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860635">
        <w:rPr>
          <w:rFonts w:ascii="Tahoma" w:hAnsi="Tahoma" w:cs="Tahoma"/>
          <w:b/>
          <w:sz w:val="20"/>
          <w:szCs w:val="20"/>
        </w:rPr>
        <w:t xml:space="preserve">OCTOBER </w:t>
      </w:r>
      <w:r w:rsidR="00FD4970">
        <w:rPr>
          <w:rFonts w:ascii="Tahoma" w:hAnsi="Tahoma" w:cs="Tahoma"/>
          <w:b/>
          <w:sz w:val="20"/>
          <w:szCs w:val="20"/>
        </w:rPr>
        <w:t>31</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FD4970">
        <w:rPr>
          <w:rFonts w:ascii="Tahoma" w:hAnsi="Tahoma" w:cs="Tahoma"/>
          <w:b/>
          <w:caps/>
          <w:sz w:val="20"/>
          <w:szCs w:val="20"/>
        </w:rPr>
        <w:t>40</w:t>
      </w:r>
    </w:p>
    <w:p w:rsidR="00992A89" w:rsidRPr="0011057E" w:rsidRDefault="00992A89" w:rsidP="007D28E3">
      <w:pPr>
        <w:rPr>
          <w:rFonts w:ascii="Tahoma" w:hAnsi="Tahoma" w:cs="Tahoma"/>
          <w:b/>
          <w:color w:val="000000" w:themeColor="text1"/>
          <w:sz w:val="10"/>
          <w:szCs w:val="10"/>
        </w:rPr>
      </w:pPr>
    </w:p>
    <w:p w:rsidR="00C46786" w:rsidRPr="00BC66AD" w:rsidRDefault="00C46786" w:rsidP="007D28E3">
      <w:pPr>
        <w:rPr>
          <w:rFonts w:ascii="Tahoma" w:hAnsi="Tahoma" w:cs="Tahoma"/>
          <w:b/>
          <w:color w:val="000000" w:themeColor="text1"/>
          <w:sz w:val="10"/>
          <w:szCs w:val="10"/>
        </w:rPr>
        <w:sectPr w:rsidR="00C46786" w:rsidRPr="00BC66AD" w:rsidSect="00C00D15">
          <w:footerReference w:type="default" r:id="rId9"/>
          <w:type w:val="continuous"/>
          <w:pgSz w:w="11909" w:h="16834" w:code="9"/>
          <w:pgMar w:top="1440" w:right="720" w:bottom="432" w:left="1296" w:header="720" w:footer="720" w:gutter="0"/>
          <w:cols w:sep="1" w:space="216"/>
          <w:docGrid w:linePitch="360"/>
        </w:sectPr>
      </w:pPr>
    </w:p>
    <w:p w:rsidR="00546BF1" w:rsidRDefault="00362421" w:rsidP="004A6DC9">
      <w:pPr>
        <w:jc w:val="both"/>
        <w:rPr>
          <w:rFonts w:ascii="Tahoma" w:hAnsi="Tahoma" w:cs="Tahoma"/>
          <w:b/>
        </w:rPr>
        <w:sectPr w:rsidR="00546BF1" w:rsidSect="00C00D15">
          <w:type w:val="continuous"/>
          <w:pgSz w:w="11909" w:h="16834" w:code="9"/>
          <w:pgMar w:top="1440" w:right="720" w:bottom="432" w:left="1296" w:header="720" w:footer="720" w:gutter="0"/>
          <w:cols w:sep="1" w:space="216"/>
          <w:docGrid w:linePitch="360"/>
        </w:sectPr>
      </w:pPr>
      <w:r w:rsidRPr="00362421">
        <w:rPr>
          <w:rFonts w:ascii="Tahoma" w:hAnsi="Tahoma" w:cs="Tahoma"/>
          <w: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5pt;height:13.5pt" fillcolor="#404040 [2429]">
            <v:shadow on="t" opacity="52429f"/>
            <v:textpath style="font-family:&quot;Arial Black&quot;;v-text-kern:t" trim="t" fitpath="t" string="PROF. RAPHAEL OKIGBO DELIVERS THE 33RD UNIZIK INAUGURAL LECTURE "/>
          </v:shape>
        </w:pict>
      </w:r>
    </w:p>
    <w:p w:rsidR="006211EA" w:rsidRDefault="006211EA" w:rsidP="004A6DC9">
      <w:pPr>
        <w:jc w:val="both"/>
        <w:rPr>
          <w:rFonts w:ascii="Tahoma" w:hAnsi="Tahoma" w:cs="Tahoma"/>
        </w:rPr>
      </w:pPr>
      <w:r>
        <w:rPr>
          <w:rFonts w:ascii="Tahoma" w:hAnsi="Tahoma" w:cs="Tahoma"/>
        </w:rPr>
        <w:lastRenderedPageBreak/>
        <w:t>The 33</w:t>
      </w:r>
      <w:r w:rsidRPr="006211EA">
        <w:rPr>
          <w:rFonts w:ascii="Tahoma" w:hAnsi="Tahoma" w:cs="Tahoma"/>
          <w:vertAlign w:val="superscript"/>
        </w:rPr>
        <w:t>rd</w:t>
      </w:r>
      <w:r>
        <w:rPr>
          <w:rFonts w:ascii="Tahoma" w:hAnsi="Tahoma" w:cs="Tahoma"/>
        </w:rPr>
        <w:t xml:space="preserve"> </w:t>
      </w:r>
      <w:r w:rsidR="00390414">
        <w:rPr>
          <w:rFonts w:ascii="Tahoma" w:hAnsi="Tahoma" w:cs="Tahoma"/>
        </w:rPr>
        <w:t xml:space="preserve">Inaugural Lecture of Nnamdi Azikiwe </w:t>
      </w:r>
      <w:r w:rsidR="00AF6CF5">
        <w:rPr>
          <w:rFonts w:ascii="Tahoma" w:hAnsi="Tahoma" w:cs="Tahoma"/>
        </w:rPr>
        <w:t>University was delivered by</w:t>
      </w:r>
      <w:r w:rsidR="00AF6CF5" w:rsidRPr="00AF6CF5">
        <w:rPr>
          <w:rFonts w:ascii="Tahoma" w:hAnsi="Tahoma" w:cs="Tahoma"/>
        </w:rPr>
        <w:t xml:space="preserve"> </w:t>
      </w:r>
      <w:r w:rsidR="00AF6CF5">
        <w:rPr>
          <w:rFonts w:ascii="Tahoma" w:hAnsi="Tahoma" w:cs="Tahoma"/>
        </w:rPr>
        <w:t>a Professor of Mycology and Plant Pathology,</w:t>
      </w:r>
      <w:r w:rsidR="00390414">
        <w:rPr>
          <w:rFonts w:ascii="Tahoma" w:hAnsi="Tahoma" w:cs="Tahoma"/>
        </w:rPr>
        <w:t xml:space="preserve"> </w:t>
      </w:r>
      <w:r w:rsidR="00AF6CF5">
        <w:rPr>
          <w:rFonts w:ascii="Tahoma" w:hAnsi="Tahoma" w:cs="Tahoma"/>
        </w:rPr>
        <w:t xml:space="preserve">Prof. Raphael </w:t>
      </w:r>
      <w:proofErr w:type="spellStart"/>
      <w:r w:rsidR="00AF6CF5">
        <w:rPr>
          <w:rFonts w:ascii="Tahoma" w:hAnsi="Tahoma" w:cs="Tahoma"/>
        </w:rPr>
        <w:t>Okigbo</w:t>
      </w:r>
      <w:proofErr w:type="spellEnd"/>
      <w:r w:rsidR="00390414">
        <w:rPr>
          <w:rFonts w:ascii="Tahoma" w:hAnsi="Tahoma" w:cs="Tahoma"/>
        </w:rPr>
        <w:t xml:space="preserve"> on 27</w:t>
      </w:r>
      <w:r w:rsidR="00390414" w:rsidRPr="00390414">
        <w:rPr>
          <w:rFonts w:ascii="Tahoma" w:hAnsi="Tahoma" w:cs="Tahoma"/>
          <w:vertAlign w:val="superscript"/>
        </w:rPr>
        <w:t>th</w:t>
      </w:r>
      <w:r w:rsidR="00390414">
        <w:rPr>
          <w:rFonts w:ascii="Tahoma" w:hAnsi="Tahoma" w:cs="Tahoma"/>
        </w:rPr>
        <w:t xml:space="preserve"> of October</w:t>
      </w:r>
      <w:r w:rsidR="003E2D6E">
        <w:rPr>
          <w:rFonts w:ascii="Tahoma" w:hAnsi="Tahoma" w:cs="Tahoma"/>
        </w:rPr>
        <w:t xml:space="preserve">, 2016, </w:t>
      </w:r>
      <w:r w:rsidR="00AF6CF5">
        <w:rPr>
          <w:rFonts w:ascii="Tahoma" w:hAnsi="Tahoma" w:cs="Tahoma"/>
        </w:rPr>
        <w:t>at the University Auditorium</w:t>
      </w:r>
      <w:r w:rsidR="00390414">
        <w:rPr>
          <w:rFonts w:ascii="Tahoma" w:hAnsi="Tahoma" w:cs="Tahoma"/>
        </w:rPr>
        <w:t>.</w:t>
      </w:r>
    </w:p>
    <w:p w:rsidR="00390414" w:rsidRPr="00546BF1" w:rsidRDefault="00390414" w:rsidP="004A6DC9">
      <w:pPr>
        <w:jc w:val="both"/>
        <w:rPr>
          <w:rFonts w:ascii="Tahoma" w:hAnsi="Tahoma" w:cs="Tahoma"/>
          <w:sz w:val="10"/>
          <w:szCs w:val="10"/>
        </w:rPr>
      </w:pPr>
    </w:p>
    <w:p w:rsidR="00390414" w:rsidRDefault="00390414" w:rsidP="004A6DC9">
      <w:pPr>
        <w:jc w:val="both"/>
        <w:rPr>
          <w:rFonts w:ascii="Tahoma" w:hAnsi="Tahoma" w:cs="Tahoma"/>
        </w:rPr>
      </w:pPr>
      <w:r>
        <w:rPr>
          <w:rFonts w:ascii="Tahoma" w:hAnsi="Tahoma" w:cs="Tahoma"/>
        </w:rPr>
        <w:t xml:space="preserve">Speaking during </w:t>
      </w:r>
      <w:r w:rsidR="003E2D6E">
        <w:rPr>
          <w:rFonts w:ascii="Tahoma" w:hAnsi="Tahoma" w:cs="Tahoma"/>
        </w:rPr>
        <w:t xml:space="preserve">his </w:t>
      </w:r>
      <w:r>
        <w:rPr>
          <w:rFonts w:ascii="Tahoma" w:hAnsi="Tahoma" w:cs="Tahoma"/>
        </w:rPr>
        <w:t>opening remarks, the Vice-Chancellor, Prof. Joseph E. Ahaneku, FAS who was r</w:t>
      </w:r>
      <w:r w:rsidR="00AF6CF5">
        <w:rPr>
          <w:rFonts w:ascii="Tahoma" w:hAnsi="Tahoma" w:cs="Tahoma"/>
        </w:rPr>
        <w:t xml:space="preserve">epresented by the DVC (Academic), </w:t>
      </w:r>
      <w:r>
        <w:rPr>
          <w:rFonts w:ascii="Tahoma" w:hAnsi="Tahoma" w:cs="Tahoma"/>
        </w:rPr>
        <w:t xml:space="preserve">Prof. Charles </w:t>
      </w:r>
      <w:proofErr w:type="spellStart"/>
      <w:r>
        <w:rPr>
          <w:rFonts w:ascii="Tahoma" w:hAnsi="Tahoma" w:cs="Tahoma"/>
        </w:rPr>
        <w:t>Esimone</w:t>
      </w:r>
      <w:proofErr w:type="spellEnd"/>
      <w:r w:rsidR="003E2D6E">
        <w:rPr>
          <w:rFonts w:ascii="Tahoma" w:hAnsi="Tahoma" w:cs="Tahoma"/>
        </w:rPr>
        <w:t>,</w:t>
      </w:r>
      <w:r>
        <w:rPr>
          <w:rFonts w:ascii="Tahoma" w:hAnsi="Tahoma" w:cs="Tahoma"/>
        </w:rPr>
        <w:t xml:space="preserve"> welcome</w:t>
      </w:r>
      <w:r w:rsidR="003E2D6E">
        <w:rPr>
          <w:rFonts w:ascii="Tahoma" w:hAnsi="Tahoma" w:cs="Tahoma"/>
        </w:rPr>
        <w:t>d</w:t>
      </w:r>
      <w:r>
        <w:rPr>
          <w:rFonts w:ascii="Tahoma" w:hAnsi="Tahoma" w:cs="Tahoma"/>
        </w:rPr>
        <w:t xml:space="preserve"> all present, especially the professors, both retired and serving professors. He said</w:t>
      </w:r>
      <w:r w:rsidR="00AF6CF5">
        <w:rPr>
          <w:rFonts w:ascii="Tahoma" w:hAnsi="Tahoma" w:cs="Tahoma"/>
        </w:rPr>
        <w:t xml:space="preserve"> an</w:t>
      </w:r>
      <w:r>
        <w:rPr>
          <w:rFonts w:ascii="Tahoma" w:hAnsi="Tahoma" w:cs="Tahoma"/>
        </w:rPr>
        <w:t xml:space="preserve"> </w:t>
      </w:r>
      <w:r w:rsidR="003E2D6E">
        <w:rPr>
          <w:rFonts w:ascii="Tahoma" w:hAnsi="Tahoma" w:cs="Tahoma"/>
        </w:rPr>
        <w:t xml:space="preserve">Inaugural </w:t>
      </w:r>
      <w:r>
        <w:rPr>
          <w:rFonts w:ascii="Tahoma" w:hAnsi="Tahoma" w:cs="Tahoma"/>
        </w:rPr>
        <w:t xml:space="preserve">lecture </w:t>
      </w:r>
      <w:r w:rsidR="003E2D6E">
        <w:rPr>
          <w:rFonts w:ascii="Tahoma" w:hAnsi="Tahoma" w:cs="Tahoma"/>
        </w:rPr>
        <w:t>is</w:t>
      </w:r>
      <w:r>
        <w:rPr>
          <w:rFonts w:ascii="Tahoma" w:hAnsi="Tahoma" w:cs="Tahoma"/>
        </w:rPr>
        <w:t xml:space="preserve"> an academic ritual which very few </w:t>
      </w:r>
      <w:r w:rsidR="00AF6CF5">
        <w:rPr>
          <w:rFonts w:ascii="Tahoma" w:hAnsi="Tahoma" w:cs="Tahoma"/>
        </w:rPr>
        <w:t xml:space="preserve">individuals </w:t>
      </w:r>
      <w:r>
        <w:rPr>
          <w:rFonts w:ascii="Tahoma" w:hAnsi="Tahoma" w:cs="Tahoma"/>
        </w:rPr>
        <w:t xml:space="preserve">are privileged to participate in. He said it is a time to learn a new thing, because the person who is delivering the lecture is speaking from </w:t>
      </w:r>
      <w:r w:rsidR="003E2D6E">
        <w:rPr>
          <w:rFonts w:ascii="Tahoma" w:hAnsi="Tahoma" w:cs="Tahoma"/>
        </w:rPr>
        <w:t>his/her discipline</w:t>
      </w:r>
      <w:r>
        <w:rPr>
          <w:rFonts w:ascii="Tahoma" w:hAnsi="Tahoma" w:cs="Tahoma"/>
        </w:rPr>
        <w:t>. Finally, he said that since the lecture is centred on health, it was important that everyone listens and take</w:t>
      </w:r>
      <w:r w:rsidR="00CC646C">
        <w:rPr>
          <w:rFonts w:ascii="Tahoma" w:hAnsi="Tahoma" w:cs="Tahoma"/>
        </w:rPr>
        <w:t>s</w:t>
      </w:r>
      <w:r>
        <w:rPr>
          <w:rFonts w:ascii="Tahoma" w:hAnsi="Tahoma" w:cs="Tahoma"/>
        </w:rPr>
        <w:t xml:space="preserve"> home something important.</w:t>
      </w:r>
    </w:p>
    <w:p w:rsidR="00390414" w:rsidRPr="00546BF1" w:rsidRDefault="00390414" w:rsidP="004A6DC9">
      <w:pPr>
        <w:jc w:val="both"/>
        <w:rPr>
          <w:rFonts w:ascii="Tahoma" w:hAnsi="Tahoma" w:cs="Tahoma"/>
          <w:sz w:val="10"/>
          <w:szCs w:val="10"/>
        </w:rPr>
      </w:pPr>
    </w:p>
    <w:p w:rsidR="003600F2" w:rsidRDefault="00390414" w:rsidP="004A6DC9">
      <w:pPr>
        <w:jc w:val="both"/>
        <w:rPr>
          <w:rFonts w:ascii="Tahoma" w:hAnsi="Tahoma" w:cs="Tahoma"/>
        </w:rPr>
      </w:pPr>
      <w:r>
        <w:rPr>
          <w:rFonts w:ascii="Tahoma" w:hAnsi="Tahoma" w:cs="Tahoma"/>
        </w:rPr>
        <w:t>In his lecture, after his citation by the HO</w:t>
      </w:r>
      <w:r w:rsidR="003E2D6E">
        <w:rPr>
          <w:rFonts w:ascii="Tahoma" w:hAnsi="Tahoma" w:cs="Tahoma"/>
        </w:rPr>
        <w:t>D, Political Science, Dr. Frank-</w:t>
      </w:r>
      <w:r>
        <w:rPr>
          <w:rFonts w:ascii="Tahoma" w:hAnsi="Tahoma" w:cs="Tahoma"/>
        </w:rPr>
        <w:t>Collin</w:t>
      </w:r>
      <w:r w:rsidR="00AF6CF5">
        <w:rPr>
          <w:rFonts w:ascii="Tahoma" w:hAnsi="Tahoma" w:cs="Tahoma"/>
        </w:rPr>
        <w:t>s</w:t>
      </w:r>
      <w:r>
        <w:rPr>
          <w:rFonts w:ascii="Tahoma" w:hAnsi="Tahoma" w:cs="Tahoma"/>
        </w:rPr>
        <w:t xml:space="preserve"> </w:t>
      </w:r>
      <w:proofErr w:type="spellStart"/>
      <w:r>
        <w:rPr>
          <w:rFonts w:ascii="Tahoma" w:hAnsi="Tahoma" w:cs="Tahoma"/>
        </w:rPr>
        <w:t>Okafor</w:t>
      </w:r>
      <w:proofErr w:type="spellEnd"/>
      <w:r w:rsidR="00C23540">
        <w:rPr>
          <w:rFonts w:ascii="Tahoma" w:hAnsi="Tahoma" w:cs="Tahoma"/>
        </w:rPr>
        <w:t xml:space="preserve">, Prof. </w:t>
      </w:r>
      <w:proofErr w:type="spellStart"/>
      <w:r w:rsidR="00C23540">
        <w:rPr>
          <w:rFonts w:ascii="Tahoma" w:hAnsi="Tahoma" w:cs="Tahoma"/>
        </w:rPr>
        <w:t>Okigbo</w:t>
      </w:r>
      <w:proofErr w:type="spellEnd"/>
      <w:r w:rsidR="00C23540">
        <w:rPr>
          <w:rFonts w:ascii="Tahoma" w:hAnsi="Tahoma" w:cs="Tahoma"/>
        </w:rPr>
        <w:t xml:space="preserve"> said that the lecture is aimed at enlightening people on plant health and its importance. The protection of plant health</w:t>
      </w:r>
      <w:r w:rsidR="00CC646C">
        <w:rPr>
          <w:rFonts w:ascii="Tahoma" w:hAnsi="Tahoma" w:cs="Tahoma"/>
        </w:rPr>
        <w:t>,</w:t>
      </w:r>
      <w:r w:rsidR="003E2D6E">
        <w:rPr>
          <w:rFonts w:ascii="Tahoma" w:hAnsi="Tahoma" w:cs="Tahoma"/>
        </w:rPr>
        <w:t xml:space="preserve"> he said</w:t>
      </w:r>
      <w:r w:rsidR="00CC646C">
        <w:rPr>
          <w:rFonts w:ascii="Tahoma" w:hAnsi="Tahoma" w:cs="Tahoma"/>
        </w:rPr>
        <w:t>,</w:t>
      </w:r>
      <w:r w:rsidR="00C23540">
        <w:rPr>
          <w:rFonts w:ascii="Tahoma" w:hAnsi="Tahoma" w:cs="Tahoma"/>
        </w:rPr>
        <w:t xml:space="preserve"> is a shared responsibility, because the practical goal of plant pathology is to save the produce that could be used for</w:t>
      </w:r>
      <w:r w:rsidR="003E2D6E">
        <w:rPr>
          <w:rFonts w:ascii="Tahoma" w:hAnsi="Tahoma" w:cs="Tahoma"/>
        </w:rPr>
        <w:t xml:space="preserve"> billions of the people of over</w:t>
      </w:r>
      <w:r w:rsidR="00C23540">
        <w:rPr>
          <w:rFonts w:ascii="Tahoma" w:hAnsi="Tahoma" w:cs="Tahoma"/>
        </w:rPr>
        <w:t>populated globe. He spoke on the role of plant health in</w:t>
      </w:r>
      <w:r w:rsidR="003E2D6E">
        <w:rPr>
          <w:rFonts w:ascii="Tahoma" w:hAnsi="Tahoma" w:cs="Tahoma"/>
        </w:rPr>
        <w:t xml:space="preserve"> </w:t>
      </w:r>
      <w:r w:rsidR="003E2D6E">
        <w:rPr>
          <w:rFonts w:ascii="Tahoma" w:hAnsi="Tahoma" w:cs="Tahoma"/>
        </w:rPr>
        <w:lastRenderedPageBreak/>
        <w:t xml:space="preserve">national development, which </w:t>
      </w:r>
      <w:proofErr w:type="gramStart"/>
      <w:r w:rsidR="003E2D6E">
        <w:rPr>
          <w:rFonts w:ascii="Tahoma" w:hAnsi="Tahoma" w:cs="Tahoma"/>
        </w:rPr>
        <w:t>involve</w:t>
      </w:r>
      <w:proofErr w:type="gramEnd"/>
      <w:r w:rsidR="00C23540">
        <w:rPr>
          <w:rFonts w:ascii="Tahoma" w:hAnsi="Tahoma" w:cs="Tahoma"/>
        </w:rPr>
        <w:t>: improved food security and human health, improved environment, accelerated agricultural growth, serves as a rewarding professional career and for lifelong learning and world travel. He also gave</w:t>
      </w:r>
      <w:r w:rsidR="003E2D6E">
        <w:rPr>
          <w:rFonts w:ascii="Tahoma" w:hAnsi="Tahoma" w:cs="Tahoma"/>
        </w:rPr>
        <w:t>,</w:t>
      </w:r>
      <w:r w:rsidR="00C23540">
        <w:rPr>
          <w:rFonts w:ascii="Tahoma" w:hAnsi="Tahoma" w:cs="Tahoma"/>
        </w:rPr>
        <w:t xml:space="preserve"> in detail</w:t>
      </w:r>
      <w:r w:rsidR="003E2D6E">
        <w:rPr>
          <w:rFonts w:ascii="Tahoma" w:hAnsi="Tahoma" w:cs="Tahoma"/>
        </w:rPr>
        <w:t>s</w:t>
      </w:r>
      <w:r w:rsidR="00C23540">
        <w:rPr>
          <w:rFonts w:ascii="Tahoma" w:hAnsi="Tahoma" w:cs="Tahoma"/>
        </w:rPr>
        <w:t xml:space="preserve"> some of his contribution to plant health and food security; biological control of plant pathogens, antifungal effects of plants extracts, </w:t>
      </w:r>
      <w:proofErr w:type="spellStart"/>
      <w:r w:rsidR="00C23540">
        <w:rPr>
          <w:rFonts w:ascii="Tahoma" w:hAnsi="Tahoma" w:cs="Tahoma"/>
        </w:rPr>
        <w:t>phyto</w:t>
      </w:r>
      <w:proofErr w:type="spellEnd"/>
      <w:r w:rsidR="00CC646C">
        <w:rPr>
          <w:rFonts w:ascii="Tahoma" w:hAnsi="Tahoma" w:cs="Tahoma"/>
        </w:rPr>
        <w:t>-</w:t>
      </w:r>
      <w:r w:rsidR="00C23540">
        <w:rPr>
          <w:rFonts w:ascii="Tahoma" w:hAnsi="Tahoma" w:cs="Tahoma"/>
        </w:rPr>
        <w:t xml:space="preserve">medicine and plant pesticides, effect of </w:t>
      </w:r>
      <w:proofErr w:type="spellStart"/>
      <w:r w:rsidR="00C23540">
        <w:rPr>
          <w:rFonts w:ascii="Tahoma" w:hAnsi="Tahoma" w:cs="Tahoma"/>
        </w:rPr>
        <w:t>mycotoxins</w:t>
      </w:r>
      <w:proofErr w:type="spellEnd"/>
      <w:r w:rsidR="00CC646C">
        <w:rPr>
          <w:rFonts w:ascii="Tahoma" w:hAnsi="Tahoma" w:cs="Tahoma"/>
        </w:rPr>
        <w:t xml:space="preserve"> </w:t>
      </w:r>
      <w:r w:rsidR="00C23540">
        <w:rPr>
          <w:rFonts w:ascii="Tahoma" w:hAnsi="Tahoma" w:cs="Tahoma"/>
        </w:rPr>
        <w:t>on vended food stuff, Biodegradation</w:t>
      </w:r>
      <w:r w:rsidR="000330B6">
        <w:rPr>
          <w:rFonts w:ascii="Tahoma" w:hAnsi="Tahoma" w:cs="Tahoma"/>
        </w:rPr>
        <w:t xml:space="preserve"> and mushroom cultivation amongst many others.</w:t>
      </w:r>
    </w:p>
    <w:p w:rsidR="003600F2" w:rsidRPr="00546BF1" w:rsidRDefault="003600F2" w:rsidP="004A6DC9">
      <w:pPr>
        <w:jc w:val="both"/>
        <w:rPr>
          <w:rFonts w:ascii="Tahoma" w:hAnsi="Tahoma" w:cs="Tahoma"/>
          <w:sz w:val="10"/>
          <w:szCs w:val="10"/>
        </w:rPr>
      </w:pPr>
    </w:p>
    <w:p w:rsidR="003600F2" w:rsidRDefault="003600F2" w:rsidP="004A6DC9">
      <w:pPr>
        <w:jc w:val="both"/>
        <w:rPr>
          <w:rFonts w:ascii="Tahoma" w:hAnsi="Tahoma" w:cs="Tahoma"/>
        </w:rPr>
      </w:pPr>
      <w:r>
        <w:rPr>
          <w:rFonts w:ascii="Tahoma" w:hAnsi="Tahoma" w:cs="Tahoma"/>
        </w:rPr>
        <w:t xml:space="preserve">After his lecture, Prof. </w:t>
      </w:r>
      <w:proofErr w:type="spellStart"/>
      <w:r>
        <w:rPr>
          <w:rFonts w:ascii="Tahoma" w:hAnsi="Tahoma" w:cs="Tahoma"/>
        </w:rPr>
        <w:t>Okigbo</w:t>
      </w:r>
      <w:proofErr w:type="spellEnd"/>
      <w:r>
        <w:rPr>
          <w:rFonts w:ascii="Tahoma" w:hAnsi="Tahoma" w:cs="Tahoma"/>
        </w:rPr>
        <w:t xml:space="preserve"> was installed as the 33</w:t>
      </w:r>
      <w:r w:rsidRPr="003600F2">
        <w:rPr>
          <w:rFonts w:ascii="Tahoma" w:hAnsi="Tahoma" w:cs="Tahoma"/>
          <w:vertAlign w:val="superscript"/>
        </w:rPr>
        <w:t>rd</w:t>
      </w:r>
      <w:r>
        <w:rPr>
          <w:rFonts w:ascii="Tahoma" w:hAnsi="Tahoma" w:cs="Tahoma"/>
        </w:rPr>
        <w:t xml:space="preserve"> Inaugural Lecturer of UNIZIK by the DVC (Academic) and </w:t>
      </w:r>
      <w:r w:rsidR="003E2D6E">
        <w:rPr>
          <w:rFonts w:ascii="Tahoma" w:hAnsi="Tahoma" w:cs="Tahoma"/>
        </w:rPr>
        <w:t xml:space="preserve">was </w:t>
      </w:r>
      <w:r>
        <w:rPr>
          <w:rFonts w:ascii="Tahoma" w:hAnsi="Tahoma" w:cs="Tahoma"/>
        </w:rPr>
        <w:t xml:space="preserve">applauded by </w:t>
      </w:r>
      <w:proofErr w:type="gramStart"/>
      <w:r>
        <w:rPr>
          <w:rFonts w:ascii="Tahoma" w:hAnsi="Tahoma" w:cs="Tahoma"/>
        </w:rPr>
        <w:t>all</w:t>
      </w:r>
      <w:proofErr w:type="gramEnd"/>
      <w:r>
        <w:rPr>
          <w:rFonts w:ascii="Tahoma" w:hAnsi="Tahoma" w:cs="Tahoma"/>
        </w:rPr>
        <w:t>.</w:t>
      </w:r>
    </w:p>
    <w:p w:rsidR="003600F2" w:rsidRPr="00546BF1" w:rsidRDefault="003600F2" w:rsidP="004A6DC9">
      <w:pPr>
        <w:jc w:val="both"/>
        <w:rPr>
          <w:rFonts w:ascii="Tahoma" w:hAnsi="Tahoma" w:cs="Tahoma"/>
          <w:sz w:val="10"/>
          <w:szCs w:val="10"/>
        </w:rPr>
      </w:pPr>
    </w:p>
    <w:p w:rsidR="00546BF1" w:rsidRDefault="003600F2" w:rsidP="004A6DC9">
      <w:pPr>
        <w:jc w:val="both"/>
        <w:rPr>
          <w:rFonts w:ascii="Tahoma" w:hAnsi="Tahoma" w:cs="Tahoma"/>
        </w:rPr>
      </w:pPr>
      <w:r>
        <w:rPr>
          <w:rFonts w:ascii="Tahoma" w:hAnsi="Tahoma" w:cs="Tahoma"/>
        </w:rPr>
        <w:t xml:space="preserve">In her vote of thanks, the Chairman, Inaugural Lecture, Prof. </w:t>
      </w:r>
      <w:proofErr w:type="spellStart"/>
      <w:r>
        <w:rPr>
          <w:rFonts w:ascii="Tahoma" w:hAnsi="Tahoma" w:cs="Tahoma"/>
        </w:rPr>
        <w:t>Amechi</w:t>
      </w:r>
      <w:proofErr w:type="spellEnd"/>
      <w:r>
        <w:rPr>
          <w:rFonts w:ascii="Tahoma" w:hAnsi="Tahoma" w:cs="Tahoma"/>
        </w:rPr>
        <w:t xml:space="preserve"> </w:t>
      </w:r>
      <w:proofErr w:type="spellStart"/>
      <w:r>
        <w:rPr>
          <w:rFonts w:ascii="Tahoma" w:hAnsi="Tahoma" w:cs="Tahoma"/>
        </w:rPr>
        <w:t>Oyeka</w:t>
      </w:r>
      <w:proofErr w:type="spellEnd"/>
      <w:r>
        <w:rPr>
          <w:rFonts w:ascii="Tahoma" w:hAnsi="Tahoma" w:cs="Tahoma"/>
        </w:rPr>
        <w:t xml:space="preserve"> said the next inaugural lecturer will be </w:t>
      </w:r>
      <w:r w:rsidR="003E2D6E">
        <w:rPr>
          <w:rFonts w:ascii="Tahoma" w:hAnsi="Tahoma" w:cs="Tahoma"/>
        </w:rPr>
        <w:t xml:space="preserve">delivered by </w:t>
      </w:r>
      <w:r w:rsidR="00CC646C">
        <w:rPr>
          <w:rFonts w:ascii="Tahoma" w:hAnsi="Tahoma" w:cs="Tahoma"/>
        </w:rPr>
        <w:t xml:space="preserve">Prof. </w:t>
      </w:r>
      <w:proofErr w:type="spellStart"/>
      <w:r w:rsidR="00CC646C">
        <w:rPr>
          <w:rFonts w:ascii="Tahoma" w:hAnsi="Tahoma" w:cs="Tahoma"/>
        </w:rPr>
        <w:t>Okey</w:t>
      </w:r>
      <w:proofErr w:type="spellEnd"/>
      <w:r w:rsidR="00CC646C">
        <w:rPr>
          <w:rFonts w:ascii="Tahoma" w:hAnsi="Tahoma" w:cs="Tahoma"/>
        </w:rPr>
        <w:t xml:space="preserve"> </w:t>
      </w:r>
      <w:proofErr w:type="spellStart"/>
      <w:r w:rsidR="00CC646C">
        <w:rPr>
          <w:rFonts w:ascii="Tahoma" w:hAnsi="Tahoma" w:cs="Tahoma"/>
        </w:rPr>
        <w:t>Onukwuli</w:t>
      </w:r>
      <w:proofErr w:type="spellEnd"/>
      <w:r>
        <w:rPr>
          <w:rFonts w:ascii="Tahoma" w:hAnsi="Tahoma" w:cs="Tahoma"/>
        </w:rPr>
        <w:t xml:space="preserve"> of the Faculty of Engineering. She </w:t>
      </w:r>
      <w:r w:rsidR="003E2D6E">
        <w:rPr>
          <w:rFonts w:ascii="Tahoma" w:hAnsi="Tahoma" w:cs="Tahoma"/>
        </w:rPr>
        <w:t>thanked</w:t>
      </w:r>
      <w:r>
        <w:rPr>
          <w:rFonts w:ascii="Tahoma" w:hAnsi="Tahoma" w:cs="Tahoma"/>
        </w:rPr>
        <w:t xml:space="preserve"> all who found</w:t>
      </w:r>
      <w:r w:rsidR="00CC646C">
        <w:rPr>
          <w:rFonts w:ascii="Tahoma" w:hAnsi="Tahoma" w:cs="Tahoma"/>
        </w:rPr>
        <w:t xml:space="preserve"> time to come even though many U</w:t>
      </w:r>
      <w:r>
        <w:rPr>
          <w:rFonts w:ascii="Tahoma" w:hAnsi="Tahoma" w:cs="Tahoma"/>
        </w:rPr>
        <w:t xml:space="preserve">niversities were on vacation. She thanked </w:t>
      </w:r>
      <w:r w:rsidR="003E2D6E">
        <w:rPr>
          <w:rFonts w:ascii="Tahoma" w:hAnsi="Tahoma" w:cs="Tahoma"/>
        </w:rPr>
        <w:t xml:space="preserve">Prof. </w:t>
      </w:r>
      <w:proofErr w:type="spellStart"/>
      <w:r w:rsidR="003E2D6E">
        <w:rPr>
          <w:rFonts w:ascii="Tahoma" w:hAnsi="Tahoma" w:cs="Tahoma"/>
        </w:rPr>
        <w:t>Okigbo</w:t>
      </w:r>
      <w:proofErr w:type="spellEnd"/>
      <w:r>
        <w:rPr>
          <w:rFonts w:ascii="Tahoma" w:hAnsi="Tahoma" w:cs="Tahoma"/>
        </w:rPr>
        <w:t xml:space="preserve"> for presenting the lecture. </w:t>
      </w:r>
      <w:r w:rsidR="003E2D6E">
        <w:rPr>
          <w:rFonts w:ascii="Tahoma" w:hAnsi="Tahoma" w:cs="Tahoma"/>
        </w:rPr>
        <w:t xml:space="preserve">Finally, </w:t>
      </w:r>
      <w:proofErr w:type="gramStart"/>
      <w:r w:rsidR="003E2D6E">
        <w:rPr>
          <w:rFonts w:ascii="Tahoma" w:hAnsi="Tahoma" w:cs="Tahoma"/>
        </w:rPr>
        <w:t xml:space="preserve">she  </w:t>
      </w:r>
      <w:r>
        <w:rPr>
          <w:rFonts w:ascii="Tahoma" w:hAnsi="Tahoma" w:cs="Tahoma"/>
        </w:rPr>
        <w:t>pray</w:t>
      </w:r>
      <w:r w:rsidR="003E2D6E">
        <w:rPr>
          <w:rFonts w:ascii="Tahoma" w:hAnsi="Tahoma" w:cs="Tahoma"/>
        </w:rPr>
        <w:t>ed</w:t>
      </w:r>
      <w:proofErr w:type="gramEnd"/>
      <w:r>
        <w:rPr>
          <w:rFonts w:ascii="Tahoma" w:hAnsi="Tahoma" w:cs="Tahoma"/>
        </w:rPr>
        <w:t xml:space="preserve"> </w:t>
      </w:r>
      <w:r w:rsidR="003E2D6E">
        <w:rPr>
          <w:rFonts w:ascii="Tahoma" w:hAnsi="Tahoma" w:cs="Tahoma"/>
        </w:rPr>
        <w:t xml:space="preserve">that </w:t>
      </w:r>
      <w:r>
        <w:rPr>
          <w:rFonts w:ascii="Tahoma" w:hAnsi="Tahoma" w:cs="Tahoma"/>
        </w:rPr>
        <w:t xml:space="preserve">God </w:t>
      </w:r>
      <w:r w:rsidR="003E2D6E">
        <w:rPr>
          <w:rFonts w:ascii="Tahoma" w:hAnsi="Tahoma" w:cs="Tahoma"/>
        </w:rPr>
        <w:t>would</w:t>
      </w:r>
      <w:r>
        <w:rPr>
          <w:rFonts w:ascii="Tahoma" w:hAnsi="Tahoma" w:cs="Tahoma"/>
        </w:rPr>
        <w:t xml:space="preserve"> take everyone home safely. </w:t>
      </w:r>
      <w:proofErr w:type="gramStart"/>
      <w:r>
        <w:rPr>
          <w:rFonts w:ascii="Tahoma" w:hAnsi="Tahoma" w:cs="Tahoma"/>
        </w:rPr>
        <w:t>Present for the lecture were, some University Council members, Professor</w:t>
      </w:r>
      <w:r w:rsidR="003E2D6E">
        <w:rPr>
          <w:rFonts w:ascii="Tahoma" w:hAnsi="Tahoma" w:cs="Tahoma"/>
        </w:rPr>
        <w:t>s</w:t>
      </w:r>
      <w:r>
        <w:rPr>
          <w:rFonts w:ascii="Tahoma" w:hAnsi="Tahoma" w:cs="Tahoma"/>
        </w:rPr>
        <w:t>, Deans, Lecture</w:t>
      </w:r>
      <w:r w:rsidR="003E2D6E">
        <w:rPr>
          <w:rFonts w:ascii="Tahoma" w:hAnsi="Tahoma" w:cs="Tahoma"/>
        </w:rPr>
        <w:t>r</w:t>
      </w:r>
      <w:r>
        <w:rPr>
          <w:rFonts w:ascii="Tahoma" w:hAnsi="Tahoma" w:cs="Tahoma"/>
        </w:rPr>
        <w:t>s and students</w:t>
      </w:r>
      <w:r w:rsidR="003E2D6E">
        <w:rPr>
          <w:rFonts w:ascii="Tahoma" w:hAnsi="Tahoma" w:cs="Tahoma"/>
        </w:rPr>
        <w:t xml:space="preserve"> amongst others</w:t>
      </w:r>
      <w:r>
        <w:rPr>
          <w:rFonts w:ascii="Tahoma" w:hAnsi="Tahoma" w:cs="Tahoma"/>
        </w:rPr>
        <w:t>.</w:t>
      </w:r>
      <w:proofErr w:type="gramEnd"/>
      <w:r w:rsidR="00546BF1">
        <w:rPr>
          <w:rFonts w:ascii="Tahoma" w:hAnsi="Tahoma" w:cs="Tahoma"/>
        </w:rPr>
        <w:t xml:space="preserve">  </w:t>
      </w:r>
    </w:p>
    <w:p w:rsidR="00546BF1" w:rsidRDefault="00546BF1" w:rsidP="004A6DC9">
      <w:pPr>
        <w:jc w:val="both"/>
        <w:rPr>
          <w:rFonts w:ascii="Tahoma" w:hAnsi="Tahoma" w:cs="Tahoma"/>
        </w:rPr>
        <w:sectPr w:rsidR="00546BF1" w:rsidSect="00546BF1">
          <w:type w:val="continuous"/>
          <w:pgSz w:w="11909" w:h="16834" w:code="9"/>
          <w:pgMar w:top="1440" w:right="720" w:bottom="432" w:left="1296" w:header="720" w:footer="720" w:gutter="0"/>
          <w:cols w:num="2" w:sep="1" w:space="216"/>
          <w:docGrid w:linePitch="360"/>
        </w:sectPr>
      </w:pPr>
    </w:p>
    <w:p w:rsidR="00390414" w:rsidRPr="00546BF1" w:rsidRDefault="003600F2" w:rsidP="004A6DC9">
      <w:pPr>
        <w:jc w:val="both"/>
        <w:rPr>
          <w:rFonts w:ascii="Tahoma" w:hAnsi="Tahoma" w:cs="Tahoma"/>
          <w:sz w:val="16"/>
          <w:szCs w:val="16"/>
        </w:rPr>
      </w:pPr>
      <w:r w:rsidRPr="00546BF1">
        <w:rPr>
          <w:rFonts w:ascii="Tahoma" w:hAnsi="Tahoma" w:cs="Tahoma"/>
          <w:sz w:val="16"/>
          <w:szCs w:val="16"/>
        </w:rPr>
        <w:lastRenderedPageBreak/>
        <w:t xml:space="preserve"> </w:t>
      </w:r>
      <w:r w:rsidR="00C23540" w:rsidRPr="00546BF1">
        <w:rPr>
          <w:rFonts w:ascii="Tahoma" w:hAnsi="Tahoma" w:cs="Tahoma"/>
          <w:sz w:val="16"/>
          <w:szCs w:val="16"/>
        </w:rPr>
        <w:t xml:space="preserve">    </w:t>
      </w:r>
      <w:r w:rsidR="00390414" w:rsidRPr="00546BF1">
        <w:rPr>
          <w:rFonts w:ascii="Tahoma" w:hAnsi="Tahoma" w:cs="Tahoma"/>
          <w:sz w:val="16"/>
          <w:szCs w:val="16"/>
        </w:rPr>
        <w:t xml:space="preserve"> </w:t>
      </w:r>
    </w:p>
    <w:p w:rsidR="00546BF1" w:rsidRDefault="00362421" w:rsidP="004A6DC9">
      <w:pPr>
        <w:jc w:val="both"/>
        <w:rPr>
          <w:rFonts w:ascii="Tahoma" w:hAnsi="Tahoma" w:cs="Tahoma"/>
          <w:b/>
        </w:rPr>
      </w:pPr>
      <w:r w:rsidRPr="00362421">
        <w:rPr>
          <w:rFonts w:ascii="Tahoma" w:hAnsi="Tahoma" w:cs="Tahoma"/>
          <w:b/>
        </w:rPr>
        <w:pict>
          <v:shape id="_x0000_i1026" type="#_x0000_t136" style="width:425.25pt;height:12pt" fillcolor="#bfbfbf [2412]" strokecolor="#0d0d0d [3069]">
            <v:fill color2="#0d0d0d [3069]" focus="100%" type="gradient"/>
            <v:shadow type="perspective" color="#c7dfd3" opacity="52429f" origin="-.5,-.5" offset="-26pt,-36pt" matrix="1.25,,,1.25"/>
            <v:textpath style="font-family:&quot;Times New Roman&quot;;font-weight:bold;v-text-kern:t" trim="t" fitpath="t" string="UNIZIK TO PARTICIPATE IN UPCOMING TRADE FAIR "/>
          </v:shape>
        </w:pict>
      </w:r>
    </w:p>
    <w:p w:rsidR="00546BF1" w:rsidRDefault="00546BF1" w:rsidP="004A6DC9">
      <w:pPr>
        <w:jc w:val="both"/>
        <w:rPr>
          <w:rFonts w:ascii="Tahoma" w:hAnsi="Tahoma" w:cs="Tahoma"/>
        </w:rPr>
        <w:sectPr w:rsidR="00546BF1" w:rsidSect="00C00D15">
          <w:type w:val="continuous"/>
          <w:pgSz w:w="11909" w:h="16834" w:code="9"/>
          <w:pgMar w:top="1440" w:right="720" w:bottom="432" w:left="1296" w:header="720" w:footer="720" w:gutter="0"/>
          <w:cols w:sep="1" w:space="216"/>
          <w:docGrid w:linePitch="360"/>
        </w:sectPr>
      </w:pPr>
    </w:p>
    <w:p w:rsidR="006A1B23" w:rsidRPr="00707CE3" w:rsidRDefault="006A1B23" w:rsidP="004A6DC9">
      <w:pPr>
        <w:jc w:val="both"/>
        <w:rPr>
          <w:rFonts w:ascii="Tahoma" w:hAnsi="Tahoma" w:cs="Tahoma"/>
          <w:sz w:val="23"/>
          <w:szCs w:val="23"/>
        </w:rPr>
      </w:pPr>
      <w:r w:rsidRPr="00707CE3">
        <w:rPr>
          <w:rFonts w:ascii="Tahoma" w:hAnsi="Tahoma" w:cs="Tahoma"/>
          <w:sz w:val="23"/>
          <w:szCs w:val="23"/>
        </w:rPr>
        <w:lastRenderedPageBreak/>
        <w:t xml:space="preserve">The Awka Chambers of Commerce, Industry, Mines and Agriculture </w:t>
      </w:r>
      <w:proofErr w:type="gramStart"/>
      <w:r w:rsidRPr="00707CE3">
        <w:rPr>
          <w:rFonts w:ascii="Tahoma" w:hAnsi="Tahoma" w:cs="Tahoma"/>
          <w:sz w:val="23"/>
          <w:szCs w:val="23"/>
        </w:rPr>
        <w:t>invite</w:t>
      </w:r>
      <w:r w:rsidR="002065DC" w:rsidRPr="00707CE3">
        <w:rPr>
          <w:rFonts w:ascii="Tahoma" w:hAnsi="Tahoma" w:cs="Tahoma"/>
          <w:sz w:val="23"/>
          <w:szCs w:val="23"/>
        </w:rPr>
        <w:t>s</w:t>
      </w:r>
      <w:proofErr w:type="gramEnd"/>
      <w:r w:rsidRPr="00707CE3">
        <w:rPr>
          <w:rFonts w:ascii="Tahoma" w:hAnsi="Tahoma" w:cs="Tahoma"/>
          <w:sz w:val="23"/>
          <w:szCs w:val="23"/>
        </w:rPr>
        <w:t xml:space="preserve"> Nnamdi Azikiwe University to her 2016 trade fair. The invitation </w:t>
      </w:r>
      <w:r w:rsidR="00D25AA8" w:rsidRPr="00707CE3">
        <w:rPr>
          <w:rFonts w:ascii="Tahoma" w:hAnsi="Tahoma" w:cs="Tahoma"/>
          <w:sz w:val="23"/>
          <w:szCs w:val="23"/>
        </w:rPr>
        <w:t xml:space="preserve">came </w:t>
      </w:r>
      <w:r w:rsidRPr="00707CE3">
        <w:rPr>
          <w:rFonts w:ascii="Tahoma" w:hAnsi="Tahoma" w:cs="Tahoma"/>
          <w:sz w:val="23"/>
          <w:szCs w:val="23"/>
        </w:rPr>
        <w:t xml:space="preserve">when members of </w:t>
      </w:r>
      <w:r w:rsidR="00D25AA8" w:rsidRPr="00707CE3">
        <w:rPr>
          <w:rFonts w:ascii="Tahoma" w:hAnsi="Tahoma" w:cs="Tahoma"/>
          <w:sz w:val="23"/>
          <w:szCs w:val="23"/>
        </w:rPr>
        <w:t xml:space="preserve">Council of the Chamber </w:t>
      </w:r>
      <w:r w:rsidRPr="00707CE3">
        <w:rPr>
          <w:rFonts w:ascii="Tahoma" w:hAnsi="Tahoma" w:cs="Tahoma"/>
          <w:sz w:val="23"/>
          <w:szCs w:val="23"/>
        </w:rPr>
        <w:t>visited the Office of the Vice-Chancellor</w:t>
      </w:r>
      <w:r w:rsidR="002065DC" w:rsidRPr="00707CE3">
        <w:rPr>
          <w:rFonts w:ascii="Tahoma" w:hAnsi="Tahoma" w:cs="Tahoma"/>
          <w:sz w:val="23"/>
          <w:szCs w:val="23"/>
        </w:rPr>
        <w:t xml:space="preserve"> on a courtesy visit</w:t>
      </w:r>
      <w:r w:rsidRPr="00707CE3">
        <w:rPr>
          <w:rFonts w:ascii="Tahoma" w:hAnsi="Tahoma" w:cs="Tahoma"/>
          <w:sz w:val="23"/>
          <w:szCs w:val="23"/>
        </w:rPr>
        <w:t>.</w:t>
      </w:r>
    </w:p>
    <w:p w:rsidR="006A1B23" w:rsidRPr="00707CE3" w:rsidRDefault="006A1B23" w:rsidP="004A6DC9">
      <w:pPr>
        <w:jc w:val="both"/>
        <w:rPr>
          <w:rFonts w:ascii="Tahoma" w:hAnsi="Tahoma" w:cs="Tahoma"/>
          <w:sz w:val="10"/>
          <w:szCs w:val="10"/>
        </w:rPr>
      </w:pPr>
    </w:p>
    <w:p w:rsidR="004F71E9" w:rsidRPr="00707CE3" w:rsidRDefault="006A1B23" w:rsidP="004A6DC9">
      <w:pPr>
        <w:jc w:val="both"/>
        <w:rPr>
          <w:rFonts w:ascii="Tahoma" w:hAnsi="Tahoma" w:cs="Tahoma"/>
          <w:sz w:val="23"/>
          <w:szCs w:val="23"/>
        </w:rPr>
      </w:pPr>
      <w:r w:rsidRPr="00707CE3">
        <w:rPr>
          <w:rFonts w:ascii="Tahoma" w:hAnsi="Tahoma" w:cs="Tahoma"/>
          <w:sz w:val="23"/>
          <w:szCs w:val="23"/>
        </w:rPr>
        <w:t>The trade fair</w:t>
      </w:r>
      <w:r w:rsidR="00D25AA8" w:rsidRPr="00707CE3">
        <w:rPr>
          <w:rFonts w:ascii="Tahoma" w:hAnsi="Tahoma" w:cs="Tahoma"/>
          <w:sz w:val="23"/>
          <w:szCs w:val="23"/>
        </w:rPr>
        <w:t>,</w:t>
      </w:r>
      <w:r w:rsidRPr="00707CE3">
        <w:rPr>
          <w:rFonts w:ascii="Tahoma" w:hAnsi="Tahoma" w:cs="Tahoma"/>
          <w:sz w:val="23"/>
          <w:szCs w:val="23"/>
        </w:rPr>
        <w:t xml:space="preserve"> according to the president Awka</w:t>
      </w:r>
      <w:r w:rsidR="001D712B">
        <w:rPr>
          <w:rFonts w:ascii="Tahoma" w:hAnsi="Tahoma" w:cs="Tahoma"/>
          <w:sz w:val="23"/>
          <w:szCs w:val="23"/>
        </w:rPr>
        <w:t xml:space="preserve"> Chambers, Chief </w:t>
      </w:r>
      <w:proofErr w:type="spellStart"/>
      <w:r w:rsidR="001D712B">
        <w:rPr>
          <w:rFonts w:ascii="Tahoma" w:hAnsi="Tahoma" w:cs="Tahoma"/>
          <w:sz w:val="23"/>
          <w:szCs w:val="23"/>
        </w:rPr>
        <w:t>Ndubuisi</w:t>
      </w:r>
      <w:proofErr w:type="spellEnd"/>
      <w:r w:rsidR="001D712B">
        <w:rPr>
          <w:rFonts w:ascii="Tahoma" w:hAnsi="Tahoma" w:cs="Tahoma"/>
          <w:sz w:val="23"/>
          <w:szCs w:val="23"/>
        </w:rPr>
        <w:t xml:space="preserve"> </w:t>
      </w:r>
      <w:proofErr w:type="spellStart"/>
      <w:r w:rsidR="001D712B">
        <w:rPr>
          <w:rFonts w:ascii="Tahoma" w:hAnsi="Tahoma" w:cs="Tahoma"/>
          <w:sz w:val="23"/>
          <w:szCs w:val="23"/>
        </w:rPr>
        <w:t>Nwobu</w:t>
      </w:r>
      <w:proofErr w:type="spellEnd"/>
      <w:r w:rsidRPr="00707CE3">
        <w:rPr>
          <w:rFonts w:ascii="Tahoma" w:hAnsi="Tahoma" w:cs="Tahoma"/>
          <w:sz w:val="23"/>
          <w:szCs w:val="23"/>
        </w:rPr>
        <w:t xml:space="preserve"> is empowered towards promoting researched work and show</w:t>
      </w:r>
      <w:r w:rsidR="004F71E9" w:rsidRPr="00707CE3">
        <w:rPr>
          <w:rFonts w:ascii="Tahoma" w:hAnsi="Tahoma" w:cs="Tahoma"/>
          <w:sz w:val="23"/>
          <w:szCs w:val="23"/>
        </w:rPr>
        <w:t xml:space="preserve">casing various entrepreneurial skills </w:t>
      </w:r>
      <w:r w:rsidR="004F71E9" w:rsidRPr="00707CE3">
        <w:rPr>
          <w:rFonts w:ascii="Tahoma" w:hAnsi="Tahoma" w:cs="Tahoma"/>
          <w:sz w:val="23"/>
          <w:szCs w:val="23"/>
        </w:rPr>
        <w:lastRenderedPageBreak/>
        <w:t>and other commodities to the community</w:t>
      </w:r>
      <w:r w:rsidR="00D25AA8" w:rsidRPr="00707CE3">
        <w:rPr>
          <w:rFonts w:ascii="Tahoma" w:hAnsi="Tahoma" w:cs="Tahoma"/>
          <w:sz w:val="23"/>
          <w:szCs w:val="23"/>
        </w:rPr>
        <w:t>,</w:t>
      </w:r>
      <w:r w:rsidR="004F71E9" w:rsidRPr="00707CE3">
        <w:rPr>
          <w:rFonts w:ascii="Tahoma" w:hAnsi="Tahoma" w:cs="Tahoma"/>
          <w:sz w:val="23"/>
          <w:szCs w:val="23"/>
        </w:rPr>
        <w:t xml:space="preserve"> as well as the general public. The fair</w:t>
      </w:r>
      <w:r w:rsidR="001D712B">
        <w:rPr>
          <w:rFonts w:ascii="Tahoma" w:hAnsi="Tahoma" w:cs="Tahoma"/>
          <w:sz w:val="23"/>
          <w:szCs w:val="23"/>
        </w:rPr>
        <w:t>,</w:t>
      </w:r>
      <w:r w:rsidR="004F71E9" w:rsidRPr="00707CE3">
        <w:rPr>
          <w:rFonts w:ascii="Tahoma" w:hAnsi="Tahoma" w:cs="Tahoma"/>
          <w:sz w:val="23"/>
          <w:szCs w:val="23"/>
        </w:rPr>
        <w:t xml:space="preserve"> he added</w:t>
      </w:r>
      <w:r w:rsidR="00D25AA8" w:rsidRPr="00707CE3">
        <w:rPr>
          <w:rFonts w:ascii="Tahoma" w:hAnsi="Tahoma" w:cs="Tahoma"/>
          <w:sz w:val="23"/>
          <w:szCs w:val="23"/>
        </w:rPr>
        <w:t>,</w:t>
      </w:r>
      <w:r w:rsidR="004F71E9" w:rsidRPr="00707CE3">
        <w:rPr>
          <w:rFonts w:ascii="Tahoma" w:hAnsi="Tahoma" w:cs="Tahoma"/>
          <w:sz w:val="23"/>
          <w:szCs w:val="23"/>
        </w:rPr>
        <w:t xml:space="preserve"> is scheduled to kick off on 25</w:t>
      </w:r>
      <w:r w:rsidR="004F71E9" w:rsidRPr="00707CE3">
        <w:rPr>
          <w:rFonts w:ascii="Tahoma" w:hAnsi="Tahoma" w:cs="Tahoma"/>
          <w:sz w:val="23"/>
          <w:szCs w:val="23"/>
          <w:vertAlign w:val="superscript"/>
        </w:rPr>
        <w:t>th</w:t>
      </w:r>
      <w:r w:rsidR="004F71E9" w:rsidRPr="00707CE3">
        <w:rPr>
          <w:rFonts w:ascii="Tahoma" w:hAnsi="Tahoma" w:cs="Tahoma"/>
          <w:sz w:val="23"/>
          <w:szCs w:val="23"/>
        </w:rPr>
        <w:t xml:space="preserve"> of November till 9</w:t>
      </w:r>
      <w:r w:rsidR="004F71E9" w:rsidRPr="00707CE3">
        <w:rPr>
          <w:rFonts w:ascii="Tahoma" w:hAnsi="Tahoma" w:cs="Tahoma"/>
          <w:sz w:val="23"/>
          <w:szCs w:val="23"/>
          <w:vertAlign w:val="superscript"/>
        </w:rPr>
        <w:t>th</w:t>
      </w:r>
      <w:r w:rsidR="004F71E9" w:rsidRPr="00707CE3">
        <w:rPr>
          <w:rFonts w:ascii="Tahoma" w:hAnsi="Tahoma" w:cs="Tahoma"/>
          <w:sz w:val="23"/>
          <w:szCs w:val="23"/>
        </w:rPr>
        <w:t xml:space="preserve"> of December, 2016 at the </w:t>
      </w:r>
      <w:proofErr w:type="spellStart"/>
      <w:r w:rsidR="004F71E9" w:rsidRPr="00707CE3">
        <w:rPr>
          <w:rFonts w:ascii="Tahoma" w:hAnsi="Tahoma" w:cs="Tahoma"/>
          <w:sz w:val="23"/>
          <w:szCs w:val="23"/>
        </w:rPr>
        <w:t>Ekw</w:t>
      </w:r>
      <w:r w:rsidR="001D712B">
        <w:rPr>
          <w:rFonts w:ascii="Tahoma" w:hAnsi="Tahoma" w:cs="Tahoma"/>
          <w:sz w:val="23"/>
          <w:szCs w:val="23"/>
        </w:rPr>
        <w:t>u</w:t>
      </w:r>
      <w:r w:rsidR="004F71E9" w:rsidRPr="00707CE3">
        <w:rPr>
          <w:rFonts w:ascii="Tahoma" w:hAnsi="Tahoma" w:cs="Tahoma"/>
          <w:sz w:val="23"/>
          <w:szCs w:val="23"/>
        </w:rPr>
        <w:t>eme</w:t>
      </w:r>
      <w:proofErr w:type="spellEnd"/>
      <w:r w:rsidR="004F71E9" w:rsidRPr="00707CE3">
        <w:rPr>
          <w:rFonts w:ascii="Tahoma" w:hAnsi="Tahoma" w:cs="Tahoma"/>
          <w:sz w:val="23"/>
          <w:szCs w:val="23"/>
        </w:rPr>
        <w:t xml:space="preserve"> Square Awka.</w:t>
      </w:r>
    </w:p>
    <w:p w:rsidR="004F71E9" w:rsidRPr="00707CE3" w:rsidRDefault="004F71E9" w:rsidP="004A6DC9">
      <w:pPr>
        <w:jc w:val="both"/>
        <w:rPr>
          <w:rFonts w:ascii="Tahoma" w:hAnsi="Tahoma" w:cs="Tahoma"/>
          <w:sz w:val="10"/>
          <w:szCs w:val="10"/>
        </w:rPr>
      </w:pPr>
    </w:p>
    <w:p w:rsidR="004F71E9" w:rsidRPr="00707CE3" w:rsidRDefault="004F71E9" w:rsidP="004A6DC9">
      <w:pPr>
        <w:jc w:val="both"/>
        <w:rPr>
          <w:rFonts w:ascii="Tahoma" w:hAnsi="Tahoma" w:cs="Tahoma"/>
          <w:sz w:val="23"/>
          <w:szCs w:val="23"/>
        </w:rPr>
      </w:pPr>
      <w:r w:rsidRPr="00707CE3">
        <w:rPr>
          <w:rFonts w:ascii="Tahoma" w:hAnsi="Tahoma" w:cs="Tahoma"/>
          <w:sz w:val="23"/>
          <w:szCs w:val="23"/>
        </w:rPr>
        <w:lastRenderedPageBreak/>
        <w:t xml:space="preserve">The Vice-Chancellor Prof. Joseph E. Ahaneku, FAS in his response, acknowledged the request by the </w:t>
      </w:r>
      <w:r w:rsidR="00D25AA8" w:rsidRPr="00707CE3">
        <w:rPr>
          <w:rFonts w:ascii="Tahoma" w:hAnsi="Tahoma" w:cs="Tahoma"/>
          <w:sz w:val="23"/>
          <w:szCs w:val="23"/>
        </w:rPr>
        <w:t xml:space="preserve">Council, </w:t>
      </w:r>
      <w:r w:rsidRPr="00707CE3">
        <w:rPr>
          <w:rFonts w:ascii="Tahoma" w:hAnsi="Tahoma" w:cs="Tahoma"/>
          <w:sz w:val="23"/>
          <w:szCs w:val="23"/>
        </w:rPr>
        <w:t xml:space="preserve">adding that such relationship with the University is </w:t>
      </w:r>
      <w:r w:rsidR="002065DC" w:rsidRPr="00707CE3">
        <w:rPr>
          <w:rFonts w:ascii="Tahoma" w:hAnsi="Tahoma" w:cs="Tahoma"/>
          <w:sz w:val="23"/>
          <w:szCs w:val="23"/>
        </w:rPr>
        <w:t xml:space="preserve">a </w:t>
      </w:r>
      <w:r w:rsidRPr="00707CE3">
        <w:rPr>
          <w:rFonts w:ascii="Tahoma" w:hAnsi="Tahoma" w:cs="Tahoma"/>
          <w:sz w:val="23"/>
          <w:szCs w:val="23"/>
        </w:rPr>
        <w:t>welcome development</w:t>
      </w:r>
      <w:r w:rsidR="00D25AA8" w:rsidRPr="00707CE3">
        <w:rPr>
          <w:rFonts w:ascii="Tahoma" w:hAnsi="Tahoma" w:cs="Tahoma"/>
          <w:sz w:val="23"/>
          <w:szCs w:val="23"/>
        </w:rPr>
        <w:t>.</w:t>
      </w:r>
      <w:r w:rsidRPr="00707CE3">
        <w:rPr>
          <w:rFonts w:ascii="Tahoma" w:hAnsi="Tahoma" w:cs="Tahoma"/>
          <w:sz w:val="23"/>
          <w:szCs w:val="23"/>
        </w:rPr>
        <w:t xml:space="preserve"> </w:t>
      </w:r>
      <w:r w:rsidR="00D25AA8" w:rsidRPr="00707CE3">
        <w:rPr>
          <w:rFonts w:ascii="Tahoma" w:hAnsi="Tahoma" w:cs="Tahoma"/>
          <w:sz w:val="23"/>
          <w:szCs w:val="23"/>
        </w:rPr>
        <w:t xml:space="preserve">He </w:t>
      </w:r>
      <w:r w:rsidRPr="00707CE3">
        <w:rPr>
          <w:rFonts w:ascii="Tahoma" w:hAnsi="Tahoma" w:cs="Tahoma"/>
          <w:sz w:val="23"/>
          <w:szCs w:val="23"/>
        </w:rPr>
        <w:t xml:space="preserve">assured the group of the University’s readiness </w:t>
      </w:r>
      <w:r w:rsidR="002065DC" w:rsidRPr="00707CE3">
        <w:rPr>
          <w:rFonts w:ascii="Tahoma" w:hAnsi="Tahoma" w:cs="Tahoma"/>
          <w:sz w:val="23"/>
          <w:szCs w:val="23"/>
        </w:rPr>
        <w:t>in</w:t>
      </w:r>
      <w:r w:rsidRPr="00707CE3">
        <w:rPr>
          <w:rFonts w:ascii="Tahoma" w:hAnsi="Tahoma" w:cs="Tahoma"/>
          <w:sz w:val="23"/>
          <w:szCs w:val="23"/>
        </w:rPr>
        <w:t xml:space="preserve"> partner</w:t>
      </w:r>
      <w:r w:rsidR="002065DC" w:rsidRPr="00707CE3">
        <w:rPr>
          <w:rFonts w:ascii="Tahoma" w:hAnsi="Tahoma" w:cs="Tahoma"/>
          <w:sz w:val="23"/>
          <w:szCs w:val="23"/>
        </w:rPr>
        <w:t>ing</w:t>
      </w:r>
      <w:r w:rsidRPr="00707CE3">
        <w:rPr>
          <w:rFonts w:ascii="Tahoma" w:hAnsi="Tahoma" w:cs="Tahoma"/>
          <w:sz w:val="23"/>
          <w:szCs w:val="23"/>
        </w:rPr>
        <w:t xml:space="preserve"> with them </w:t>
      </w:r>
      <w:r w:rsidR="002065DC" w:rsidRPr="00707CE3">
        <w:rPr>
          <w:rFonts w:ascii="Tahoma" w:hAnsi="Tahoma" w:cs="Tahoma"/>
          <w:sz w:val="23"/>
          <w:szCs w:val="23"/>
        </w:rPr>
        <w:t>and participating</w:t>
      </w:r>
      <w:r w:rsidRPr="00707CE3">
        <w:rPr>
          <w:rFonts w:ascii="Tahoma" w:hAnsi="Tahoma" w:cs="Tahoma"/>
          <w:sz w:val="23"/>
          <w:szCs w:val="23"/>
        </w:rPr>
        <w:t xml:space="preserve"> in the exercise.</w:t>
      </w:r>
    </w:p>
    <w:p w:rsidR="004F71E9" w:rsidRPr="00707CE3" w:rsidRDefault="004F71E9" w:rsidP="004A6DC9">
      <w:pPr>
        <w:jc w:val="both"/>
        <w:rPr>
          <w:rFonts w:ascii="Tahoma" w:hAnsi="Tahoma" w:cs="Tahoma"/>
          <w:sz w:val="10"/>
          <w:szCs w:val="10"/>
        </w:rPr>
      </w:pPr>
    </w:p>
    <w:p w:rsidR="009034CB" w:rsidRDefault="004F71E9" w:rsidP="004A6DC9">
      <w:pPr>
        <w:jc w:val="both"/>
        <w:rPr>
          <w:rFonts w:ascii="Tahoma" w:hAnsi="Tahoma" w:cs="Tahoma"/>
        </w:rPr>
      </w:pPr>
      <w:r w:rsidRPr="00707CE3">
        <w:rPr>
          <w:rFonts w:ascii="Tahoma" w:hAnsi="Tahoma" w:cs="Tahoma"/>
          <w:sz w:val="23"/>
          <w:szCs w:val="23"/>
        </w:rPr>
        <w:t xml:space="preserve">Prof. Ahaneku congratulated members of the </w:t>
      </w:r>
      <w:r w:rsidR="00D25AA8" w:rsidRPr="00707CE3">
        <w:rPr>
          <w:rFonts w:ascii="Tahoma" w:hAnsi="Tahoma" w:cs="Tahoma"/>
          <w:sz w:val="23"/>
          <w:szCs w:val="23"/>
        </w:rPr>
        <w:t xml:space="preserve">Council </w:t>
      </w:r>
      <w:r w:rsidRPr="00707CE3">
        <w:rPr>
          <w:rFonts w:ascii="Tahoma" w:hAnsi="Tahoma" w:cs="Tahoma"/>
          <w:sz w:val="23"/>
          <w:szCs w:val="23"/>
        </w:rPr>
        <w:t>f</w:t>
      </w:r>
      <w:r w:rsidR="001D712B">
        <w:rPr>
          <w:rFonts w:ascii="Tahoma" w:hAnsi="Tahoma" w:cs="Tahoma"/>
          <w:sz w:val="23"/>
          <w:szCs w:val="23"/>
        </w:rPr>
        <w:t>or the initiative of involving U</w:t>
      </w:r>
      <w:r w:rsidRPr="00707CE3">
        <w:rPr>
          <w:rFonts w:ascii="Tahoma" w:hAnsi="Tahoma" w:cs="Tahoma"/>
          <w:sz w:val="23"/>
          <w:szCs w:val="23"/>
        </w:rPr>
        <w:t>niversities</w:t>
      </w:r>
      <w:r w:rsidR="00D25AA8" w:rsidRPr="00707CE3">
        <w:rPr>
          <w:rFonts w:ascii="Tahoma" w:hAnsi="Tahoma" w:cs="Tahoma"/>
          <w:sz w:val="23"/>
          <w:szCs w:val="23"/>
        </w:rPr>
        <w:t>,</w:t>
      </w:r>
      <w:r w:rsidRPr="00707CE3">
        <w:rPr>
          <w:rFonts w:ascii="Tahoma" w:hAnsi="Tahoma" w:cs="Tahoma"/>
          <w:sz w:val="23"/>
          <w:szCs w:val="23"/>
        </w:rPr>
        <w:t xml:space="preserve"> especially UNIZIK into this </w:t>
      </w:r>
      <w:r w:rsidRPr="00707CE3">
        <w:rPr>
          <w:rFonts w:ascii="Tahoma" w:hAnsi="Tahoma" w:cs="Tahoma"/>
          <w:sz w:val="23"/>
          <w:szCs w:val="23"/>
        </w:rPr>
        <w:lastRenderedPageBreak/>
        <w:t>year’s exercise</w:t>
      </w:r>
      <w:r w:rsidR="00D25AA8" w:rsidRPr="00707CE3">
        <w:rPr>
          <w:rFonts w:ascii="Tahoma" w:hAnsi="Tahoma" w:cs="Tahoma"/>
          <w:sz w:val="23"/>
          <w:szCs w:val="23"/>
        </w:rPr>
        <w:t>. He</w:t>
      </w:r>
      <w:r w:rsidRPr="00707CE3">
        <w:rPr>
          <w:rFonts w:ascii="Tahoma" w:hAnsi="Tahoma" w:cs="Tahoma"/>
          <w:sz w:val="23"/>
          <w:szCs w:val="23"/>
        </w:rPr>
        <w:t xml:space="preserve"> urged them to continue in their good works of showcasing values and entrepreneurial skills through the </w:t>
      </w:r>
      <w:r w:rsidR="002065DC" w:rsidRPr="00707CE3">
        <w:rPr>
          <w:rFonts w:ascii="Tahoma" w:hAnsi="Tahoma" w:cs="Tahoma"/>
          <w:sz w:val="23"/>
          <w:szCs w:val="23"/>
        </w:rPr>
        <w:t>exhibition</w:t>
      </w:r>
      <w:r w:rsidR="002065DC">
        <w:rPr>
          <w:rFonts w:ascii="Tahoma" w:hAnsi="Tahoma" w:cs="Tahoma"/>
        </w:rPr>
        <w:t xml:space="preserve"> </w:t>
      </w:r>
      <w:r>
        <w:rPr>
          <w:rFonts w:ascii="Tahoma" w:hAnsi="Tahoma" w:cs="Tahoma"/>
        </w:rPr>
        <w:t>exercise.</w:t>
      </w:r>
    </w:p>
    <w:p w:rsidR="00546BF1" w:rsidRDefault="00546BF1" w:rsidP="004A6DC9">
      <w:pPr>
        <w:jc w:val="both"/>
        <w:rPr>
          <w:rFonts w:ascii="Tahoma" w:hAnsi="Tahoma" w:cs="Tahoma"/>
        </w:rPr>
        <w:sectPr w:rsidR="00546BF1" w:rsidSect="00546BF1">
          <w:type w:val="continuous"/>
          <w:pgSz w:w="11909" w:h="16834" w:code="9"/>
          <w:pgMar w:top="1440" w:right="720" w:bottom="432" w:left="1296" w:header="720" w:footer="720" w:gutter="0"/>
          <w:cols w:num="2" w:sep="1" w:space="216" w:equalWidth="0">
            <w:col w:w="6354" w:space="216"/>
            <w:col w:w="3323"/>
          </w:cols>
          <w:docGrid w:linePitch="360"/>
        </w:sectPr>
      </w:pPr>
    </w:p>
    <w:p w:rsidR="009034CB" w:rsidRPr="006065F5" w:rsidRDefault="009034CB" w:rsidP="004A6DC9">
      <w:pPr>
        <w:jc w:val="both"/>
        <w:rPr>
          <w:rFonts w:ascii="Tahoma" w:hAnsi="Tahoma" w:cs="Tahoma"/>
          <w:sz w:val="16"/>
          <w:szCs w:val="16"/>
        </w:rPr>
      </w:pPr>
    </w:p>
    <w:p w:rsidR="001D3DFF" w:rsidRDefault="00362421" w:rsidP="006C0347">
      <w:pPr>
        <w:jc w:val="both"/>
        <w:rPr>
          <w:rFonts w:ascii="Tahoma" w:hAnsi="Tahoma" w:cs="Tahoma"/>
          <w:b/>
        </w:rPr>
        <w:sectPr w:rsidR="001D3DFF" w:rsidSect="00C00D15">
          <w:type w:val="continuous"/>
          <w:pgSz w:w="11909" w:h="16834" w:code="9"/>
          <w:pgMar w:top="1440" w:right="720" w:bottom="432" w:left="1296" w:header="720" w:footer="720" w:gutter="0"/>
          <w:cols w:sep="1" w:space="216"/>
          <w:docGrid w:linePitch="360"/>
        </w:sectPr>
      </w:pPr>
      <w:r w:rsidRPr="00362421">
        <w:rPr>
          <w:rFonts w:ascii="Tahoma" w:hAnsi="Tahoma" w:cs="Tahoma"/>
          <w:b/>
        </w:rPr>
        <w:pict>
          <v:shape id="_x0000_i1027" type="#_x0000_t136" style="width:494.25pt;height:17.25pt;mso-position-horizontal:absolute" fillcolor="#404040 [2429]" strokecolor="#0d0d0d [3069]">
            <v:fill color2="#0d0d0d [3069]" type="gradient"/>
            <v:shadow color="#4d4d4d" opacity="52429f" offset=",3pt"/>
            <v:textpath style="font-family:&quot;Arial Black&quot;;v-text-spacing:78650f;v-text-kern:t" trim="t" fitpath="t" string="PG SCHOOL TO HOLD POSGRADUATE SCREENING TEST FOR APPLICANTS"/>
          </v:shape>
        </w:pic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lastRenderedPageBreak/>
        <w:t>The School of Postgraduate Studies shall hold a screening test for all applicants for admission into the 2016/2017 academic year. The admission screening test shall comprise three parts: Part A, Part B and Part C</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PGD candidates shall participate in only Part A;</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Masters candidates shall participate in Part A and Part B;</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PhD candidates shall participate in Part A, Part B and Part C. </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Below is some description of the Parts.</w:t>
      </w:r>
    </w:p>
    <w:p w:rsidR="006C0347" w:rsidRPr="006065F5" w:rsidRDefault="006C0347" w:rsidP="006C0347">
      <w:pPr>
        <w:jc w:val="both"/>
        <w:rPr>
          <w:rFonts w:ascii="Tahoma" w:hAnsi="Tahoma" w:cs="Tahoma"/>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Part A</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Part A shall comprise two sections</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Section I: </w:t>
      </w:r>
      <w:r w:rsidRPr="006065F5">
        <w:rPr>
          <w:rFonts w:ascii="Tahoma" w:hAnsi="Tahoma" w:cs="Tahoma"/>
          <w:sz w:val="22"/>
          <w:szCs w:val="22"/>
        </w:rPr>
        <w:tab/>
      </w:r>
      <w:r w:rsidRPr="006065F5">
        <w:rPr>
          <w:rFonts w:ascii="Tahoma" w:hAnsi="Tahoma" w:cs="Tahoma"/>
          <w:sz w:val="22"/>
          <w:szCs w:val="22"/>
        </w:rPr>
        <w:tab/>
        <w:t>Language Aptitude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Section II:</w:t>
      </w:r>
      <w:r w:rsidRPr="006065F5">
        <w:rPr>
          <w:rFonts w:ascii="Tahoma" w:hAnsi="Tahoma" w:cs="Tahoma"/>
          <w:sz w:val="22"/>
          <w:szCs w:val="22"/>
        </w:rPr>
        <w:tab/>
      </w:r>
      <w:r w:rsidRPr="006065F5">
        <w:rPr>
          <w:rFonts w:ascii="Tahoma" w:hAnsi="Tahoma" w:cs="Tahoma"/>
          <w:sz w:val="22"/>
          <w:szCs w:val="22"/>
        </w:rPr>
        <w:tab/>
        <w:t>Analytic Aptitude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Question Format:</w:t>
      </w:r>
      <w:r w:rsidRPr="006065F5">
        <w:rPr>
          <w:rFonts w:ascii="Tahoma" w:hAnsi="Tahoma" w:cs="Tahoma"/>
          <w:sz w:val="22"/>
          <w:szCs w:val="22"/>
        </w:rPr>
        <w:tab/>
        <w:t>Computer Based Test (CBT)</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Part B</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Test in Discipline and/or Area of Study: The questions in this Part shall be drawn from the first degree curriculum of the department/area of study into which the candidate is seeking admission.</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Question Format: </w:t>
      </w:r>
      <w:r w:rsidRPr="006065F5">
        <w:rPr>
          <w:rFonts w:ascii="Tahoma" w:hAnsi="Tahoma" w:cs="Tahoma"/>
          <w:sz w:val="22"/>
          <w:szCs w:val="22"/>
        </w:rPr>
        <w:tab/>
        <w:t>Computer Based Test (CBT)</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Part C</w:t>
      </w:r>
    </w:p>
    <w:p w:rsidR="006C0347" w:rsidRPr="006065F5" w:rsidRDefault="006C0347" w:rsidP="006C0347">
      <w:pPr>
        <w:jc w:val="both"/>
        <w:rPr>
          <w:rFonts w:ascii="Tahoma" w:hAnsi="Tahoma" w:cs="Tahoma"/>
          <w:sz w:val="22"/>
          <w:szCs w:val="22"/>
        </w:rPr>
      </w:pPr>
      <w:proofErr w:type="spellStart"/>
      <w:r w:rsidRPr="006065F5">
        <w:rPr>
          <w:rFonts w:ascii="Tahoma" w:hAnsi="Tahoma" w:cs="Tahoma"/>
          <w:sz w:val="22"/>
          <w:szCs w:val="22"/>
        </w:rPr>
        <w:t>Defence</w:t>
      </w:r>
      <w:proofErr w:type="spellEnd"/>
      <w:r w:rsidRPr="006065F5">
        <w:rPr>
          <w:rFonts w:ascii="Tahoma" w:hAnsi="Tahoma" w:cs="Tahoma"/>
          <w:sz w:val="22"/>
          <w:szCs w:val="22"/>
        </w:rPr>
        <w:t xml:space="preserve"> of Proposal: PhD candidates shall present and defend the Proposal submitted while completing the admission application form online.</w:t>
      </w:r>
    </w:p>
    <w:p w:rsidR="006C0347" w:rsidRPr="006065F5" w:rsidRDefault="006C0347" w:rsidP="006C0347">
      <w:pPr>
        <w:jc w:val="both"/>
        <w:rPr>
          <w:rFonts w:ascii="Tahoma" w:hAnsi="Tahoma" w:cs="Tahoma"/>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Date of Screening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Screening Test shall take place from Monday, 14 November to Friday, 18</w:t>
      </w:r>
      <w:r w:rsidRPr="006065F5">
        <w:rPr>
          <w:rFonts w:ascii="Tahoma" w:hAnsi="Tahoma" w:cs="Tahoma"/>
          <w:sz w:val="22"/>
          <w:szCs w:val="22"/>
          <w:vertAlign w:val="superscript"/>
        </w:rPr>
        <w:t>th</w:t>
      </w:r>
      <w:r w:rsidRPr="006065F5">
        <w:rPr>
          <w:rFonts w:ascii="Tahoma" w:hAnsi="Tahoma" w:cs="Tahoma"/>
          <w:sz w:val="22"/>
          <w:szCs w:val="22"/>
        </w:rPr>
        <w:t xml:space="preserve"> November 2016. The specific date for each faculty/candidate shall be communicated subsequently.</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Venue</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All candidates shall undergo the test at the Awka Campus of the University. The specific Venues for </w:t>
      </w:r>
      <w:r w:rsidRPr="006065F5">
        <w:rPr>
          <w:rFonts w:ascii="Tahoma" w:hAnsi="Tahoma" w:cs="Tahoma"/>
          <w:sz w:val="22"/>
          <w:szCs w:val="22"/>
        </w:rPr>
        <w:lastRenderedPageBreak/>
        <w:t>each candidate shall be communicated subsequently.</w:t>
      </w:r>
    </w:p>
    <w:p w:rsidR="006C0347" w:rsidRPr="006065F5" w:rsidRDefault="006C0347" w:rsidP="006C0347">
      <w:pPr>
        <w:jc w:val="both"/>
        <w:rPr>
          <w:rFonts w:ascii="Tahoma" w:hAnsi="Tahoma" w:cs="Tahoma"/>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Processing Fees and Payment Schedule</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The following is the schedule of fees payable by each candidate for the screening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PhD Candidates: </w:t>
      </w:r>
      <w:r w:rsidRPr="006065F5">
        <w:rPr>
          <w:rFonts w:ascii="Tahoma" w:hAnsi="Tahoma" w:cs="Tahoma"/>
          <w:dstrike/>
          <w:sz w:val="22"/>
          <w:szCs w:val="22"/>
        </w:rPr>
        <w:t>N</w:t>
      </w:r>
      <w:r w:rsidRPr="006065F5">
        <w:rPr>
          <w:rFonts w:ascii="Tahoma" w:hAnsi="Tahoma" w:cs="Tahoma"/>
          <w:sz w:val="22"/>
          <w:szCs w:val="22"/>
        </w:rPr>
        <w:t>7</w:t>
      </w:r>
      <w:proofErr w:type="gramStart"/>
      <w:r w:rsidRPr="006065F5">
        <w:rPr>
          <w:rFonts w:ascii="Tahoma" w:hAnsi="Tahoma" w:cs="Tahoma"/>
          <w:sz w:val="22"/>
          <w:szCs w:val="22"/>
        </w:rPr>
        <w:t>,000</w:t>
      </w:r>
      <w:proofErr w:type="gramEnd"/>
      <w:r w:rsidRPr="006065F5">
        <w:rPr>
          <w:rFonts w:ascii="Tahoma" w:hAnsi="Tahoma" w:cs="Tahoma"/>
          <w:sz w:val="22"/>
          <w:szCs w:val="22"/>
        </w:rPr>
        <w:t xml:space="preserve"> (Seven thousand naira only)</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PGD and Masters Candidates</w:t>
      </w:r>
      <w:proofErr w:type="gramStart"/>
      <w:r w:rsidRPr="006065F5">
        <w:rPr>
          <w:rFonts w:ascii="Tahoma" w:hAnsi="Tahoma" w:cs="Tahoma"/>
          <w:sz w:val="22"/>
          <w:szCs w:val="22"/>
        </w:rPr>
        <w:t>:</w:t>
      </w:r>
      <w:r w:rsidRPr="006065F5">
        <w:rPr>
          <w:rFonts w:ascii="Tahoma" w:hAnsi="Tahoma" w:cs="Tahoma"/>
          <w:dstrike/>
          <w:sz w:val="22"/>
          <w:szCs w:val="22"/>
        </w:rPr>
        <w:t>N</w:t>
      </w:r>
      <w:r w:rsidRPr="006065F5">
        <w:rPr>
          <w:rFonts w:ascii="Tahoma" w:hAnsi="Tahoma" w:cs="Tahoma"/>
          <w:sz w:val="22"/>
          <w:szCs w:val="22"/>
        </w:rPr>
        <w:t>5,000</w:t>
      </w:r>
      <w:proofErr w:type="gramEnd"/>
      <w:r w:rsidRPr="006065F5">
        <w:rPr>
          <w:rFonts w:ascii="Tahoma" w:hAnsi="Tahoma" w:cs="Tahoma"/>
          <w:sz w:val="22"/>
          <w:szCs w:val="22"/>
        </w:rPr>
        <w:t xml:space="preserve"> (five thousand naira only)</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sz w:val="22"/>
          <w:szCs w:val="22"/>
        </w:rPr>
      </w:pPr>
      <w:r w:rsidRPr="006065F5">
        <w:rPr>
          <w:rFonts w:ascii="Tahoma" w:hAnsi="Tahoma" w:cs="Tahoma"/>
          <w:b/>
          <w:sz w:val="22"/>
          <w:szCs w:val="22"/>
        </w:rPr>
        <w:t>Dates for Payment:</w:t>
      </w:r>
      <w:r w:rsidRPr="006065F5">
        <w:rPr>
          <w:rFonts w:ascii="Tahoma" w:hAnsi="Tahoma" w:cs="Tahoma"/>
          <w:sz w:val="22"/>
          <w:szCs w:val="22"/>
        </w:rPr>
        <w:t xml:space="preserve"> Payments must be completed before Wednesday, 9</w:t>
      </w:r>
      <w:r w:rsidRPr="006065F5">
        <w:rPr>
          <w:rFonts w:ascii="Tahoma" w:hAnsi="Tahoma" w:cs="Tahoma"/>
          <w:sz w:val="22"/>
          <w:szCs w:val="22"/>
          <w:vertAlign w:val="superscript"/>
        </w:rPr>
        <w:t>th</w:t>
      </w:r>
      <w:r w:rsidRPr="006065F5">
        <w:rPr>
          <w:rFonts w:ascii="Tahoma" w:hAnsi="Tahoma" w:cs="Tahoma"/>
          <w:sz w:val="22"/>
          <w:szCs w:val="22"/>
        </w:rPr>
        <w:t xml:space="preserve"> November, 2016</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Payment Procedure:</w:t>
      </w:r>
    </w:p>
    <w:p w:rsidR="006C0347" w:rsidRPr="006065F5" w:rsidRDefault="006C0347" w:rsidP="006C0347">
      <w:pPr>
        <w:numPr>
          <w:ilvl w:val="0"/>
          <w:numId w:val="21"/>
        </w:numPr>
        <w:jc w:val="both"/>
        <w:rPr>
          <w:rFonts w:ascii="Tahoma" w:hAnsi="Tahoma" w:cs="Tahoma"/>
          <w:sz w:val="22"/>
          <w:szCs w:val="22"/>
        </w:rPr>
      </w:pPr>
      <w:r w:rsidRPr="006065F5">
        <w:rPr>
          <w:rFonts w:ascii="Tahoma" w:hAnsi="Tahoma" w:cs="Tahoma"/>
          <w:sz w:val="22"/>
          <w:szCs w:val="22"/>
        </w:rPr>
        <w:t xml:space="preserve">Log on to </w:t>
      </w:r>
      <w:hyperlink r:id="rId10" w:history="1">
        <w:r w:rsidRPr="006065F5">
          <w:rPr>
            <w:rStyle w:val="Hyperlink"/>
            <w:rFonts w:ascii="Tahoma" w:hAnsi="Tahoma" w:cs="Tahoma"/>
            <w:sz w:val="22"/>
            <w:szCs w:val="22"/>
          </w:rPr>
          <w:t>www.remita.net</w:t>
        </w:r>
      </w:hyperlink>
    </w:p>
    <w:p w:rsidR="006C0347" w:rsidRPr="006065F5" w:rsidRDefault="006C0347" w:rsidP="006C0347">
      <w:pPr>
        <w:numPr>
          <w:ilvl w:val="0"/>
          <w:numId w:val="21"/>
        </w:numPr>
        <w:jc w:val="both"/>
        <w:rPr>
          <w:rFonts w:ascii="Tahoma" w:hAnsi="Tahoma" w:cs="Tahoma"/>
          <w:sz w:val="22"/>
          <w:szCs w:val="22"/>
        </w:rPr>
      </w:pPr>
      <w:r w:rsidRPr="006065F5">
        <w:rPr>
          <w:rFonts w:ascii="Tahoma" w:hAnsi="Tahoma" w:cs="Tahoma"/>
          <w:sz w:val="22"/>
          <w:szCs w:val="22"/>
        </w:rPr>
        <w:t xml:space="preserve">Click on “Pay a </w:t>
      </w:r>
      <w:proofErr w:type="spellStart"/>
      <w:r w:rsidRPr="006065F5">
        <w:rPr>
          <w:rFonts w:ascii="Tahoma" w:hAnsi="Tahoma" w:cs="Tahoma"/>
          <w:sz w:val="22"/>
          <w:szCs w:val="22"/>
        </w:rPr>
        <w:t>Remita</w:t>
      </w:r>
      <w:proofErr w:type="spellEnd"/>
      <w:r w:rsidRPr="006065F5">
        <w:rPr>
          <w:rFonts w:ascii="Tahoma" w:hAnsi="Tahoma" w:cs="Tahoma"/>
          <w:sz w:val="22"/>
          <w:szCs w:val="22"/>
        </w:rPr>
        <w:t xml:space="preserve"> Customer/Biller”</w:t>
      </w:r>
    </w:p>
    <w:p w:rsidR="006C0347" w:rsidRPr="006065F5" w:rsidRDefault="006C0347" w:rsidP="006C0347">
      <w:pPr>
        <w:numPr>
          <w:ilvl w:val="0"/>
          <w:numId w:val="21"/>
        </w:numPr>
        <w:jc w:val="both"/>
        <w:rPr>
          <w:rFonts w:ascii="Tahoma" w:hAnsi="Tahoma" w:cs="Tahoma"/>
          <w:sz w:val="22"/>
          <w:szCs w:val="22"/>
        </w:rPr>
      </w:pPr>
      <w:r w:rsidRPr="006065F5">
        <w:rPr>
          <w:rFonts w:ascii="Tahoma" w:hAnsi="Tahoma" w:cs="Tahoma"/>
          <w:sz w:val="22"/>
          <w:szCs w:val="22"/>
        </w:rPr>
        <w:t>Click on Pay once</w:t>
      </w:r>
    </w:p>
    <w:p w:rsidR="006C0347" w:rsidRPr="006065F5" w:rsidRDefault="006C0347" w:rsidP="006C0347">
      <w:pPr>
        <w:numPr>
          <w:ilvl w:val="0"/>
          <w:numId w:val="21"/>
        </w:numPr>
        <w:jc w:val="both"/>
        <w:rPr>
          <w:rFonts w:ascii="Tahoma" w:hAnsi="Tahoma" w:cs="Tahoma"/>
          <w:sz w:val="22"/>
          <w:szCs w:val="22"/>
        </w:rPr>
      </w:pPr>
      <w:r w:rsidRPr="006065F5">
        <w:rPr>
          <w:rFonts w:ascii="Tahoma" w:hAnsi="Tahoma" w:cs="Tahoma"/>
          <w:sz w:val="22"/>
          <w:szCs w:val="22"/>
        </w:rPr>
        <w:t>On the “Who do you want to pay” dialogue box, type NNAMDI AZIKIWE UNIVERSITY, AWKA – 1000128</w:t>
      </w:r>
    </w:p>
    <w:p w:rsidR="006C0347" w:rsidRPr="006065F5" w:rsidRDefault="006C0347" w:rsidP="006C0347">
      <w:pPr>
        <w:numPr>
          <w:ilvl w:val="0"/>
          <w:numId w:val="21"/>
        </w:numPr>
        <w:jc w:val="both"/>
        <w:rPr>
          <w:rFonts w:ascii="Tahoma" w:hAnsi="Tahoma" w:cs="Tahoma"/>
          <w:sz w:val="22"/>
          <w:szCs w:val="22"/>
        </w:rPr>
      </w:pPr>
      <w:r w:rsidRPr="006065F5">
        <w:rPr>
          <w:rFonts w:ascii="Tahoma" w:hAnsi="Tahoma" w:cs="Tahoma"/>
          <w:sz w:val="22"/>
          <w:szCs w:val="22"/>
        </w:rPr>
        <w:t xml:space="preserve">On The “Name of Service/Purpose” dialogue box, </w:t>
      </w:r>
    </w:p>
    <w:p w:rsidR="006C0347" w:rsidRPr="006065F5" w:rsidRDefault="006C0347" w:rsidP="001D3DFF">
      <w:pPr>
        <w:pStyle w:val="ListParagraph"/>
        <w:numPr>
          <w:ilvl w:val="0"/>
          <w:numId w:val="22"/>
        </w:numPr>
        <w:ind w:left="720" w:hanging="270"/>
        <w:jc w:val="both"/>
        <w:rPr>
          <w:rFonts w:ascii="Tahoma" w:hAnsi="Tahoma" w:cs="Tahoma"/>
          <w:sz w:val="22"/>
          <w:szCs w:val="22"/>
        </w:rPr>
      </w:pPr>
      <w:r w:rsidRPr="006065F5">
        <w:rPr>
          <w:rFonts w:ascii="Tahoma" w:hAnsi="Tahoma" w:cs="Tahoma"/>
          <w:sz w:val="22"/>
          <w:szCs w:val="22"/>
        </w:rPr>
        <w:t>For PGD and Masters, search and click on “UNIZIK PG Screening Test Operations</w:t>
      </w:r>
      <w:r w:rsidR="001D3DFF" w:rsidRPr="006065F5">
        <w:rPr>
          <w:rFonts w:ascii="Tahoma" w:hAnsi="Tahoma" w:cs="Tahoma"/>
          <w:sz w:val="22"/>
          <w:szCs w:val="22"/>
        </w:rPr>
        <w:t xml:space="preserve"> </w:t>
      </w:r>
      <w:r w:rsidRPr="006065F5">
        <w:rPr>
          <w:rFonts w:ascii="Tahoma" w:hAnsi="Tahoma" w:cs="Tahoma"/>
          <w:sz w:val="22"/>
          <w:szCs w:val="22"/>
        </w:rPr>
        <w:t>(Masters and PGD)</w:t>
      </w:r>
    </w:p>
    <w:p w:rsidR="006C0347" w:rsidRPr="006065F5" w:rsidRDefault="006C0347" w:rsidP="001D3DFF">
      <w:pPr>
        <w:pStyle w:val="ListParagraph"/>
        <w:numPr>
          <w:ilvl w:val="0"/>
          <w:numId w:val="22"/>
        </w:numPr>
        <w:ind w:left="720" w:hanging="270"/>
        <w:jc w:val="both"/>
        <w:rPr>
          <w:rFonts w:ascii="Tahoma" w:hAnsi="Tahoma" w:cs="Tahoma"/>
          <w:sz w:val="22"/>
          <w:szCs w:val="22"/>
        </w:rPr>
      </w:pPr>
      <w:r w:rsidRPr="006065F5">
        <w:rPr>
          <w:rFonts w:ascii="Tahoma" w:hAnsi="Tahoma" w:cs="Tahoma"/>
          <w:sz w:val="22"/>
          <w:szCs w:val="22"/>
        </w:rPr>
        <w:t>For PhD, search and click on “UNIZIK PG Screening Test Operations (PhD)</w:t>
      </w:r>
    </w:p>
    <w:p w:rsidR="006C0347" w:rsidRPr="00707CE3" w:rsidRDefault="006C0347" w:rsidP="006C0347">
      <w:pPr>
        <w:numPr>
          <w:ilvl w:val="0"/>
          <w:numId w:val="21"/>
        </w:numPr>
        <w:jc w:val="both"/>
        <w:rPr>
          <w:rFonts w:ascii="Tahoma" w:hAnsi="Tahoma" w:cs="Tahoma"/>
          <w:sz w:val="21"/>
          <w:szCs w:val="21"/>
        </w:rPr>
      </w:pPr>
      <w:r w:rsidRPr="00707CE3">
        <w:rPr>
          <w:rFonts w:ascii="Tahoma" w:hAnsi="Tahoma" w:cs="Tahoma"/>
          <w:sz w:val="21"/>
          <w:szCs w:val="21"/>
        </w:rPr>
        <w:t>Enter other relevant information</w:t>
      </w:r>
    </w:p>
    <w:p w:rsidR="006C0347" w:rsidRPr="006065F5" w:rsidRDefault="006C0347" w:rsidP="006C0347">
      <w:pPr>
        <w:numPr>
          <w:ilvl w:val="0"/>
          <w:numId w:val="21"/>
        </w:numPr>
        <w:jc w:val="both"/>
        <w:rPr>
          <w:rFonts w:ascii="Tahoma" w:hAnsi="Tahoma" w:cs="Tahoma"/>
          <w:sz w:val="22"/>
          <w:szCs w:val="22"/>
        </w:rPr>
      </w:pPr>
      <w:r w:rsidRPr="00707CE3">
        <w:rPr>
          <w:rFonts w:ascii="Tahoma" w:hAnsi="Tahoma" w:cs="Tahoma"/>
          <w:sz w:val="21"/>
          <w:szCs w:val="21"/>
        </w:rPr>
        <w:t>Click on “proceed to payment” to generate your RRR. Print the “RRR” (</w:t>
      </w:r>
      <w:proofErr w:type="spellStart"/>
      <w:r w:rsidRPr="00707CE3">
        <w:rPr>
          <w:rFonts w:ascii="Tahoma" w:hAnsi="Tahoma" w:cs="Tahoma"/>
          <w:sz w:val="21"/>
          <w:szCs w:val="21"/>
        </w:rPr>
        <w:t>Remita</w:t>
      </w:r>
      <w:proofErr w:type="spellEnd"/>
      <w:r w:rsidRPr="00707CE3">
        <w:rPr>
          <w:rFonts w:ascii="Tahoma" w:hAnsi="Tahoma" w:cs="Tahoma"/>
          <w:sz w:val="21"/>
          <w:szCs w:val="21"/>
        </w:rPr>
        <w:t xml:space="preserve"> Retrieval Reference Number) and proceed to any bank of your choice within or outside the University to pay for the Screening Test. A printout will be given to you at the bank after payment</w:t>
      </w:r>
      <w:r w:rsidRPr="006065F5">
        <w:rPr>
          <w:rFonts w:ascii="Tahoma" w:hAnsi="Tahoma" w:cs="Tahoma"/>
          <w:sz w:val="22"/>
          <w:szCs w:val="22"/>
        </w:rPr>
        <w:t>.</w:t>
      </w:r>
    </w:p>
    <w:p w:rsidR="006C0347" w:rsidRPr="006065F5" w:rsidRDefault="006C0347" w:rsidP="006C0347">
      <w:pPr>
        <w:jc w:val="both"/>
        <w:rPr>
          <w:rFonts w:ascii="Tahoma" w:hAnsi="Tahoma" w:cs="Tahoma"/>
          <w:sz w:val="10"/>
          <w:szCs w:val="10"/>
        </w:rPr>
      </w:pPr>
    </w:p>
    <w:p w:rsidR="006C0347" w:rsidRPr="0085295D" w:rsidRDefault="006C0347" w:rsidP="006C0347">
      <w:pPr>
        <w:jc w:val="both"/>
        <w:rPr>
          <w:rFonts w:ascii="Tahoma" w:hAnsi="Tahoma" w:cs="Tahoma"/>
          <w:b/>
        </w:rPr>
      </w:pPr>
      <w:r w:rsidRPr="006065F5">
        <w:rPr>
          <w:rFonts w:ascii="Tahoma" w:hAnsi="Tahoma" w:cs="Tahoma"/>
          <w:b/>
          <w:sz w:val="22"/>
          <w:szCs w:val="22"/>
        </w:rPr>
        <w:t xml:space="preserve">NOTE: </w:t>
      </w:r>
      <w:r w:rsidRPr="00707CE3">
        <w:rPr>
          <w:rFonts w:ascii="Tahoma" w:hAnsi="Tahoma" w:cs="Tahoma"/>
          <w:sz w:val="20"/>
          <w:szCs w:val="20"/>
        </w:rPr>
        <w:t>THE PROCESSING FEE MUST BE PAID ON OR BEFORE 9</w:t>
      </w:r>
      <w:r w:rsidRPr="00707CE3">
        <w:rPr>
          <w:rFonts w:ascii="Tahoma" w:hAnsi="Tahoma" w:cs="Tahoma"/>
          <w:sz w:val="20"/>
          <w:szCs w:val="20"/>
          <w:vertAlign w:val="superscript"/>
        </w:rPr>
        <w:t>TH</w:t>
      </w:r>
      <w:r w:rsidRPr="00707CE3">
        <w:rPr>
          <w:rFonts w:ascii="Tahoma" w:hAnsi="Tahoma" w:cs="Tahoma"/>
          <w:sz w:val="20"/>
          <w:szCs w:val="20"/>
        </w:rPr>
        <w:t xml:space="preserve"> NOVEMBER, 2016 TO BE ELIGIBLE FOR THE SCREENING TEST. ONLY CANDIDATES </w:t>
      </w:r>
      <w:proofErr w:type="gramStart"/>
      <w:r w:rsidRPr="00707CE3">
        <w:rPr>
          <w:rFonts w:ascii="Tahoma" w:hAnsi="Tahoma" w:cs="Tahoma"/>
          <w:sz w:val="20"/>
          <w:szCs w:val="20"/>
        </w:rPr>
        <w:t>WHOSE</w:t>
      </w:r>
      <w:proofErr w:type="gramEnd"/>
      <w:r w:rsidRPr="00707CE3">
        <w:rPr>
          <w:rFonts w:ascii="Tahoma" w:hAnsi="Tahoma" w:cs="Tahoma"/>
          <w:sz w:val="20"/>
          <w:szCs w:val="20"/>
        </w:rPr>
        <w:t xml:space="preserve"> PAYMENTS HAVE BEEN RECEIVED BY 9</w:t>
      </w:r>
      <w:r w:rsidRPr="00707CE3">
        <w:rPr>
          <w:rFonts w:ascii="Tahoma" w:hAnsi="Tahoma" w:cs="Tahoma"/>
          <w:sz w:val="20"/>
          <w:szCs w:val="20"/>
          <w:vertAlign w:val="superscript"/>
        </w:rPr>
        <w:t>TH</w:t>
      </w:r>
      <w:r w:rsidRPr="00707CE3">
        <w:rPr>
          <w:rFonts w:ascii="Tahoma" w:hAnsi="Tahoma" w:cs="Tahoma"/>
          <w:sz w:val="20"/>
          <w:szCs w:val="20"/>
        </w:rPr>
        <w:t xml:space="preserve"> NOVEMBER, 2016 SHALL RECEIVE THE FINAL INVITATION FOR THE SCREENING TEST.</w:t>
      </w:r>
    </w:p>
    <w:p w:rsidR="001D3DFF" w:rsidRDefault="001D3DFF" w:rsidP="004A6DC9">
      <w:pPr>
        <w:jc w:val="both"/>
        <w:rPr>
          <w:rFonts w:ascii="Tahoma" w:hAnsi="Tahoma" w:cs="Tahoma"/>
        </w:rPr>
        <w:sectPr w:rsidR="001D3DFF" w:rsidSect="001D3DFF">
          <w:type w:val="continuous"/>
          <w:pgSz w:w="11909" w:h="16834" w:code="9"/>
          <w:pgMar w:top="1440" w:right="720" w:bottom="432" w:left="1296" w:header="720" w:footer="720" w:gutter="0"/>
          <w:cols w:num="2" w:sep="1" w:space="216"/>
          <w:docGrid w:linePitch="360"/>
        </w:sectPr>
      </w:pPr>
    </w:p>
    <w:p w:rsidR="003700F5" w:rsidRDefault="00362421" w:rsidP="003700F5">
      <w:pPr>
        <w:jc w:val="both"/>
        <w:rPr>
          <w:rFonts w:ascii="Tahoma" w:hAnsi="Tahoma" w:cs="Tahoma"/>
        </w:rPr>
      </w:pPr>
      <w:r w:rsidRPr="00362421">
        <w:rPr>
          <w:rFonts w:ascii="Tahoma" w:hAnsi="Tahoma" w:cs="Tahoma"/>
          <w:b/>
        </w:rPr>
        <w:lastRenderedPageBreak/>
        <w:pict>
          <v:shape id="_x0000_i1028" type="#_x0000_t136" style="width:495.75pt;height:18.75pt;mso-position-horizontal:absolute" fillcolor="#404040 [2429]">
            <v:fill color2="#0d0d0d [3069]" focus="100%" type="gradient"/>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THE DIRECTOR, CEP REQUEST FOR RELEASE OF 2015/2016 STUDENTS SCHOOL FEES RECEIPT"/>
          </v:shape>
        </w:pict>
      </w:r>
      <w:r w:rsidR="003700F5" w:rsidRPr="00F424A6">
        <w:rPr>
          <w:rFonts w:ascii="Tahoma" w:hAnsi="Tahoma" w:cs="Tahoma"/>
        </w:rPr>
        <w:t xml:space="preserve">The Director, CEP Prof. </w:t>
      </w:r>
      <w:proofErr w:type="spellStart"/>
      <w:r w:rsidR="003700F5" w:rsidRPr="00F424A6">
        <w:rPr>
          <w:rFonts w:ascii="Tahoma" w:hAnsi="Tahoma" w:cs="Tahoma"/>
        </w:rPr>
        <w:t>Ada</w:t>
      </w:r>
      <w:proofErr w:type="spellEnd"/>
      <w:r w:rsidR="003700F5" w:rsidRPr="00F424A6">
        <w:rPr>
          <w:rFonts w:ascii="Tahoma" w:hAnsi="Tahoma" w:cs="Tahoma"/>
        </w:rPr>
        <w:t xml:space="preserve"> Sam-</w:t>
      </w:r>
      <w:proofErr w:type="spellStart"/>
      <w:r w:rsidR="003700F5" w:rsidRPr="00F424A6">
        <w:rPr>
          <w:rFonts w:ascii="Tahoma" w:hAnsi="Tahoma" w:cs="Tahoma"/>
        </w:rPr>
        <w:t>Omenyi</w:t>
      </w:r>
      <w:proofErr w:type="spellEnd"/>
      <w:r w:rsidR="003700F5" w:rsidRPr="00F424A6">
        <w:rPr>
          <w:rFonts w:ascii="Tahoma" w:hAnsi="Tahoma" w:cs="Tahoma"/>
        </w:rPr>
        <w:t xml:space="preserve"> has requested the Bursary department to release the 2015/2016 CEP </w:t>
      </w:r>
      <w:proofErr w:type="gramStart"/>
      <w:r w:rsidR="003700F5" w:rsidRPr="00F424A6">
        <w:rPr>
          <w:rFonts w:ascii="Tahoma" w:hAnsi="Tahoma" w:cs="Tahoma"/>
        </w:rPr>
        <w:t>students</w:t>
      </w:r>
      <w:proofErr w:type="gramEnd"/>
      <w:r w:rsidR="003700F5" w:rsidRPr="00F424A6">
        <w:rPr>
          <w:rFonts w:ascii="Tahoma" w:hAnsi="Tahoma" w:cs="Tahoma"/>
        </w:rPr>
        <w:t xml:space="preserve"> school fees payment schedule</w:t>
      </w:r>
      <w:r w:rsidR="00DD65BA" w:rsidRPr="00F424A6">
        <w:rPr>
          <w:rFonts w:ascii="Tahoma" w:hAnsi="Tahoma" w:cs="Tahoma"/>
        </w:rPr>
        <w:t>,</w:t>
      </w:r>
      <w:r w:rsidR="003700F5" w:rsidRPr="00F424A6">
        <w:rPr>
          <w:rFonts w:ascii="Tahoma" w:hAnsi="Tahoma" w:cs="Tahoma"/>
        </w:rPr>
        <w:t xml:space="preserve"> to enable the check-in of students for the second</w:t>
      </w:r>
      <w:r w:rsidR="001D712B" w:rsidRPr="00F424A6">
        <w:rPr>
          <w:rFonts w:ascii="Tahoma" w:hAnsi="Tahoma" w:cs="Tahoma"/>
        </w:rPr>
        <w:t xml:space="preserve"> semester examination which</w:t>
      </w:r>
      <w:r w:rsidR="003700F5" w:rsidRPr="00F424A6">
        <w:rPr>
          <w:rFonts w:ascii="Tahoma" w:hAnsi="Tahoma" w:cs="Tahoma"/>
        </w:rPr>
        <w:t xml:space="preserve"> commence</w:t>
      </w:r>
      <w:r w:rsidR="001D712B" w:rsidRPr="00F424A6">
        <w:rPr>
          <w:rFonts w:ascii="Tahoma" w:hAnsi="Tahoma" w:cs="Tahoma"/>
        </w:rPr>
        <w:t>d</w:t>
      </w:r>
      <w:r w:rsidR="003700F5" w:rsidRPr="00F424A6">
        <w:rPr>
          <w:rFonts w:ascii="Tahoma" w:hAnsi="Tahoma" w:cs="Tahoma"/>
        </w:rPr>
        <w:t xml:space="preserve"> on Friday 28</w:t>
      </w:r>
      <w:r w:rsidR="003700F5" w:rsidRPr="00F424A6">
        <w:rPr>
          <w:rFonts w:ascii="Tahoma" w:hAnsi="Tahoma" w:cs="Tahoma"/>
          <w:vertAlign w:val="superscript"/>
        </w:rPr>
        <w:t>th</w:t>
      </w:r>
      <w:r w:rsidR="003700F5" w:rsidRPr="00F424A6">
        <w:rPr>
          <w:rFonts w:ascii="Tahoma" w:hAnsi="Tahoma" w:cs="Tahoma"/>
        </w:rPr>
        <w:t xml:space="preserve"> October, 2016.</w:t>
      </w:r>
    </w:p>
    <w:p w:rsidR="003700F5" w:rsidRPr="006065F5" w:rsidRDefault="003700F5" w:rsidP="003700F5">
      <w:pPr>
        <w:jc w:val="both"/>
        <w:rPr>
          <w:rFonts w:ascii="Tahoma" w:hAnsi="Tahoma" w:cs="Tahoma"/>
          <w:sz w:val="10"/>
          <w:szCs w:val="10"/>
        </w:rPr>
      </w:pPr>
    </w:p>
    <w:p w:rsidR="003700F5" w:rsidRPr="003700F5" w:rsidRDefault="003700F5" w:rsidP="003700F5">
      <w:pPr>
        <w:jc w:val="both"/>
        <w:rPr>
          <w:rFonts w:ascii="Algerian" w:hAnsi="Algerian" w:cs="Tahoma"/>
          <w:b/>
          <w:sz w:val="28"/>
          <w:szCs w:val="28"/>
        </w:rPr>
      </w:pPr>
      <w:r w:rsidRPr="003700F5">
        <w:rPr>
          <w:rFonts w:ascii="Algerian" w:hAnsi="Algerian" w:cs="Tahoma"/>
          <w:b/>
          <w:sz w:val="28"/>
          <w:szCs w:val="28"/>
        </w:rPr>
        <w:t>ICAN INVITES FINANCE STAFF TO ITS MANDATORY CONTINOUS PROFESSIONAL EDUCATION (MCPE) PROGRAMME</w:t>
      </w:r>
    </w:p>
    <w:p w:rsidR="003700F5" w:rsidRPr="00F569B4" w:rsidRDefault="003700F5" w:rsidP="003700F5">
      <w:pPr>
        <w:jc w:val="both"/>
        <w:rPr>
          <w:rFonts w:ascii="Tahoma" w:hAnsi="Tahoma" w:cs="Tahoma"/>
          <w:sz w:val="22"/>
          <w:szCs w:val="22"/>
        </w:rPr>
      </w:pPr>
      <w:r w:rsidRPr="00F569B4">
        <w:rPr>
          <w:rFonts w:ascii="Tahoma" w:hAnsi="Tahoma" w:cs="Tahoma"/>
          <w:sz w:val="22"/>
          <w:szCs w:val="22"/>
        </w:rPr>
        <w:t>In  the quest to organize its continuous training programmes in various cities in the country, and enhance members and non-members knowledge on contemporary issues in the accounting profession, ICAN has invited the finance staff of the university to its continuous professional education (MCPE) training programmes.</w:t>
      </w:r>
    </w:p>
    <w:p w:rsidR="003700F5" w:rsidRPr="00F569B4" w:rsidRDefault="003700F5" w:rsidP="003700F5">
      <w:pPr>
        <w:ind w:left="1440"/>
        <w:jc w:val="both"/>
        <w:rPr>
          <w:rFonts w:ascii="Tahoma" w:hAnsi="Tahoma" w:cs="Tahoma"/>
          <w:sz w:val="22"/>
          <w:szCs w:val="22"/>
        </w:rPr>
      </w:pPr>
      <w:r w:rsidRPr="00F569B4">
        <w:rPr>
          <w:rFonts w:ascii="Tahoma" w:hAnsi="Tahoma" w:cs="Tahoma"/>
          <w:b/>
          <w:sz w:val="22"/>
          <w:szCs w:val="22"/>
        </w:rPr>
        <w:t>Topic:</w:t>
      </w:r>
      <w:r w:rsidR="00407303">
        <w:rPr>
          <w:rFonts w:ascii="Tahoma" w:hAnsi="Tahoma" w:cs="Tahoma"/>
          <w:sz w:val="22"/>
          <w:szCs w:val="22"/>
        </w:rPr>
        <w:tab/>
      </w:r>
      <w:r w:rsidR="00407303">
        <w:rPr>
          <w:rFonts w:ascii="Tahoma" w:hAnsi="Tahoma" w:cs="Tahoma"/>
          <w:sz w:val="22"/>
          <w:szCs w:val="22"/>
        </w:rPr>
        <w:tab/>
      </w:r>
      <w:r w:rsidRPr="00F569B4">
        <w:rPr>
          <w:rFonts w:ascii="Tahoma" w:hAnsi="Tahoma" w:cs="Tahoma"/>
          <w:sz w:val="22"/>
          <w:szCs w:val="22"/>
        </w:rPr>
        <w:t>Tax Practice</w:t>
      </w:r>
    </w:p>
    <w:p w:rsidR="003700F5" w:rsidRPr="00F569B4" w:rsidRDefault="003700F5" w:rsidP="003700F5">
      <w:pPr>
        <w:ind w:left="1440"/>
        <w:jc w:val="both"/>
        <w:rPr>
          <w:rFonts w:ascii="Tahoma" w:hAnsi="Tahoma" w:cs="Tahoma"/>
          <w:sz w:val="22"/>
          <w:szCs w:val="22"/>
        </w:rPr>
      </w:pPr>
      <w:r w:rsidRPr="00F569B4">
        <w:rPr>
          <w:rFonts w:ascii="Tahoma" w:hAnsi="Tahoma" w:cs="Tahoma"/>
          <w:b/>
          <w:sz w:val="22"/>
          <w:szCs w:val="22"/>
        </w:rPr>
        <w:t>Date:</w:t>
      </w:r>
      <w:r w:rsidR="00407303">
        <w:rPr>
          <w:rFonts w:ascii="Tahoma" w:hAnsi="Tahoma" w:cs="Tahoma"/>
          <w:sz w:val="22"/>
          <w:szCs w:val="22"/>
        </w:rPr>
        <w:tab/>
      </w:r>
      <w:r w:rsidR="00407303">
        <w:rPr>
          <w:rFonts w:ascii="Tahoma" w:hAnsi="Tahoma" w:cs="Tahoma"/>
          <w:sz w:val="22"/>
          <w:szCs w:val="22"/>
        </w:rPr>
        <w:tab/>
      </w:r>
      <w:r w:rsidRPr="00F569B4">
        <w:rPr>
          <w:rFonts w:ascii="Tahoma" w:hAnsi="Tahoma" w:cs="Tahoma"/>
          <w:sz w:val="22"/>
          <w:szCs w:val="22"/>
        </w:rPr>
        <w:t>2</w:t>
      </w:r>
      <w:r w:rsidRPr="00F569B4">
        <w:rPr>
          <w:rFonts w:ascii="Tahoma" w:hAnsi="Tahoma" w:cs="Tahoma"/>
          <w:sz w:val="22"/>
          <w:szCs w:val="22"/>
          <w:vertAlign w:val="superscript"/>
        </w:rPr>
        <w:t>nd</w:t>
      </w:r>
      <w:r w:rsidRPr="00F569B4">
        <w:rPr>
          <w:rFonts w:ascii="Tahoma" w:hAnsi="Tahoma" w:cs="Tahoma"/>
          <w:sz w:val="22"/>
          <w:szCs w:val="22"/>
        </w:rPr>
        <w:t xml:space="preserve"> and 3</w:t>
      </w:r>
      <w:r w:rsidRPr="00F569B4">
        <w:rPr>
          <w:rFonts w:ascii="Tahoma" w:hAnsi="Tahoma" w:cs="Tahoma"/>
          <w:sz w:val="22"/>
          <w:szCs w:val="22"/>
          <w:vertAlign w:val="superscript"/>
        </w:rPr>
        <w:t>rd</w:t>
      </w:r>
      <w:r w:rsidRPr="00F569B4">
        <w:rPr>
          <w:rFonts w:ascii="Tahoma" w:hAnsi="Tahoma" w:cs="Tahoma"/>
          <w:sz w:val="22"/>
          <w:szCs w:val="22"/>
        </w:rPr>
        <w:t xml:space="preserve"> November, 2016</w:t>
      </w:r>
    </w:p>
    <w:p w:rsidR="003700F5" w:rsidRPr="00F569B4" w:rsidRDefault="003700F5" w:rsidP="003700F5">
      <w:pPr>
        <w:ind w:left="1440"/>
        <w:jc w:val="both"/>
        <w:rPr>
          <w:rFonts w:ascii="Tahoma" w:hAnsi="Tahoma" w:cs="Tahoma"/>
          <w:sz w:val="22"/>
          <w:szCs w:val="22"/>
        </w:rPr>
      </w:pPr>
      <w:r w:rsidRPr="00F569B4">
        <w:rPr>
          <w:rFonts w:ascii="Tahoma" w:hAnsi="Tahoma" w:cs="Tahoma"/>
          <w:b/>
          <w:sz w:val="22"/>
          <w:szCs w:val="22"/>
        </w:rPr>
        <w:t>Venue:</w:t>
      </w:r>
      <w:r w:rsidR="00407303">
        <w:rPr>
          <w:rFonts w:ascii="Tahoma" w:hAnsi="Tahoma" w:cs="Tahoma"/>
          <w:b/>
          <w:sz w:val="22"/>
          <w:szCs w:val="22"/>
        </w:rPr>
        <w:tab/>
      </w:r>
      <w:r w:rsidRPr="00F569B4">
        <w:rPr>
          <w:rFonts w:ascii="Tahoma" w:hAnsi="Tahoma" w:cs="Tahoma"/>
          <w:sz w:val="22"/>
          <w:szCs w:val="22"/>
        </w:rPr>
        <w:t xml:space="preserve">King David Hotel, Awka </w:t>
      </w:r>
    </w:p>
    <w:p w:rsidR="003700F5" w:rsidRPr="00407303" w:rsidRDefault="003700F5" w:rsidP="003700F5">
      <w:pPr>
        <w:ind w:left="1440"/>
        <w:jc w:val="both"/>
        <w:rPr>
          <w:rFonts w:ascii="Tahoma" w:hAnsi="Tahoma" w:cs="Tahoma"/>
          <w:sz w:val="10"/>
          <w:szCs w:val="10"/>
        </w:rPr>
      </w:pPr>
    </w:p>
    <w:p w:rsidR="003700F5" w:rsidRPr="00F569B4" w:rsidRDefault="003700F5" w:rsidP="003700F5">
      <w:pPr>
        <w:jc w:val="both"/>
        <w:rPr>
          <w:rFonts w:ascii="Tahoma" w:hAnsi="Tahoma" w:cs="Tahoma"/>
          <w:sz w:val="22"/>
          <w:szCs w:val="22"/>
        </w:rPr>
      </w:pPr>
      <w:r w:rsidRPr="00F569B4">
        <w:rPr>
          <w:rFonts w:ascii="Tahoma" w:hAnsi="Tahoma" w:cs="Tahoma"/>
          <w:sz w:val="22"/>
          <w:szCs w:val="22"/>
        </w:rPr>
        <w:t>The Institute invites the University to sponsor its finance staff. The seminar fee is N25, 000 for ICAN members and N30, 000 for non ICAN members. Participants should pay to ICAN Awka &amp; District- Acc. No. 0046761269 at GTB and bring the bank teller to the venue of the seminar, as certificate will be issued.</w:t>
      </w:r>
    </w:p>
    <w:p w:rsidR="003700F5" w:rsidRPr="00F569B4" w:rsidRDefault="003700F5" w:rsidP="004A6DC9">
      <w:pPr>
        <w:jc w:val="both"/>
        <w:rPr>
          <w:rFonts w:ascii="Tahoma" w:hAnsi="Tahoma" w:cs="Tahoma"/>
          <w:sz w:val="16"/>
          <w:szCs w:val="16"/>
        </w:rPr>
      </w:pPr>
    </w:p>
    <w:p w:rsidR="00842C34" w:rsidRDefault="00362421" w:rsidP="00842C34">
      <w:pPr>
        <w:jc w:val="both"/>
        <w:rPr>
          <w:rFonts w:ascii="Tahoma" w:hAnsi="Tahoma" w:cs="Tahoma"/>
        </w:rPr>
      </w:pPr>
      <w:r w:rsidRPr="00362421">
        <w:rPr>
          <w:rFonts w:ascii="Tahoma" w:hAnsi="Tahoma" w:cs="Tahoma"/>
        </w:rPr>
        <w:pict>
          <v:shape id="_x0000_i1029" type="#_x0000_t136" style="width:494.25pt;height:13.5pt" fillcolor="gray [1629]" strokecolor="#0d0d0d [3069]">
            <v:fill color2="#0d0d0d [3069]" rotate="t" focus="100%" type="gradient"/>
            <v:shadow color="#b2b2b2" opacity="52429f" offset="3pt"/>
            <v:textpath style="font-family:&quot;Times New Roman&quot;;font-weight:bold;v-text-kern:t" trim="t" fitpath="t" string="THE PG SCHOOL INVITES ALL LECTURERS AND PG STUDENTS TO A CAPACITY BUILDING RESEARCH WORKSHOP   "/>
          </v:shape>
        </w:pic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The School of Postgraduate Studies, UNIZIK is inviting lecture</w:t>
      </w:r>
      <w:r>
        <w:rPr>
          <w:rFonts w:ascii="Tahoma" w:hAnsi="Tahoma" w:cs="Tahoma"/>
          <w:sz w:val="22"/>
          <w:szCs w:val="22"/>
        </w:rPr>
        <w:t>r</w:t>
      </w:r>
      <w:r w:rsidRPr="005E65CD">
        <w:rPr>
          <w:rFonts w:ascii="Tahoma" w:hAnsi="Tahoma" w:cs="Tahoma"/>
          <w:sz w:val="22"/>
          <w:szCs w:val="22"/>
        </w:rPr>
        <w:t>s and PG students of the University to a Capacity Building Research Workshop.</w:t>
      </w:r>
    </w:p>
    <w:p w:rsidR="00842C34" w:rsidRPr="002C0F2F" w:rsidRDefault="00AE0EEB" w:rsidP="00842C34">
      <w:pPr>
        <w:jc w:val="both"/>
        <w:rPr>
          <w:rFonts w:ascii="Tahoma" w:hAnsi="Tahoma" w:cs="Tahoma"/>
          <w:sz w:val="10"/>
          <w:szCs w:val="10"/>
        </w:rPr>
      </w:pPr>
      <w:r>
        <w:rPr>
          <w:rFonts w:ascii="Tahoma" w:hAnsi="Tahoma" w:cs="Tahoma"/>
          <w:sz w:val="10"/>
          <w:szCs w:val="10"/>
        </w:rPr>
        <w:t xml:space="preserve"> </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The event will begin on 31</w:t>
      </w:r>
      <w:r w:rsidRPr="005E65CD">
        <w:rPr>
          <w:rFonts w:ascii="Tahoma" w:hAnsi="Tahoma" w:cs="Tahoma"/>
          <w:sz w:val="22"/>
          <w:szCs w:val="22"/>
          <w:vertAlign w:val="superscript"/>
        </w:rPr>
        <w:t>st</w:t>
      </w:r>
      <w:r w:rsidRPr="005E65CD">
        <w:rPr>
          <w:rFonts w:ascii="Tahoma" w:hAnsi="Tahoma" w:cs="Tahoma"/>
          <w:sz w:val="22"/>
          <w:szCs w:val="22"/>
        </w:rPr>
        <w:t xml:space="preserve"> of October, 2016 to 24</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842C34" w:rsidRPr="005E65CD" w:rsidRDefault="00842C34" w:rsidP="00842C34">
      <w:pPr>
        <w:jc w:val="both"/>
        <w:rPr>
          <w:rFonts w:ascii="Tahoma" w:hAnsi="Tahoma" w:cs="Tahoma"/>
          <w:b/>
          <w:sz w:val="22"/>
          <w:szCs w:val="22"/>
        </w:rPr>
      </w:pPr>
      <w:r w:rsidRPr="005E65CD">
        <w:rPr>
          <w:rFonts w:ascii="Tahoma" w:hAnsi="Tahoma" w:cs="Tahoma"/>
          <w:b/>
          <w:sz w:val="22"/>
          <w:szCs w:val="22"/>
        </w:rPr>
        <w:t xml:space="preserve">Programme events:  </w:t>
      </w:r>
    </w:p>
    <w:p w:rsidR="00842C34" w:rsidRPr="005E65CD" w:rsidRDefault="00842C34" w:rsidP="00842C34">
      <w:pPr>
        <w:pStyle w:val="ListParagraph"/>
        <w:numPr>
          <w:ilvl w:val="0"/>
          <w:numId w:val="20"/>
        </w:numPr>
        <w:jc w:val="both"/>
        <w:rPr>
          <w:rFonts w:ascii="Tahoma" w:hAnsi="Tahoma" w:cs="Tahoma"/>
          <w:sz w:val="22"/>
          <w:szCs w:val="22"/>
        </w:rPr>
      </w:pPr>
      <w:r w:rsidRPr="005E65CD">
        <w:rPr>
          <w:rFonts w:ascii="Tahoma" w:hAnsi="Tahoma" w:cs="Tahoma"/>
          <w:sz w:val="22"/>
          <w:szCs w:val="22"/>
        </w:rPr>
        <w:t>Opening Ceremonies</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Date:</w:t>
      </w:r>
      <w:r w:rsidRPr="005E65CD">
        <w:rPr>
          <w:rFonts w:ascii="Tahoma" w:hAnsi="Tahoma" w:cs="Tahoma"/>
          <w:sz w:val="22"/>
          <w:szCs w:val="22"/>
        </w:rPr>
        <w:tab/>
      </w:r>
      <w:r w:rsidRPr="005E65CD">
        <w:rPr>
          <w:rFonts w:ascii="Tahoma" w:hAnsi="Tahoma" w:cs="Tahoma"/>
          <w:sz w:val="22"/>
          <w:szCs w:val="22"/>
        </w:rPr>
        <w:tab/>
        <w:t>31</w:t>
      </w:r>
      <w:r w:rsidRPr="005E65CD">
        <w:rPr>
          <w:rFonts w:ascii="Tahoma" w:hAnsi="Tahoma" w:cs="Tahoma"/>
          <w:sz w:val="22"/>
          <w:szCs w:val="22"/>
          <w:vertAlign w:val="superscript"/>
        </w:rPr>
        <w:t>st</w:t>
      </w:r>
      <w:r w:rsidRPr="005E65CD">
        <w:rPr>
          <w:rFonts w:ascii="Tahoma" w:hAnsi="Tahoma" w:cs="Tahoma"/>
          <w:sz w:val="22"/>
          <w:szCs w:val="22"/>
        </w:rPr>
        <w:t xml:space="preserve"> of October, 2016</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Multipurpose Hall, Awka</w:t>
      </w:r>
    </w:p>
    <w:p w:rsidR="00842C34" w:rsidRPr="002C0F2F" w:rsidRDefault="00842C34" w:rsidP="00842C34">
      <w:pPr>
        <w:jc w:val="both"/>
        <w:rPr>
          <w:rFonts w:ascii="Tahoma" w:hAnsi="Tahoma" w:cs="Tahoma"/>
          <w:sz w:val="10"/>
          <w:szCs w:val="10"/>
        </w:rPr>
      </w:pPr>
    </w:p>
    <w:p w:rsidR="00842C34" w:rsidRPr="005E65CD" w:rsidRDefault="00842C34" w:rsidP="00842C34">
      <w:pPr>
        <w:pStyle w:val="ListParagraph"/>
        <w:numPr>
          <w:ilvl w:val="0"/>
          <w:numId w:val="20"/>
        </w:numPr>
        <w:jc w:val="both"/>
        <w:rPr>
          <w:rFonts w:ascii="Tahoma" w:hAnsi="Tahoma" w:cs="Tahoma"/>
          <w:sz w:val="22"/>
          <w:szCs w:val="22"/>
        </w:rPr>
      </w:pPr>
      <w:r w:rsidRPr="005E65CD">
        <w:rPr>
          <w:rFonts w:ascii="Tahoma" w:hAnsi="Tahoma" w:cs="Tahoma"/>
          <w:sz w:val="22"/>
          <w:szCs w:val="22"/>
        </w:rPr>
        <w:t>Train the Trainers Research Workshop</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Humanities:</w:t>
      </w:r>
      <w:r w:rsidRPr="005E65CD">
        <w:rPr>
          <w:rFonts w:ascii="Tahoma" w:hAnsi="Tahoma" w:cs="Tahoma"/>
          <w:sz w:val="22"/>
          <w:szCs w:val="22"/>
        </w:rPr>
        <w:tab/>
        <w:t>31</w:t>
      </w:r>
      <w:r w:rsidRPr="005E65CD">
        <w:rPr>
          <w:rFonts w:ascii="Tahoma" w:hAnsi="Tahoma" w:cs="Tahoma"/>
          <w:sz w:val="22"/>
          <w:szCs w:val="22"/>
          <w:vertAlign w:val="superscript"/>
        </w:rPr>
        <w:t>st</w:t>
      </w:r>
      <w:r w:rsidRPr="005E65CD">
        <w:rPr>
          <w:rFonts w:ascii="Tahoma" w:hAnsi="Tahoma" w:cs="Tahoma"/>
          <w:sz w:val="22"/>
          <w:szCs w:val="22"/>
        </w:rPr>
        <w:t xml:space="preserve"> of October to 3</w:t>
      </w:r>
      <w:r w:rsidRPr="005E65CD">
        <w:rPr>
          <w:rFonts w:ascii="Tahoma" w:hAnsi="Tahoma" w:cs="Tahoma"/>
          <w:sz w:val="22"/>
          <w:szCs w:val="22"/>
          <w:vertAlign w:val="superscript"/>
        </w:rPr>
        <w:t>rd</w:t>
      </w:r>
      <w:r w:rsidRPr="005E65CD">
        <w:rPr>
          <w:rFonts w:ascii="Tahoma" w:hAnsi="Tahoma" w:cs="Tahoma"/>
          <w:sz w:val="22"/>
          <w:szCs w:val="22"/>
        </w:rPr>
        <w:t xml:space="preserve"> of November, 2016</w:t>
      </w:r>
    </w:p>
    <w:p w:rsidR="00842C34" w:rsidRDefault="00842C34" w:rsidP="00842C34">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Multipurpose Hall, Awka</w:t>
      </w:r>
    </w:p>
    <w:p w:rsidR="00842C34" w:rsidRPr="005E65CD" w:rsidRDefault="00842C34" w:rsidP="00842C34">
      <w:pPr>
        <w:jc w:val="both"/>
        <w:rPr>
          <w:rFonts w:ascii="Tahoma" w:hAnsi="Tahoma" w:cs="Tahoma"/>
          <w:sz w:val="22"/>
          <w:szCs w:val="22"/>
        </w:rPr>
      </w:pPr>
      <w:r>
        <w:rPr>
          <w:rFonts w:ascii="Tahoma" w:hAnsi="Tahoma" w:cs="Tahoma"/>
          <w:sz w:val="22"/>
          <w:szCs w:val="22"/>
        </w:rPr>
        <w:t xml:space="preserve">Sciences: </w:t>
      </w:r>
      <w:r>
        <w:rPr>
          <w:rFonts w:ascii="Tahoma" w:hAnsi="Tahoma" w:cs="Tahoma"/>
          <w:sz w:val="22"/>
          <w:szCs w:val="22"/>
        </w:rPr>
        <w:tab/>
      </w:r>
      <w:r w:rsidRPr="005E65CD">
        <w:rPr>
          <w:rFonts w:ascii="Tahoma" w:hAnsi="Tahoma" w:cs="Tahoma"/>
          <w:sz w:val="22"/>
          <w:szCs w:val="22"/>
        </w:rPr>
        <w:t>7</w:t>
      </w:r>
      <w:r w:rsidRPr="005E65CD">
        <w:rPr>
          <w:rFonts w:ascii="Tahoma" w:hAnsi="Tahoma" w:cs="Tahoma"/>
          <w:sz w:val="22"/>
          <w:szCs w:val="22"/>
          <w:vertAlign w:val="superscript"/>
        </w:rPr>
        <w:t>th</w:t>
      </w:r>
      <w:r w:rsidRPr="005E65CD">
        <w:rPr>
          <w:rFonts w:ascii="Tahoma" w:hAnsi="Tahoma" w:cs="Tahoma"/>
          <w:sz w:val="22"/>
          <w:szCs w:val="22"/>
        </w:rPr>
        <w:t xml:space="preserve"> to 10</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842C34" w:rsidRDefault="00842C34" w:rsidP="00842C34">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Multipurpose Hall, Awka</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Health Sciences:</w:t>
      </w:r>
      <w:r w:rsidRPr="005E65CD">
        <w:rPr>
          <w:rFonts w:ascii="Tahoma" w:hAnsi="Tahoma" w:cs="Tahoma"/>
          <w:sz w:val="22"/>
          <w:szCs w:val="22"/>
        </w:rPr>
        <w:tab/>
        <w:t>14</w:t>
      </w:r>
      <w:r w:rsidRPr="005E65CD">
        <w:rPr>
          <w:rFonts w:ascii="Tahoma" w:hAnsi="Tahoma" w:cs="Tahoma"/>
          <w:sz w:val="22"/>
          <w:szCs w:val="22"/>
          <w:vertAlign w:val="superscript"/>
        </w:rPr>
        <w:t xml:space="preserve">th </w:t>
      </w:r>
      <w:r w:rsidRPr="005E65CD">
        <w:rPr>
          <w:rFonts w:ascii="Tahoma" w:hAnsi="Tahoma" w:cs="Tahoma"/>
          <w:sz w:val="22"/>
          <w:szCs w:val="22"/>
        </w:rPr>
        <w:t>to 17</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r>
      <w:r>
        <w:rPr>
          <w:rFonts w:ascii="Tahoma" w:hAnsi="Tahoma" w:cs="Tahoma"/>
          <w:sz w:val="22"/>
          <w:szCs w:val="22"/>
        </w:rPr>
        <w:tab/>
      </w:r>
      <w:r w:rsidRPr="005E65CD">
        <w:rPr>
          <w:rFonts w:ascii="Tahoma" w:hAnsi="Tahoma" w:cs="Tahoma"/>
          <w:sz w:val="22"/>
          <w:szCs w:val="22"/>
        </w:rPr>
        <w:t xml:space="preserve">College Auditorium </w:t>
      </w:r>
      <w:proofErr w:type="spellStart"/>
      <w:r w:rsidRPr="005E65CD">
        <w:rPr>
          <w:rFonts w:ascii="Tahoma" w:hAnsi="Tahoma" w:cs="Tahoma"/>
          <w:sz w:val="22"/>
          <w:szCs w:val="22"/>
        </w:rPr>
        <w:t>Okofia</w:t>
      </w:r>
      <w:proofErr w:type="spellEnd"/>
      <w:r w:rsidRPr="005E65CD">
        <w:rPr>
          <w:rFonts w:ascii="Tahoma" w:hAnsi="Tahoma" w:cs="Tahoma"/>
          <w:sz w:val="22"/>
          <w:szCs w:val="22"/>
        </w:rPr>
        <w:t xml:space="preserve">, </w:t>
      </w:r>
      <w:proofErr w:type="spellStart"/>
      <w:r w:rsidRPr="005E65CD">
        <w:rPr>
          <w:rFonts w:ascii="Tahoma" w:hAnsi="Tahoma" w:cs="Tahoma"/>
          <w:sz w:val="22"/>
          <w:szCs w:val="22"/>
        </w:rPr>
        <w:t>Nnewi</w:t>
      </w:r>
      <w:proofErr w:type="spellEnd"/>
    </w:p>
    <w:p w:rsidR="00842C34" w:rsidRPr="002C0F2F" w:rsidRDefault="00842C34" w:rsidP="00842C34">
      <w:pPr>
        <w:jc w:val="both"/>
        <w:rPr>
          <w:rFonts w:ascii="Tahoma" w:hAnsi="Tahoma" w:cs="Tahoma"/>
          <w:sz w:val="10"/>
          <w:szCs w:val="10"/>
        </w:rPr>
      </w:pPr>
    </w:p>
    <w:p w:rsidR="00842C34" w:rsidRPr="005E65CD" w:rsidRDefault="00842C34" w:rsidP="00842C34">
      <w:pPr>
        <w:pStyle w:val="ListParagraph"/>
        <w:numPr>
          <w:ilvl w:val="0"/>
          <w:numId w:val="20"/>
        </w:numPr>
        <w:jc w:val="both"/>
        <w:rPr>
          <w:rFonts w:ascii="Tahoma" w:hAnsi="Tahoma" w:cs="Tahoma"/>
          <w:sz w:val="22"/>
          <w:szCs w:val="22"/>
        </w:rPr>
      </w:pPr>
      <w:r w:rsidRPr="005E65CD">
        <w:rPr>
          <w:rFonts w:ascii="Tahoma" w:hAnsi="Tahoma" w:cs="Tahoma"/>
          <w:sz w:val="22"/>
          <w:szCs w:val="22"/>
        </w:rPr>
        <w:t>Research Workshop for PG students</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Humanities:</w:t>
      </w:r>
      <w:r w:rsidRPr="005E65CD">
        <w:rPr>
          <w:rFonts w:ascii="Tahoma" w:hAnsi="Tahoma" w:cs="Tahoma"/>
          <w:sz w:val="22"/>
          <w:szCs w:val="22"/>
        </w:rPr>
        <w:tab/>
      </w:r>
      <w:r w:rsidRPr="005E65CD">
        <w:rPr>
          <w:rFonts w:ascii="Tahoma" w:hAnsi="Tahoma" w:cs="Tahoma"/>
          <w:sz w:val="22"/>
          <w:szCs w:val="22"/>
        </w:rPr>
        <w:tab/>
        <w:t>7</w:t>
      </w:r>
      <w:r w:rsidRPr="005E65CD">
        <w:rPr>
          <w:rFonts w:ascii="Tahoma" w:hAnsi="Tahoma" w:cs="Tahoma"/>
          <w:sz w:val="22"/>
          <w:szCs w:val="22"/>
          <w:vertAlign w:val="superscript"/>
        </w:rPr>
        <w:t>th</w:t>
      </w:r>
      <w:r w:rsidRPr="005E65CD">
        <w:rPr>
          <w:rFonts w:ascii="Tahoma" w:hAnsi="Tahoma" w:cs="Tahoma"/>
          <w:sz w:val="22"/>
          <w:szCs w:val="22"/>
        </w:rPr>
        <w:t xml:space="preserve"> to 10</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Sciences:</w:t>
      </w:r>
      <w:r w:rsidRPr="005E65CD">
        <w:rPr>
          <w:rFonts w:ascii="Tahoma" w:hAnsi="Tahoma" w:cs="Tahoma"/>
          <w:sz w:val="22"/>
          <w:szCs w:val="22"/>
        </w:rPr>
        <w:tab/>
      </w:r>
      <w:r w:rsidRPr="005E65CD">
        <w:rPr>
          <w:rFonts w:ascii="Tahoma" w:hAnsi="Tahoma" w:cs="Tahoma"/>
          <w:sz w:val="22"/>
          <w:szCs w:val="22"/>
        </w:rPr>
        <w:tab/>
        <w:t>14</w:t>
      </w:r>
      <w:r w:rsidRPr="005E65CD">
        <w:rPr>
          <w:rFonts w:ascii="Tahoma" w:hAnsi="Tahoma" w:cs="Tahoma"/>
          <w:sz w:val="22"/>
          <w:szCs w:val="22"/>
          <w:vertAlign w:val="superscript"/>
        </w:rPr>
        <w:t>th</w:t>
      </w:r>
      <w:r w:rsidRPr="005E65CD">
        <w:rPr>
          <w:rFonts w:ascii="Tahoma" w:hAnsi="Tahoma" w:cs="Tahoma"/>
          <w:sz w:val="22"/>
          <w:szCs w:val="22"/>
        </w:rPr>
        <w:t xml:space="preserve"> to 17</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Health Sciences:</w:t>
      </w:r>
      <w:r w:rsidRPr="005E65CD">
        <w:rPr>
          <w:rFonts w:ascii="Tahoma" w:hAnsi="Tahoma" w:cs="Tahoma"/>
          <w:sz w:val="22"/>
          <w:szCs w:val="22"/>
        </w:rPr>
        <w:tab/>
        <w:t>21</w:t>
      </w:r>
      <w:r w:rsidRPr="005E65CD">
        <w:rPr>
          <w:rFonts w:ascii="Tahoma" w:hAnsi="Tahoma" w:cs="Tahoma"/>
          <w:sz w:val="22"/>
          <w:szCs w:val="22"/>
          <w:vertAlign w:val="superscript"/>
        </w:rPr>
        <w:t>st</w:t>
      </w:r>
      <w:r w:rsidRPr="005E65CD">
        <w:rPr>
          <w:rFonts w:ascii="Tahoma" w:hAnsi="Tahoma" w:cs="Tahoma"/>
          <w:sz w:val="22"/>
          <w:szCs w:val="22"/>
        </w:rPr>
        <w:t xml:space="preserve"> to 24</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842C34" w:rsidRPr="005E65CD" w:rsidRDefault="00842C34" w:rsidP="00842C34">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In the Faculties</w:t>
      </w:r>
    </w:p>
    <w:p w:rsidR="00842C34" w:rsidRPr="002C0F2F" w:rsidRDefault="00842C34" w:rsidP="00842C34">
      <w:pPr>
        <w:jc w:val="both"/>
        <w:rPr>
          <w:rFonts w:ascii="Tahoma" w:hAnsi="Tahoma" w:cs="Tahoma"/>
          <w:sz w:val="10"/>
          <w:szCs w:val="10"/>
        </w:rPr>
      </w:pPr>
    </w:p>
    <w:p w:rsidR="00842C34" w:rsidRPr="005E65CD" w:rsidRDefault="00842C34" w:rsidP="00842C34">
      <w:pPr>
        <w:jc w:val="both"/>
        <w:rPr>
          <w:rFonts w:ascii="Tahoma" w:hAnsi="Tahoma" w:cs="Tahoma"/>
          <w:sz w:val="22"/>
          <w:szCs w:val="22"/>
        </w:rPr>
      </w:pPr>
      <w:r w:rsidRPr="005E65CD">
        <w:rPr>
          <w:rFonts w:ascii="Tahoma" w:hAnsi="Tahoma" w:cs="Tahoma"/>
          <w:b/>
          <w:sz w:val="22"/>
          <w:szCs w:val="22"/>
        </w:rPr>
        <w:t>Humanities</w:t>
      </w:r>
      <w:r w:rsidRPr="005E65CD">
        <w:rPr>
          <w:rFonts w:ascii="Tahoma" w:hAnsi="Tahoma" w:cs="Tahoma"/>
          <w:sz w:val="22"/>
          <w:szCs w:val="22"/>
        </w:rPr>
        <w:t>: Faculty of Arts, Faculty of Education, Faculty of Law, Faculty of Management Sciences, Faculty of Social Sciences</w:t>
      </w:r>
    </w:p>
    <w:p w:rsidR="00842C34" w:rsidRPr="002C0F2F" w:rsidRDefault="00842C34" w:rsidP="00842C34">
      <w:pPr>
        <w:jc w:val="both"/>
        <w:rPr>
          <w:rFonts w:ascii="Tahoma" w:hAnsi="Tahoma" w:cs="Tahoma"/>
          <w:sz w:val="10"/>
          <w:szCs w:val="10"/>
        </w:rPr>
      </w:pPr>
    </w:p>
    <w:p w:rsidR="00842C34" w:rsidRPr="005E65CD" w:rsidRDefault="00842C34" w:rsidP="00842C34">
      <w:pPr>
        <w:jc w:val="both"/>
        <w:rPr>
          <w:rFonts w:ascii="Tahoma" w:hAnsi="Tahoma" w:cs="Tahoma"/>
          <w:sz w:val="22"/>
          <w:szCs w:val="22"/>
        </w:rPr>
      </w:pPr>
      <w:r w:rsidRPr="005E65CD">
        <w:rPr>
          <w:rFonts w:ascii="Tahoma" w:hAnsi="Tahoma" w:cs="Tahoma"/>
          <w:b/>
          <w:sz w:val="22"/>
          <w:szCs w:val="22"/>
        </w:rPr>
        <w:t xml:space="preserve">Sciences: </w:t>
      </w:r>
      <w:r w:rsidRPr="005E65CD">
        <w:rPr>
          <w:rFonts w:ascii="Tahoma" w:hAnsi="Tahoma" w:cs="Tahoma"/>
          <w:sz w:val="22"/>
          <w:szCs w:val="22"/>
        </w:rPr>
        <w:t>Faculty</w:t>
      </w:r>
      <w:r w:rsidRPr="005E65CD">
        <w:rPr>
          <w:rFonts w:ascii="Tahoma" w:hAnsi="Tahoma" w:cs="Tahoma"/>
          <w:b/>
          <w:sz w:val="22"/>
          <w:szCs w:val="22"/>
        </w:rPr>
        <w:t xml:space="preserve"> </w:t>
      </w:r>
      <w:r w:rsidRPr="005E65CD">
        <w:rPr>
          <w:rFonts w:ascii="Tahoma" w:hAnsi="Tahoma" w:cs="Tahoma"/>
          <w:sz w:val="22"/>
          <w:szCs w:val="22"/>
        </w:rPr>
        <w:t>of Agriculture,</w:t>
      </w:r>
      <w:r w:rsidRPr="005E65CD">
        <w:rPr>
          <w:rFonts w:ascii="Tahoma" w:hAnsi="Tahoma" w:cs="Tahoma"/>
          <w:b/>
          <w:sz w:val="22"/>
          <w:szCs w:val="22"/>
        </w:rPr>
        <w:t xml:space="preserve"> </w:t>
      </w:r>
      <w:r w:rsidRPr="005E65CD">
        <w:rPr>
          <w:rFonts w:ascii="Tahoma" w:hAnsi="Tahoma" w:cs="Tahoma"/>
          <w:sz w:val="22"/>
          <w:szCs w:val="22"/>
        </w:rPr>
        <w:t>Faculty of Biosciences, Faculty of Engineering, Faculty of Environmental Science, Faculty of Physical Sciences</w:t>
      </w:r>
    </w:p>
    <w:p w:rsidR="00842C34" w:rsidRPr="002C0F2F" w:rsidRDefault="00842C34" w:rsidP="00842C34">
      <w:pPr>
        <w:jc w:val="both"/>
        <w:rPr>
          <w:rFonts w:ascii="Tahoma" w:hAnsi="Tahoma" w:cs="Tahoma"/>
          <w:sz w:val="10"/>
          <w:szCs w:val="10"/>
        </w:rPr>
      </w:pPr>
    </w:p>
    <w:p w:rsidR="00842C34" w:rsidRPr="005E65CD" w:rsidRDefault="00842C34" w:rsidP="00842C34">
      <w:pPr>
        <w:jc w:val="both"/>
        <w:rPr>
          <w:rFonts w:ascii="Tahoma" w:hAnsi="Tahoma" w:cs="Tahoma"/>
          <w:b/>
          <w:sz w:val="22"/>
          <w:szCs w:val="22"/>
        </w:rPr>
      </w:pPr>
      <w:r w:rsidRPr="005E65CD">
        <w:rPr>
          <w:rFonts w:ascii="Tahoma" w:hAnsi="Tahoma" w:cs="Tahoma"/>
          <w:b/>
          <w:sz w:val="22"/>
          <w:szCs w:val="22"/>
        </w:rPr>
        <w:t>Health Sciences:</w:t>
      </w:r>
      <w:r w:rsidRPr="005E65CD">
        <w:rPr>
          <w:rFonts w:ascii="Tahoma" w:hAnsi="Tahoma" w:cs="Tahoma"/>
          <w:sz w:val="22"/>
          <w:szCs w:val="22"/>
        </w:rPr>
        <w:t xml:space="preserve"> Faculty of Basic Medical Sciences, Faculty of Health Sciences and Technology, Faculty of Medicine, Faculty OF Pharmaceutical Sciences. </w:t>
      </w:r>
      <w:r w:rsidRPr="005E65CD">
        <w:rPr>
          <w:rFonts w:ascii="Tahoma" w:hAnsi="Tahoma" w:cs="Tahoma"/>
          <w:b/>
          <w:sz w:val="22"/>
          <w:szCs w:val="22"/>
        </w:rPr>
        <w:t xml:space="preserve">  </w:t>
      </w:r>
    </w:p>
    <w:p w:rsidR="000167FD" w:rsidRPr="00407303" w:rsidRDefault="000167FD" w:rsidP="004A6DC9">
      <w:pPr>
        <w:jc w:val="both"/>
        <w:rPr>
          <w:rFonts w:ascii="Tahoma" w:hAnsi="Tahoma" w:cs="Tahoma"/>
          <w:sz w:val="10"/>
          <w:szCs w:val="10"/>
        </w:rPr>
      </w:pPr>
    </w:p>
    <w:p w:rsidR="00187D38" w:rsidRPr="00A00683" w:rsidRDefault="00362421" w:rsidP="00187D38">
      <w:pPr>
        <w:jc w:val="both"/>
        <w:rPr>
          <w:rFonts w:ascii="Tahoma" w:hAnsi="Tahoma" w:cs="Tahoma"/>
          <w:b/>
          <w:sz w:val="6"/>
        </w:rPr>
      </w:pPr>
      <w:r w:rsidRPr="00362421">
        <w:rPr>
          <w:rFonts w:ascii="Tahoma" w:hAnsi="Tahoma" w:cs="Tahoma"/>
          <w:b/>
        </w:rPr>
        <w:lastRenderedPageBreak/>
        <w:pict>
          <v:shape id="_x0000_i1030" type="#_x0000_t136" style="width:503.25pt;height:17.25pt" fillcolor="#404040 [2429]">
            <v:shadow color="#868686"/>
            <v:textpath style="font-family:&quot;Arial Black&quot;;v-text-kern:t" trim="t" fitpath="t" string="ACADEMIC CALENDAR FOR THE 2016/2017 SESSION (REGULAR STUDENTS)"/>
          </v:shape>
        </w:pict>
      </w:r>
    </w:p>
    <w:p w:rsidR="00187D38" w:rsidRPr="00BC66AD" w:rsidRDefault="00187D38" w:rsidP="00BC66AD">
      <w:pPr>
        <w:jc w:val="both"/>
        <w:rPr>
          <w:rFonts w:ascii="Tahoma" w:hAnsi="Tahoma" w:cs="Tahoma"/>
          <w:sz w:val="22"/>
          <w:szCs w:val="22"/>
        </w:rPr>
      </w:pPr>
      <w:r w:rsidRPr="00BC66AD">
        <w:rPr>
          <w:rFonts w:ascii="Tahoma" w:hAnsi="Tahoma" w:cs="Tahoma"/>
          <w:sz w:val="22"/>
          <w:szCs w:val="22"/>
        </w:rPr>
        <w:t>The Vice-Chancellor has, on behalf of Senate, approved the Calendar for 2016/2017 academic session for regular students as follows:</w:t>
      </w:r>
    </w:p>
    <w:p w:rsidR="00187D38" w:rsidRPr="00BC66AD" w:rsidRDefault="00187D38" w:rsidP="00187D38">
      <w:pPr>
        <w:jc w:val="both"/>
        <w:rPr>
          <w:rFonts w:ascii="Tahoma" w:hAnsi="Tahoma" w:cs="Tahoma"/>
          <w:sz w:val="10"/>
          <w:szCs w:val="10"/>
        </w:rPr>
      </w:pPr>
    </w:p>
    <w:p w:rsidR="00187D38" w:rsidRPr="00207AF1" w:rsidRDefault="00187D38" w:rsidP="00187D38">
      <w:pPr>
        <w:jc w:val="both"/>
        <w:rPr>
          <w:rFonts w:ascii="Tahoma" w:hAnsi="Tahoma" w:cs="Tahoma"/>
          <w:b/>
          <w:sz w:val="20"/>
          <w:szCs w:val="20"/>
        </w:rPr>
      </w:pPr>
      <w:r w:rsidRPr="00207AF1">
        <w:rPr>
          <w:rFonts w:ascii="Tahoma" w:hAnsi="Tahoma" w:cs="Tahoma"/>
          <w:b/>
          <w:sz w:val="20"/>
          <w:szCs w:val="20"/>
        </w:rPr>
        <w:t>FIRST SEMESTER</w:t>
      </w:r>
    </w:p>
    <w:tbl>
      <w:tblPr>
        <w:tblStyle w:val="TableGrid"/>
        <w:tblW w:w="10456" w:type="dxa"/>
        <w:tblLook w:val="04A0"/>
      </w:tblPr>
      <w:tblGrid>
        <w:gridCol w:w="392"/>
        <w:gridCol w:w="5386"/>
        <w:gridCol w:w="4678"/>
      </w:tblGrid>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November 7, 2016</w:t>
            </w:r>
          </w:p>
        </w:tc>
        <w:tc>
          <w:tcPr>
            <w:tcW w:w="4678" w:type="dxa"/>
          </w:tcPr>
          <w:p w:rsidR="00187D38" w:rsidRPr="00207AF1" w:rsidRDefault="00187D38" w:rsidP="006C3C53">
            <w:pPr>
              <w:spacing w:line="216" w:lineRule="auto"/>
              <w:jc w:val="both"/>
              <w:rPr>
                <w:rFonts w:ascii="Tahoma" w:hAnsi="Tahoma" w:cs="Tahoma"/>
                <w:sz w:val="20"/>
                <w:szCs w:val="20"/>
              </w:rPr>
            </w:pPr>
            <w:r w:rsidRPr="00207AF1">
              <w:rPr>
                <w:rFonts w:ascii="Tahoma" w:hAnsi="Tahoma" w:cs="Tahoma"/>
                <w:sz w:val="20"/>
                <w:szCs w:val="20"/>
              </w:rPr>
              <w:t>Final Year students return &amp; commence lectures</w:t>
            </w:r>
          </w:p>
          <w:p w:rsidR="00187D38" w:rsidRPr="00207AF1" w:rsidRDefault="00187D38" w:rsidP="006C3C53">
            <w:pPr>
              <w:spacing w:line="216" w:lineRule="auto"/>
              <w:jc w:val="both"/>
              <w:rPr>
                <w:rFonts w:ascii="Tahoma" w:hAnsi="Tahoma" w:cs="Tahoma"/>
                <w:sz w:val="20"/>
                <w:szCs w:val="20"/>
              </w:rPr>
            </w:pPr>
            <w:r w:rsidRPr="00207AF1">
              <w:rPr>
                <w:rFonts w:ascii="Tahoma" w:hAnsi="Tahoma" w:cs="Tahoma"/>
                <w:sz w:val="20"/>
                <w:szCs w:val="20"/>
              </w:rPr>
              <w:t>First batch of fresh students return &amp; continue payment of fees and Registration process.</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November 21,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All other students return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November 28,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Lectures Commence for all Students</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November 30,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Senate Meeting</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Dec. 5 – Wed. Dec. 7,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Orientation of New Students</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December 23, 2016 – Monday, Jan. 2,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Christmas Break</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Tuesday, January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Lectures Continue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January 13,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Matriculation Ceremonies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January 25,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Senate Meeting</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January 27,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University-wide Quiz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Feb. 22,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Feb. 27 – Friday March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Revision Week</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March 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Committee of Deans Meeting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March 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First Semester Exams Commence</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March 29,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March 31,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First Semester Exams End.</w:t>
            </w:r>
          </w:p>
        </w:tc>
      </w:tr>
    </w:tbl>
    <w:p w:rsidR="00187D38" w:rsidRPr="00207AF1" w:rsidRDefault="00187D38" w:rsidP="00187D38">
      <w:pPr>
        <w:jc w:val="both"/>
        <w:rPr>
          <w:rFonts w:ascii="Tahoma" w:hAnsi="Tahoma" w:cs="Tahoma"/>
          <w:sz w:val="10"/>
          <w:szCs w:val="10"/>
        </w:rPr>
      </w:pPr>
    </w:p>
    <w:p w:rsidR="00187D38" w:rsidRPr="00207AF1" w:rsidRDefault="00187D38" w:rsidP="00187D38">
      <w:pPr>
        <w:jc w:val="both"/>
        <w:rPr>
          <w:rFonts w:ascii="Tahoma" w:hAnsi="Tahoma" w:cs="Tahoma"/>
          <w:b/>
          <w:sz w:val="20"/>
          <w:szCs w:val="20"/>
        </w:rPr>
      </w:pPr>
      <w:r w:rsidRPr="00207AF1">
        <w:rPr>
          <w:rFonts w:ascii="Tahoma" w:hAnsi="Tahoma" w:cs="Tahoma"/>
          <w:b/>
          <w:sz w:val="20"/>
          <w:szCs w:val="20"/>
        </w:rPr>
        <w:t>SECOND SEMESTER</w:t>
      </w:r>
    </w:p>
    <w:tbl>
      <w:tblPr>
        <w:tblStyle w:val="TableGrid"/>
        <w:tblW w:w="10456" w:type="dxa"/>
        <w:tblLook w:val="04A0"/>
      </w:tblPr>
      <w:tblGrid>
        <w:gridCol w:w="392"/>
        <w:gridCol w:w="5386"/>
        <w:gridCol w:w="4678"/>
      </w:tblGrid>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April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Second Semester Lectures Commence</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Thursday, April 13 – Monday April 17,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Easter Break</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Tuesday, April 18,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Lectures Continue</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April 26,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Senate Meeting</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May 29,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University-wide Quiz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May 31,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June 21,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Committee of Deans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June 26 – Friday June 30,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Revision Week</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June 28,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July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Second Semester Exams Commence</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July, 26,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July 28,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Second Semester Exams End</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July 31 – Friday, August 4,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Project </w:t>
            </w:r>
            <w:proofErr w:type="spellStart"/>
            <w:r w:rsidRPr="00207AF1">
              <w:rPr>
                <w:rFonts w:ascii="Tahoma" w:hAnsi="Tahoma" w:cs="Tahoma"/>
                <w:sz w:val="20"/>
                <w:szCs w:val="20"/>
              </w:rPr>
              <w:t>Defence</w:t>
            </w:r>
            <w:proofErr w:type="spellEnd"/>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August 14,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Submission of degree results</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August 16,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Long Vacation Commences </w:t>
            </w:r>
          </w:p>
        </w:tc>
      </w:tr>
    </w:tbl>
    <w:p w:rsidR="00187D38" w:rsidRPr="00207AF1" w:rsidRDefault="00187D38" w:rsidP="00187D38">
      <w:pPr>
        <w:rPr>
          <w:sz w:val="10"/>
          <w:szCs w:val="10"/>
        </w:rPr>
      </w:pPr>
    </w:p>
    <w:p w:rsidR="00A25DBD" w:rsidRDefault="00362421" w:rsidP="00A25DBD">
      <w:pPr>
        <w:rPr>
          <w:rFonts w:ascii="Tahoma" w:hAnsi="Tahoma" w:cs="Tahoma"/>
          <w:b/>
          <w:color w:val="000000" w:themeColor="text1"/>
        </w:rPr>
      </w:pPr>
      <w:r w:rsidRPr="00362421">
        <w:rPr>
          <w:rFonts w:ascii="Tahoma" w:hAnsi="Tahoma" w:cs="Tahoma"/>
          <w:b/>
          <w:color w:val="000000" w:themeColor="text1"/>
        </w:rPr>
        <w:pict>
          <v:shape id="_x0000_i1031" type="#_x0000_t136" style="width:494.25pt;height:13.5pt" fillcolor="black [3213]" stroked="f" strokeweight="1pt">
            <v:shadow on="t" opacity="52429f"/>
            <v:textpath style="font-family:&quot;Arial Black&quot;;v-text-kern:t" trim="t" fitpath="t" string="UNIZIK BUSINESS SCHOOL "/>
          </v:shape>
        </w:pict>
      </w:r>
    </w:p>
    <w:p w:rsidR="00A25DBD" w:rsidRPr="003C2F77" w:rsidRDefault="00A25DBD" w:rsidP="00A25DBD">
      <w:pPr>
        <w:jc w:val="both"/>
        <w:rPr>
          <w:rFonts w:ascii="Tahoma" w:hAnsi="Tahoma" w:cs="Tahoma"/>
          <w:b/>
          <w:color w:val="000000" w:themeColor="text1"/>
          <w:sz w:val="22"/>
          <w:szCs w:val="22"/>
        </w:rPr>
      </w:pPr>
      <w:r w:rsidRPr="003C2F77">
        <w:rPr>
          <w:rFonts w:ascii="Tahoma" w:hAnsi="Tahoma" w:cs="Tahoma"/>
          <w:b/>
          <w:color w:val="000000" w:themeColor="text1"/>
          <w:sz w:val="22"/>
          <w:szCs w:val="22"/>
        </w:rPr>
        <w:t>ADMISSION INTO PROFESSIONAL POSTGRADUATE AND CERTIFICATE PROGRAMMES</w:t>
      </w:r>
    </w:p>
    <w:p w:rsidR="00A25DBD" w:rsidRPr="00A25DBD" w:rsidRDefault="00A25DBD" w:rsidP="00A25DBD">
      <w:pPr>
        <w:jc w:val="both"/>
        <w:rPr>
          <w:rFonts w:ascii="Tahoma" w:hAnsi="Tahoma" w:cs="Tahoma"/>
          <w:color w:val="000000" w:themeColor="text1"/>
          <w:sz w:val="20"/>
          <w:szCs w:val="20"/>
        </w:rPr>
      </w:pPr>
      <w:r w:rsidRPr="00A25DBD">
        <w:rPr>
          <w:rFonts w:ascii="Tahoma" w:hAnsi="Tahoma" w:cs="Tahoma"/>
          <w:color w:val="000000" w:themeColor="text1"/>
          <w:sz w:val="20"/>
          <w:szCs w:val="20"/>
        </w:rPr>
        <w:t>Applications are invited from suitably qualified candidates for admission into the under listed Professional Postgraduate and Certificate Programmes of the UNIZIK Business School, Nnamdi Azikiwe University, Awka.</w:t>
      </w:r>
    </w:p>
    <w:p w:rsidR="00A25DBD" w:rsidRPr="00A25DBD" w:rsidRDefault="00A25DBD" w:rsidP="00A25DBD">
      <w:pPr>
        <w:jc w:val="both"/>
        <w:rPr>
          <w:rFonts w:ascii="Tahoma" w:hAnsi="Tahoma" w:cs="Tahoma"/>
          <w:color w:val="000000" w:themeColor="text1"/>
          <w:sz w:val="10"/>
          <w:szCs w:val="10"/>
        </w:rPr>
      </w:pPr>
    </w:p>
    <w:p w:rsidR="00A25DBD" w:rsidRPr="00A25DBD" w:rsidRDefault="00A25DBD" w:rsidP="00A25DBD">
      <w:pPr>
        <w:pStyle w:val="ListParagraph"/>
        <w:numPr>
          <w:ilvl w:val="0"/>
          <w:numId w:val="5"/>
        </w:numPr>
        <w:ind w:left="567" w:hanging="425"/>
        <w:jc w:val="both"/>
        <w:rPr>
          <w:rFonts w:ascii="Tahoma" w:hAnsi="Tahoma" w:cs="Tahoma"/>
          <w:color w:val="000000" w:themeColor="text1"/>
          <w:sz w:val="20"/>
          <w:szCs w:val="20"/>
        </w:rPr>
        <w:sectPr w:rsidR="00A25DBD" w:rsidRPr="00A25DBD" w:rsidSect="00C00D15">
          <w:footerReference w:type="default" r:id="rId11"/>
          <w:type w:val="continuous"/>
          <w:pgSz w:w="11909" w:h="16834" w:code="9"/>
          <w:pgMar w:top="1440" w:right="720" w:bottom="432" w:left="1296" w:header="720" w:footer="720" w:gutter="0"/>
          <w:cols w:sep="1" w:space="216"/>
          <w:docGrid w:linePitch="360"/>
        </w:sectPr>
      </w:pP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lastRenderedPageBreak/>
        <w:t>Masters in Business Administration (Executive MBA)</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Masters in Business Administration (MBA) (Full time or Part-time)</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Masters in Public Administration (Executive MPA)</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Masters in Public Administration (Full time or Part-time)</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 xml:space="preserve">Masters in Industrial and </w:t>
      </w:r>
      <w:proofErr w:type="spellStart"/>
      <w:r w:rsidRPr="00A25DBD">
        <w:rPr>
          <w:rFonts w:ascii="Tahoma" w:hAnsi="Tahoma" w:cs="Tahoma"/>
          <w:color w:val="000000" w:themeColor="text1"/>
          <w:sz w:val="20"/>
          <w:szCs w:val="20"/>
        </w:rPr>
        <w:t>Labour</w:t>
      </w:r>
      <w:proofErr w:type="spellEnd"/>
      <w:r w:rsidRPr="00A25DBD">
        <w:rPr>
          <w:rFonts w:ascii="Tahoma" w:hAnsi="Tahoma" w:cs="Tahoma"/>
          <w:color w:val="000000" w:themeColor="text1"/>
          <w:sz w:val="20"/>
          <w:szCs w:val="20"/>
        </w:rPr>
        <w:t xml:space="preserve"> Relations (MILR) (Full time or Part-time)</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Masters in Managerial Psychology (MMP) (Full time or Part-time)</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Post Graduate Diploma in Forensic and Fraud Management (PGDFFM) (Full time or Part-time)</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Post Graduate Diploma in Applied Management</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Post Graduate Diploma in Leadership and Public Policy (PGDLPP)</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Post Graduate Diploma in Public Sector Management (PGDPSM)</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lastRenderedPageBreak/>
        <w:t xml:space="preserve">Post Graduate Diploma in Industrial and </w:t>
      </w:r>
      <w:proofErr w:type="spellStart"/>
      <w:r w:rsidRPr="00A25DBD">
        <w:rPr>
          <w:rFonts w:ascii="Tahoma" w:hAnsi="Tahoma" w:cs="Tahoma"/>
          <w:color w:val="000000" w:themeColor="text1"/>
          <w:sz w:val="20"/>
          <w:szCs w:val="20"/>
        </w:rPr>
        <w:t>Labour</w:t>
      </w:r>
      <w:proofErr w:type="spellEnd"/>
      <w:r w:rsidRPr="00A25DBD">
        <w:rPr>
          <w:rFonts w:ascii="Tahoma" w:hAnsi="Tahoma" w:cs="Tahoma"/>
          <w:color w:val="000000" w:themeColor="text1"/>
          <w:sz w:val="20"/>
          <w:szCs w:val="20"/>
        </w:rPr>
        <w:t xml:space="preserve"> Relations (PGDILR)</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Professional Diploma in Journalism (PDJ)</w:t>
      </w:r>
    </w:p>
    <w:p w:rsidR="00A25DBD" w:rsidRPr="00A25DBD" w:rsidRDefault="00A25DBD" w:rsidP="00A25DBD">
      <w:pPr>
        <w:pStyle w:val="ListParagraph"/>
        <w:numPr>
          <w:ilvl w:val="0"/>
          <w:numId w:val="5"/>
        </w:numPr>
        <w:ind w:left="360" w:hanging="335"/>
        <w:jc w:val="both"/>
        <w:rPr>
          <w:rFonts w:ascii="Tahoma" w:hAnsi="Tahoma" w:cs="Tahoma"/>
          <w:color w:val="000000" w:themeColor="text1"/>
          <w:sz w:val="20"/>
          <w:szCs w:val="20"/>
        </w:rPr>
      </w:pPr>
      <w:r w:rsidRPr="00A25DBD">
        <w:rPr>
          <w:rFonts w:ascii="Tahoma" w:hAnsi="Tahoma" w:cs="Tahoma"/>
          <w:color w:val="000000" w:themeColor="text1"/>
          <w:sz w:val="20"/>
          <w:szCs w:val="20"/>
        </w:rPr>
        <w:t>Executive Certificate Programmes (International Management Programme, Chief Executive Programme, Business Owner’s Programme, Senior Management Programme, Agro Business Management Programme)</w:t>
      </w:r>
    </w:p>
    <w:p w:rsidR="00A25DBD" w:rsidRPr="00A25DBD" w:rsidRDefault="00A25DBD" w:rsidP="00A25DBD">
      <w:pPr>
        <w:ind w:left="360" w:hanging="335"/>
        <w:jc w:val="both"/>
        <w:rPr>
          <w:rFonts w:ascii="Tahoma" w:hAnsi="Tahoma" w:cs="Tahoma"/>
          <w:color w:val="000000" w:themeColor="text1"/>
          <w:sz w:val="10"/>
          <w:szCs w:val="10"/>
        </w:rPr>
      </w:pPr>
    </w:p>
    <w:p w:rsidR="00A25DBD" w:rsidRPr="00A25DBD" w:rsidRDefault="00A25DBD" w:rsidP="00A25DBD">
      <w:pPr>
        <w:pStyle w:val="ListParagraph"/>
        <w:numPr>
          <w:ilvl w:val="0"/>
          <w:numId w:val="6"/>
        </w:numPr>
        <w:ind w:left="360" w:hanging="335"/>
        <w:jc w:val="both"/>
        <w:rPr>
          <w:rFonts w:ascii="Tahoma" w:hAnsi="Tahoma" w:cs="Tahoma"/>
          <w:b/>
          <w:color w:val="000000" w:themeColor="text1"/>
          <w:sz w:val="18"/>
          <w:szCs w:val="18"/>
        </w:rPr>
      </w:pPr>
      <w:r w:rsidRPr="00A25DBD">
        <w:rPr>
          <w:rFonts w:ascii="Tahoma" w:hAnsi="Tahoma" w:cs="Tahoma"/>
          <w:b/>
          <w:color w:val="000000" w:themeColor="text1"/>
          <w:sz w:val="18"/>
          <w:szCs w:val="18"/>
        </w:rPr>
        <w:t>Masters in Business Administration (MBA) Executive</w:t>
      </w:r>
    </w:p>
    <w:p w:rsidR="00A25DBD" w:rsidRPr="00A25DBD" w:rsidRDefault="00A25DBD" w:rsidP="00A25DBD">
      <w:pPr>
        <w:pStyle w:val="ListParagraph"/>
        <w:ind w:left="0" w:firstLine="25"/>
        <w:jc w:val="both"/>
        <w:rPr>
          <w:rFonts w:ascii="Tahoma" w:hAnsi="Tahoma" w:cs="Tahoma"/>
          <w:color w:val="000000" w:themeColor="text1"/>
          <w:sz w:val="20"/>
          <w:szCs w:val="20"/>
        </w:rPr>
      </w:pPr>
      <w:r w:rsidRPr="00A25DBD">
        <w:rPr>
          <w:rFonts w:ascii="Tahoma" w:hAnsi="Tahoma" w:cs="Tahoma"/>
          <w:color w:val="000000" w:themeColor="text1"/>
          <w:sz w:val="20"/>
          <w:szCs w:val="20"/>
        </w:rPr>
        <w:t xml:space="preserve">The available areas of specialization include: Business Administration, Accountancy, Banking and Finance, Marketing, International Business Management, General Management, Production and Project Management, Petroleum Resources Management and Risk Management. The programme is open to applicants who possess three (3) years post bachelor’s degree experience and hold executive positions in their chosen professions. Students are expected to be on campus consecutively for five days in every semester to undergo intense academic work at other times. The duration of the Programme shall be a minimum period of four (4) semesters. </w:t>
      </w:r>
    </w:p>
    <w:p w:rsidR="00A25DBD" w:rsidRPr="00A25DBD" w:rsidRDefault="00A25DBD" w:rsidP="00A25DBD">
      <w:pPr>
        <w:pStyle w:val="ListParagraph"/>
        <w:ind w:left="567"/>
        <w:jc w:val="both"/>
        <w:rPr>
          <w:rFonts w:ascii="Tahoma" w:hAnsi="Tahoma" w:cs="Tahoma"/>
          <w:color w:val="000000" w:themeColor="text1"/>
          <w:sz w:val="10"/>
          <w:szCs w:val="10"/>
        </w:rPr>
      </w:pPr>
    </w:p>
    <w:p w:rsidR="00A25DBD" w:rsidRPr="00A25DBD" w:rsidRDefault="00A25DBD" w:rsidP="00A25DBD">
      <w:pPr>
        <w:pStyle w:val="ListParagraph"/>
        <w:numPr>
          <w:ilvl w:val="0"/>
          <w:numId w:val="6"/>
        </w:numPr>
        <w:ind w:left="360"/>
        <w:jc w:val="both"/>
        <w:rPr>
          <w:rFonts w:ascii="Tahoma" w:hAnsi="Tahoma" w:cs="Tahoma"/>
          <w:b/>
          <w:color w:val="000000" w:themeColor="text1"/>
          <w:sz w:val="18"/>
          <w:szCs w:val="18"/>
        </w:rPr>
      </w:pPr>
      <w:r w:rsidRPr="00A25DBD">
        <w:rPr>
          <w:rFonts w:ascii="Tahoma" w:hAnsi="Tahoma" w:cs="Tahoma"/>
          <w:b/>
          <w:color w:val="000000" w:themeColor="text1"/>
          <w:sz w:val="18"/>
          <w:szCs w:val="18"/>
        </w:rPr>
        <w:t>Masters in Business Administration (MBA) (Full Time or Part Time)</w:t>
      </w:r>
    </w:p>
    <w:p w:rsidR="00A25DBD" w:rsidRPr="00A25DBD" w:rsidRDefault="00A25DBD" w:rsidP="00A25DBD">
      <w:pPr>
        <w:pStyle w:val="ListParagraph"/>
        <w:ind w:left="0"/>
        <w:jc w:val="both"/>
        <w:rPr>
          <w:rFonts w:ascii="Tahoma" w:hAnsi="Tahoma" w:cs="Tahoma"/>
          <w:color w:val="000000" w:themeColor="text1"/>
          <w:sz w:val="20"/>
          <w:szCs w:val="20"/>
        </w:rPr>
      </w:pPr>
      <w:r w:rsidRPr="00A25DBD">
        <w:rPr>
          <w:rFonts w:ascii="Tahoma" w:hAnsi="Tahoma" w:cs="Tahoma"/>
          <w:color w:val="000000" w:themeColor="text1"/>
          <w:sz w:val="20"/>
          <w:szCs w:val="20"/>
        </w:rPr>
        <w:t>Areas of specialization include: Business Administration, Accountancy, Marketing, International Business Management, General Management, Project Management, Banking and Finance, Petroleum Resources Management and Risk Management. The duration of the Programme shall be for a minimum period of three (3) semesters for full time and a minimum period of four (4) semesters for part-time.</w:t>
      </w:r>
    </w:p>
    <w:p w:rsidR="00A25DBD" w:rsidRPr="00A25DBD" w:rsidRDefault="00A25DBD" w:rsidP="00A25DBD">
      <w:pPr>
        <w:jc w:val="both"/>
        <w:rPr>
          <w:rFonts w:ascii="Tahoma" w:hAnsi="Tahoma" w:cs="Tahoma"/>
          <w:color w:val="000000" w:themeColor="text1"/>
          <w:sz w:val="10"/>
          <w:szCs w:val="10"/>
        </w:rPr>
      </w:pPr>
    </w:p>
    <w:p w:rsidR="00A25DBD" w:rsidRPr="00A25DBD" w:rsidRDefault="00A25DBD" w:rsidP="00A25DBD">
      <w:pPr>
        <w:tabs>
          <w:tab w:val="left" w:pos="360"/>
        </w:tabs>
        <w:ind w:left="360" w:hanging="360"/>
        <w:jc w:val="both"/>
        <w:rPr>
          <w:rFonts w:ascii="Tahoma" w:hAnsi="Tahoma" w:cs="Tahoma"/>
          <w:b/>
          <w:color w:val="000000" w:themeColor="text1"/>
          <w:sz w:val="20"/>
          <w:szCs w:val="20"/>
        </w:rPr>
      </w:pPr>
      <w:r w:rsidRPr="00A25DBD">
        <w:rPr>
          <w:rFonts w:ascii="Tahoma" w:hAnsi="Tahoma" w:cs="Tahoma"/>
          <w:b/>
          <w:color w:val="000000" w:themeColor="text1"/>
          <w:sz w:val="20"/>
          <w:szCs w:val="20"/>
        </w:rPr>
        <w:t>c)</w:t>
      </w:r>
      <w:r w:rsidRPr="00A25DBD">
        <w:rPr>
          <w:rFonts w:ascii="Tahoma" w:hAnsi="Tahoma" w:cs="Tahoma"/>
          <w:b/>
          <w:color w:val="000000" w:themeColor="text1"/>
          <w:sz w:val="20"/>
          <w:szCs w:val="20"/>
        </w:rPr>
        <w:tab/>
      </w:r>
      <w:r w:rsidRPr="00A25DBD">
        <w:rPr>
          <w:rFonts w:ascii="Tahoma" w:hAnsi="Tahoma" w:cs="Tahoma"/>
          <w:b/>
          <w:color w:val="000000" w:themeColor="text1"/>
          <w:sz w:val="18"/>
          <w:szCs w:val="18"/>
        </w:rPr>
        <w:t>Masters in Public Administration (MPA) Executive</w:t>
      </w:r>
    </w:p>
    <w:p w:rsidR="00A25DBD" w:rsidRPr="00A25DBD" w:rsidRDefault="00A25DBD" w:rsidP="00A25DBD">
      <w:pPr>
        <w:jc w:val="both"/>
        <w:rPr>
          <w:rFonts w:ascii="Tahoma" w:hAnsi="Tahoma" w:cs="Tahoma"/>
          <w:color w:val="000000" w:themeColor="text1"/>
          <w:sz w:val="20"/>
          <w:szCs w:val="20"/>
        </w:rPr>
      </w:pPr>
      <w:r w:rsidRPr="00A25DBD">
        <w:rPr>
          <w:rFonts w:ascii="Tahoma" w:hAnsi="Tahoma" w:cs="Tahoma"/>
          <w:sz w:val="20"/>
          <w:szCs w:val="20"/>
        </w:rPr>
        <w:t>The available areas of specialization include: Public Sector Management, Local Government Administration, Public Finance and Budgeting &amp; Public Policy Analysis. The duration of the programme shall be a minimum period of four (4) semesters. Students are expected to be on campus consecutively for five days every semester to undergo intense academic work. Only those who possess five (5) years post bachelor’s degree experience who occupy executive positions in their chosen professions are eligible to apply.</w:t>
      </w:r>
    </w:p>
    <w:p w:rsidR="00A25DBD" w:rsidRPr="00A25DBD" w:rsidRDefault="00A25DBD" w:rsidP="00A25DBD">
      <w:pPr>
        <w:jc w:val="both"/>
        <w:rPr>
          <w:rFonts w:ascii="Tahoma" w:hAnsi="Tahoma" w:cs="Tahoma"/>
          <w:b/>
          <w:sz w:val="10"/>
          <w:szCs w:val="10"/>
        </w:rPr>
      </w:pPr>
    </w:p>
    <w:p w:rsidR="00A25DBD" w:rsidRPr="00A25DBD" w:rsidRDefault="00A25DBD" w:rsidP="00A25DBD">
      <w:pPr>
        <w:ind w:left="360" w:hanging="360"/>
        <w:jc w:val="both"/>
        <w:rPr>
          <w:rFonts w:ascii="Tahoma" w:hAnsi="Tahoma" w:cs="Tahoma"/>
          <w:b/>
          <w:sz w:val="20"/>
          <w:szCs w:val="20"/>
        </w:rPr>
      </w:pPr>
      <w:r w:rsidRPr="00A25DBD">
        <w:rPr>
          <w:rFonts w:ascii="Tahoma" w:hAnsi="Tahoma" w:cs="Tahoma"/>
          <w:b/>
          <w:sz w:val="20"/>
          <w:szCs w:val="20"/>
        </w:rPr>
        <w:t>d)</w:t>
      </w:r>
      <w:r w:rsidRPr="00A25DBD">
        <w:rPr>
          <w:rFonts w:ascii="Tahoma" w:hAnsi="Tahoma" w:cs="Tahoma"/>
          <w:b/>
          <w:sz w:val="20"/>
          <w:szCs w:val="20"/>
        </w:rPr>
        <w:tab/>
      </w:r>
      <w:r w:rsidRPr="00A25DBD">
        <w:rPr>
          <w:rFonts w:ascii="Tahoma" w:hAnsi="Tahoma" w:cs="Tahoma"/>
          <w:b/>
          <w:color w:val="000000" w:themeColor="text1"/>
          <w:sz w:val="18"/>
          <w:szCs w:val="18"/>
        </w:rPr>
        <w:t xml:space="preserve">Masters in </w:t>
      </w:r>
      <w:r w:rsidRPr="00A25DBD">
        <w:rPr>
          <w:rFonts w:ascii="Tahoma" w:hAnsi="Tahoma" w:cs="Tahoma"/>
          <w:b/>
          <w:sz w:val="18"/>
          <w:szCs w:val="18"/>
        </w:rPr>
        <w:t>Public Administration (MPA) (Full Time or Part Time)</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 xml:space="preserve">Areas of specialization include: Public Sector Management, Local Government Administration, Public Finance, Budgeting and Public Policy and Development Administration. The duration of the programme shall be a minimum period of three (3) semesters for full time students, and a minimum of four (4) semesters for Part time. </w:t>
      </w:r>
      <w:proofErr w:type="gramStart"/>
      <w:r w:rsidRPr="00A25DBD">
        <w:rPr>
          <w:rFonts w:ascii="Tahoma" w:hAnsi="Tahoma" w:cs="Tahoma"/>
          <w:sz w:val="20"/>
          <w:szCs w:val="20"/>
        </w:rPr>
        <w:t>Entry qualification – same as in (a) – (c) above.</w:t>
      </w:r>
      <w:proofErr w:type="gramEnd"/>
      <w:r w:rsidRPr="00A25DBD">
        <w:rPr>
          <w:rFonts w:ascii="Tahoma" w:hAnsi="Tahoma" w:cs="Tahoma"/>
          <w:sz w:val="20"/>
          <w:szCs w:val="20"/>
        </w:rPr>
        <w:t xml:space="preserve"> </w:t>
      </w:r>
    </w:p>
    <w:p w:rsidR="00A25DBD" w:rsidRPr="00A25DBD" w:rsidRDefault="00A25DBD" w:rsidP="00A25DBD">
      <w:pPr>
        <w:jc w:val="both"/>
        <w:rPr>
          <w:rFonts w:ascii="Tahoma" w:hAnsi="Tahoma" w:cs="Tahoma"/>
          <w:b/>
          <w:sz w:val="10"/>
          <w:szCs w:val="10"/>
        </w:rPr>
      </w:pPr>
    </w:p>
    <w:p w:rsidR="00A25DBD" w:rsidRPr="00A25DBD" w:rsidRDefault="00A25DBD" w:rsidP="00A25DBD">
      <w:pPr>
        <w:ind w:left="360" w:hanging="360"/>
        <w:jc w:val="both"/>
        <w:rPr>
          <w:rFonts w:ascii="Tahoma" w:hAnsi="Tahoma" w:cs="Tahoma"/>
          <w:b/>
          <w:sz w:val="20"/>
          <w:szCs w:val="20"/>
        </w:rPr>
      </w:pPr>
      <w:r w:rsidRPr="00A25DBD">
        <w:rPr>
          <w:rFonts w:ascii="Tahoma" w:hAnsi="Tahoma" w:cs="Tahoma"/>
          <w:b/>
          <w:sz w:val="20"/>
          <w:szCs w:val="20"/>
        </w:rPr>
        <w:t xml:space="preserve">e) </w:t>
      </w:r>
      <w:r w:rsidRPr="00A25DBD">
        <w:rPr>
          <w:rFonts w:ascii="Tahoma" w:hAnsi="Tahoma" w:cs="Tahoma"/>
          <w:b/>
          <w:sz w:val="20"/>
          <w:szCs w:val="20"/>
        </w:rPr>
        <w:tab/>
      </w:r>
      <w:r w:rsidRPr="00A25DBD">
        <w:rPr>
          <w:rFonts w:ascii="Tahoma" w:hAnsi="Tahoma" w:cs="Tahoma"/>
          <w:b/>
          <w:color w:val="000000" w:themeColor="text1"/>
          <w:sz w:val="18"/>
          <w:szCs w:val="18"/>
        </w:rPr>
        <w:t xml:space="preserve">Masters in </w:t>
      </w:r>
      <w:r w:rsidRPr="00A25DBD">
        <w:rPr>
          <w:rFonts w:ascii="Tahoma" w:hAnsi="Tahoma" w:cs="Tahoma"/>
          <w:b/>
          <w:sz w:val="18"/>
          <w:szCs w:val="18"/>
        </w:rPr>
        <w:t xml:space="preserve">Industrial and </w:t>
      </w:r>
      <w:proofErr w:type="spellStart"/>
      <w:r w:rsidRPr="00A25DBD">
        <w:rPr>
          <w:rFonts w:ascii="Tahoma" w:hAnsi="Tahoma" w:cs="Tahoma"/>
          <w:b/>
          <w:sz w:val="18"/>
          <w:szCs w:val="18"/>
        </w:rPr>
        <w:t>Labour</w:t>
      </w:r>
      <w:proofErr w:type="spellEnd"/>
      <w:r w:rsidRPr="00A25DBD">
        <w:rPr>
          <w:rFonts w:ascii="Tahoma" w:hAnsi="Tahoma" w:cs="Tahoma"/>
          <w:b/>
          <w:sz w:val="18"/>
          <w:szCs w:val="18"/>
        </w:rPr>
        <w:t xml:space="preserve"> Relations (MILR) (Full Time or Part Time)</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 xml:space="preserve">Areas of specialization include: </w:t>
      </w:r>
      <w:proofErr w:type="spellStart"/>
      <w:r w:rsidRPr="00A25DBD">
        <w:rPr>
          <w:rFonts w:ascii="Tahoma" w:hAnsi="Tahoma" w:cs="Tahoma"/>
          <w:sz w:val="20"/>
          <w:szCs w:val="20"/>
        </w:rPr>
        <w:t>Labour</w:t>
      </w:r>
      <w:proofErr w:type="spellEnd"/>
      <w:r w:rsidRPr="00A25DBD">
        <w:rPr>
          <w:rFonts w:ascii="Tahoma" w:hAnsi="Tahoma" w:cs="Tahoma"/>
          <w:sz w:val="20"/>
          <w:szCs w:val="20"/>
        </w:rPr>
        <w:t xml:space="preserve"> Management Relations, Personnel and Human Resources Management, Trade and Disputes Resolution. The duration shall be for a minimum period of three (3) semesters for full time and a minimum period of four (4) semesters for those on part time.</w:t>
      </w:r>
    </w:p>
    <w:p w:rsidR="00A25DBD" w:rsidRPr="00A25DBD" w:rsidRDefault="00A25DBD" w:rsidP="00A25DBD">
      <w:pPr>
        <w:jc w:val="both"/>
        <w:rPr>
          <w:rFonts w:ascii="Tahoma" w:hAnsi="Tahoma" w:cs="Tahoma"/>
          <w:b/>
          <w:sz w:val="10"/>
          <w:szCs w:val="10"/>
        </w:rPr>
      </w:pPr>
    </w:p>
    <w:p w:rsidR="00A25DBD" w:rsidRPr="00A25DBD" w:rsidRDefault="00A25DBD" w:rsidP="00A25DBD">
      <w:pPr>
        <w:ind w:left="360" w:hanging="360"/>
        <w:jc w:val="both"/>
        <w:rPr>
          <w:rFonts w:ascii="Tahoma" w:hAnsi="Tahoma" w:cs="Tahoma"/>
          <w:b/>
          <w:sz w:val="20"/>
          <w:szCs w:val="20"/>
        </w:rPr>
      </w:pPr>
      <w:r w:rsidRPr="00A25DBD">
        <w:rPr>
          <w:rFonts w:ascii="Tahoma" w:hAnsi="Tahoma" w:cs="Tahoma"/>
          <w:b/>
          <w:sz w:val="20"/>
          <w:szCs w:val="20"/>
        </w:rPr>
        <w:t>(f)</w:t>
      </w:r>
      <w:r w:rsidRPr="00A25DBD">
        <w:rPr>
          <w:rFonts w:ascii="Tahoma" w:hAnsi="Tahoma" w:cs="Tahoma"/>
          <w:b/>
          <w:sz w:val="20"/>
          <w:szCs w:val="20"/>
        </w:rPr>
        <w:tab/>
        <w:t>Masters in Managerial Psychology (MMP) (Full Time or Part Time)</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The duration of the programme shall be for a minimum period of three (3) semesters for full time and four (4) semesters for part time.</w:t>
      </w:r>
    </w:p>
    <w:p w:rsidR="00A25DBD" w:rsidRPr="00A25DBD" w:rsidRDefault="00A25DBD" w:rsidP="00A25DBD">
      <w:pPr>
        <w:jc w:val="both"/>
        <w:rPr>
          <w:rFonts w:ascii="Tahoma" w:hAnsi="Tahoma" w:cs="Tahoma"/>
          <w:b/>
          <w:sz w:val="10"/>
          <w:szCs w:val="10"/>
        </w:rPr>
      </w:pPr>
    </w:p>
    <w:p w:rsidR="00A25DBD" w:rsidRPr="00A25DBD" w:rsidRDefault="00A25DBD" w:rsidP="00A25DBD">
      <w:pPr>
        <w:tabs>
          <w:tab w:val="left" w:pos="360"/>
        </w:tabs>
        <w:ind w:left="360" w:hanging="360"/>
        <w:jc w:val="both"/>
        <w:rPr>
          <w:rFonts w:ascii="Tahoma" w:hAnsi="Tahoma" w:cs="Tahoma"/>
          <w:b/>
          <w:sz w:val="20"/>
          <w:szCs w:val="20"/>
        </w:rPr>
      </w:pPr>
      <w:r w:rsidRPr="00A25DBD">
        <w:rPr>
          <w:rFonts w:ascii="Tahoma" w:hAnsi="Tahoma" w:cs="Tahoma"/>
          <w:b/>
          <w:sz w:val="20"/>
          <w:szCs w:val="20"/>
        </w:rPr>
        <w:t>(g)</w:t>
      </w:r>
      <w:r w:rsidRPr="00A25DBD">
        <w:rPr>
          <w:rFonts w:ascii="Tahoma" w:hAnsi="Tahoma" w:cs="Tahoma"/>
          <w:b/>
          <w:sz w:val="20"/>
          <w:szCs w:val="20"/>
        </w:rPr>
        <w:tab/>
        <w:t xml:space="preserve">Post Graduate Diploma in Forensic and Fraud Management (PGDFFM) (Full </w:t>
      </w:r>
      <w:r w:rsidRPr="00A25DBD">
        <w:rPr>
          <w:rFonts w:ascii="Tahoma" w:hAnsi="Tahoma" w:cs="Tahoma"/>
          <w:b/>
          <w:sz w:val="20"/>
          <w:szCs w:val="20"/>
        </w:rPr>
        <w:tab/>
        <w:t>Time or Part Time)</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The duration of the programme shall be a minimum period of two (2) semesters for full time and three (3) semesters for part time. This is very useful for professional Accountants, and members of the intelligence and investigative community.</w:t>
      </w:r>
    </w:p>
    <w:p w:rsidR="00A25DBD" w:rsidRPr="00A25DBD" w:rsidRDefault="00A25DBD" w:rsidP="00A25DBD">
      <w:pPr>
        <w:jc w:val="both"/>
        <w:rPr>
          <w:rFonts w:ascii="Tahoma" w:hAnsi="Tahoma" w:cs="Tahoma"/>
          <w:b/>
          <w:sz w:val="10"/>
          <w:szCs w:val="10"/>
        </w:rPr>
      </w:pPr>
    </w:p>
    <w:p w:rsidR="00A25DBD" w:rsidRPr="00A25DBD" w:rsidRDefault="00A25DBD" w:rsidP="00A25DBD">
      <w:pPr>
        <w:tabs>
          <w:tab w:val="left" w:pos="450"/>
        </w:tabs>
        <w:ind w:left="450" w:hanging="450"/>
        <w:jc w:val="both"/>
        <w:rPr>
          <w:rFonts w:ascii="Tahoma" w:hAnsi="Tahoma" w:cs="Tahoma"/>
          <w:b/>
          <w:sz w:val="20"/>
          <w:szCs w:val="20"/>
        </w:rPr>
      </w:pPr>
      <w:r w:rsidRPr="00A25DBD">
        <w:rPr>
          <w:rFonts w:ascii="Tahoma" w:hAnsi="Tahoma" w:cs="Tahoma"/>
          <w:b/>
          <w:sz w:val="20"/>
          <w:szCs w:val="20"/>
        </w:rPr>
        <w:t>(h)</w:t>
      </w:r>
      <w:r w:rsidRPr="00A25DBD">
        <w:rPr>
          <w:rFonts w:ascii="Tahoma" w:hAnsi="Tahoma" w:cs="Tahoma"/>
          <w:b/>
          <w:sz w:val="20"/>
          <w:szCs w:val="20"/>
        </w:rPr>
        <w:tab/>
      </w:r>
      <w:r w:rsidRPr="00A25DBD">
        <w:rPr>
          <w:rFonts w:ascii="Tahoma" w:hAnsi="Tahoma" w:cs="Tahoma"/>
          <w:b/>
          <w:sz w:val="18"/>
          <w:szCs w:val="18"/>
        </w:rPr>
        <w:t xml:space="preserve">Post Graduate Diploma in Applied Management, Public Sector Management, Industrial and </w:t>
      </w:r>
      <w:proofErr w:type="spellStart"/>
      <w:r w:rsidRPr="00A25DBD">
        <w:rPr>
          <w:rFonts w:ascii="Tahoma" w:hAnsi="Tahoma" w:cs="Tahoma"/>
          <w:b/>
          <w:sz w:val="18"/>
          <w:szCs w:val="18"/>
        </w:rPr>
        <w:t>Labour</w:t>
      </w:r>
      <w:proofErr w:type="spellEnd"/>
      <w:r w:rsidRPr="00A25DBD">
        <w:rPr>
          <w:rFonts w:ascii="Tahoma" w:hAnsi="Tahoma" w:cs="Tahoma"/>
          <w:b/>
          <w:sz w:val="18"/>
          <w:szCs w:val="18"/>
        </w:rPr>
        <w:t xml:space="preserve"> Relations</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The duration of the Programme shall be a minimum period of two (2) semesters for full time and three (3) semesters for this programme must possess HND or bachelor’s degree of a recognized institution.</w:t>
      </w:r>
    </w:p>
    <w:p w:rsidR="00A25DBD" w:rsidRPr="00A25DBD" w:rsidRDefault="00A25DBD" w:rsidP="00A25DBD">
      <w:pPr>
        <w:ind w:left="567"/>
        <w:jc w:val="both"/>
        <w:rPr>
          <w:rFonts w:ascii="Tahoma" w:hAnsi="Tahoma" w:cs="Tahoma"/>
          <w:sz w:val="10"/>
          <w:szCs w:val="10"/>
        </w:rPr>
      </w:pPr>
    </w:p>
    <w:p w:rsidR="00A25DBD" w:rsidRPr="00A25DBD" w:rsidRDefault="00A25DBD" w:rsidP="00A25DBD">
      <w:pPr>
        <w:ind w:left="270" w:hanging="270"/>
        <w:jc w:val="both"/>
        <w:rPr>
          <w:rFonts w:ascii="Tahoma" w:hAnsi="Tahoma" w:cs="Tahoma"/>
          <w:b/>
          <w:sz w:val="18"/>
          <w:szCs w:val="18"/>
        </w:rPr>
      </w:pPr>
      <w:r w:rsidRPr="00A25DBD">
        <w:rPr>
          <w:rFonts w:ascii="Tahoma" w:hAnsi="Tahoma" w:cs="Tahoma"/>
          <w:b/>
          <w:sz w:val="18"/>
          <w:szCs w:val="18"/>
        </w:rPr>
        <w:t>(</w:t>
      </w:r>
      <w:proofErr w:type="spellStart"/>
      <w:r w:rsidRPr="00A25DBD">
        <w:rPr>
          <w:rFonts w:ascii="Tahoma" w:hAnsi="Tahoma" w:cs="Tahoma"/>
          <w:b/>
          <w:sz w:val="18"/>
          <w:szCs w:val="18"/>
        </w:rPr>
        <w:t>i</w:t>
      </w:r>
      <w:proofErr w:type="spellEnd"/>
      <w:r w:rsidRPr="00A25DBD">
        <w:rPr>
          <w:rFonts w:ascii="Tahoma" w:hAnsi="Tahoma" w:cs="Tahoma"/>
          <w:b/>
          <w:sz w:val="18"/>
          <w:szCs w:val="18"/>
        </w:rPr>
        <w:t>)</w:t>
      </w:r>
      <w:r w:rsidRPr="00A25DBD">
        <w:rPr>
          <w:rFonts w:ascii="Tahoma" w:hAnsi="Tahoma" w:cs="Tahoma"/>
          <w:b/>
          <w:sz w:val="18"/>
          <w:szCs w:val="18"/>
        </w:rPr>
        <w:tab/>
        <w:t>Post Graduate Diploma in Leadership and Public Policy (PGDLPP)</w:t>
      </w:r>
    </w:p>
    <w:p w:rsidR="00A25DBD" w:rsidRPr="00A25DBD" w:rsidRDefault="00A25DBD" w:rsidP="00A25DBD">
      <w:pPr>
        <w:tabs>
          <w:tab w:val="left" w:pos="567"/>
        </w:tabs>
        <w:jc w:val="both"/>
        <w:rPr>
          <w:rFonts w:ascii="Tahoma" w:hAnsi="Tahoma" w:cs="Tahoma"/>
          <w:b/>
          <w:sz w:val="10"/>
          <w:szCs w:val="10"/>
        </w:rPr>
      </w:pPr>
    </w:p>
    <w:p w:rsidR="00A25DBD" w:rsidRPr="00A25DBD" w:rsidRDefault="00A25DBD" w:rsidP="00A25DBD">
      <w:pPr>
        <w:tabs>
          <w:tab w:val="left" w:pos="270"/>
        </w:tabs>
        <w:ind w:left="270" w:hanging="270"/>
        <w:jc w:val="both"/>
        <w:rPr>
          <w:rFonts w:ascii="Tahoma" w:hAnsi="Tahoma" w:cs="Tahoma"/>
          <w:b/>
          <w:sz w:val="18"/>
          <w:szCs w:val="18"/>
        </w:rPr>
      </w:pPr>
      <w:r w:rsidRPr="00A25DBD">
        <w:rPr>
          <w:rFonts w:ascii="Tahoma" w:hAnsi="Tahoma" w:cs="Tahoma"/>
          <w:b/>
          <w:sz w:val="18"/>
          <w:szCs w:val="18"/>
        </w:rPr>
        <w:t>(j)</w:t>
      </w:r>
      <w:r w:rsidRPr="00A25DBD">
        <w:rPr>
          <w:rFonts w:ascii="Tahoma" w:hAnsi="Tahoma" w:cs="Tahoma"/>
          <w:b/>
          <w:sz w:val="18"/>
          <w:szCs w:val="18"/>
        </w:rPr>
        <w:tab/>
        <w:t>Post Graduate Diploma in Public Sector Management (PGDPSM)</w:t>
      </w:r>
    </w:p>
    <w:p w:rsidR="00A25DBD" w:rsidRPr="00A25DBD" w:rsidRDefault="00A25DBD" w:rsidP="00A25DBD">
      <w:pPr>
        <w:tabs>
          <w:tab w:val="left" w:pos="567"/>
        </w:tabs>
        <w:jc w:val="both"/>
        <w:rPr>
          <w:rFonts w:ascii="Tahoma" w:hAnsi="Tahoma" w:cs="Tahoma"/>
          <w:b/>
          <w:sz w:val="10"/>
          <w:szCs w:val="10"/>
        </w:rPr>
      </w:pPr>
    </w:p>
    <w:p w:rsidR="00A25DBD" w:rsidRPr="00A25DBD" w:rsidRDefault="00A25DBD" w:rsidP="00A25DBD">
      <w:pPr>
        <w:tabs>
          <w:tab w:val="left" w:pos="360"/>
        </w:tabs>
        <w:ind w:left="360" w:hanging="360"/>
        <w:jc w:val="both"/>
        <w:rPr>
          <w:rFonts w:ascii="Tahoma" w:hAnsi="Tahoma" w:cs="Tahoma"/>
          <w:b/>
          <w:sz w:val="18"/>
          <w:szCs w:val="18"/>
        </w:rPr>
      </w:pPr>
      <w:r w:rsidRPr="00A25DBD">
        <w:rPr>
          <w:rFonts w:ascii="Tahoma" w:hAnsi="Tahoma" w:cs="Tahoma"/>
          <w:b/>
          <w:sz w:val="18"/>
          <w:szCs w:val="18"/>
        </w:rPr>
        <w:t>(k)</w:t>
      </w:r>
      <w:r w:rsidRPr="00A25DBD">
        <w:rPr>
          <w:rFonts w:ascii="Tahoma" w:hAnsi="Tahoma" w:cs="Tahoma"/>
          <w:b/>
          <w:sz w:val="18"/>
          <w:szCs w:val="18"/>
        </w:rPr>
        <w:tab/>
        <w:t xml:space="preserve">Post Graduate Diploma in Industrial and </w:t>
      </w:r>
      <w:proofErr w:type="spellStart"/>
      <w:r w:rsidRPr="00A25DBD">
        <w:rPr>
          <w:rFonts w:ascii="Tahoma" w:hAnsi="Tahoma" w:cs="Tahoma"/>
          <w:b/>
          <w:sz w:val="18"/>
          <w:szCs w:val="18"/>
        </w:rPr>
        <w:t>Labour</w:t>
      </w:r>
      <w:proofErr w:type="spellEnd"/>
      <w:r w:rsidRPr="00A25DBD">
        <w:rPr>
          <w:rFonts w:ascii="Tahoma" w:hAnsi="Tahoma" w:cs="Tahoma"/>
          <w:b/>
          <w:sz w:val="18"/>
          <w:szCs w:val="18"/>
        </w:rPr>
        <w:t xml:space="preserve"> Relations (PGDILR)</w:t>
      </w:r>
    </w:p>
    <w:p w:rsidR="00A25DBD" w:rsidRPr="00A25DBD" w:rsidRDefault="00A25DBD" w:rsidP="00A25DBD">
      <w:pPr>
        <w:tabs>
          <w:tab w:val="left" w:pos="567"/>
        </w:tabs>
        <w:jc w:val="both"/>
        <w:rPr>
          <w:rFonts w:ascii="Tahoma" w:hAnsi="Tahoma" w:cs="Tahoma"/>
          <w:b/>
          <w:sz w:val="10"/>
          <w:szCs w:val="10"/>
        </w:rPr>
      </w:pPr>
    </w:p>
    <w:p w:rsidR="00A25DBD" w:rsidRPr="00A25DBD" w:rsidRDefault="00A25DBD" w:rsidP="00A25DBD">
      <w:pPr>
        <w:tabs>
          <w:tab w:val="left" w:pos="270"/>
        </w:tabs>
        <w:ind w:left="567" w:hanging="567"/>
        <w:jc w:val="both"/>
        <w:rPr>
          <w:rFonts w:ascii="Tahoma" w:hAnsi="Tahoma" w:cs="Tahoma"/>
          <w:b/>
          <w:sz w:val="20"/>
          <w:szCs w:val="20"/>
        </w:rPr>
      </w:pPr>
      <w:r w:rsidRPr="00A25DBD">
        <w:rPr>
          <w:rFonts w:ascii="Tahoma" w:hAnsi="Tahoma" w:cs="Tahoma"/>
          <w:b/>
          <w:sz w:val="20"/>
          <w:szCs w:val="20"/>
        </w:rPr>
        <w:t>(l)</w:t>
      </w:r>
      <w:r w:rsidRPr="00A25DBD">
        <w:rPr>
          <w:rFonts w:ascii="Tahoma" w:hAnsi="Tahoma" w:cs="Tahoma"/>
          <w:b/>
          <w:sz w:val="20"/>
          <w:szCs w:val="20"/>
        </w:rPr>
        <w:tab/>
        <w:t>Professional Diploma in Journalism (PDJ)</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 xml:space="preserve">The Professional Diploma in Journalism is expected to run for three (3) semesters and will cover courses in the various areas of journalism. This programme is considered to be most appropriate for the needs of journalists </w:t>
      </w:r>
      <w:r w:rsidRPr="00A25DBD">
        <w:rPr>
          <w:rFonts w:ascii="Tahoma" w:hAnsi="Tahoma" w:cs="Tahoma"/>
          <w:sz w:val="20"/>
          <w:szCs w:val="20"/>
        </w:rPr>
        <w:lastRenderedPageBreak/>
        <w:t xml:space="preserve">and those with background in other disciplines than journalism and mass communication to make them qualify as </w:t>
      </w:r>
      <w:proofErr w:type="spellStart"/>
      <w:r w:rsidRPr="00A25DBD">
        <w:rPr>
          <w:rFonts w:ascii="Tahoma" w:hAnsi="Tahoma" w:cs="Tahoma"/>
          <w:sz w:val="20"/>
          <w:szCs w:val="20"/>
        </w:rPr>
        <w:t>practising</w:t>
      </w:r>
      <w:proofErr w:type="spellEnd"/>
      <w:r w:rsidRPr="00A25DBD">
        <w:rPr>
          <w:rFonts w:ascii="Tahoma" w:hAnsi="Tahoma" w:cs="Tahoma"/>
          <w:sz w:val="20"/>
          <w:szCs w:val="20"/>
        </w:rPr>
        <w:t xml:space="preserve"> journalists.</w:t>
      </w:r>
    </w:p>
    <w:p w:rsidR="00A25DBD" w:rsidRPr="00A25DBD" w:rsidRDefault="00A25DBD" w:rsidP="00A25DBD">
      <w:pPr>
        <w:jc w:val="both"/>
        <w:rPr>
          <w:rFonts w:ascii="Tahoma" w:hAnsi="Tahoma" w:cs="Tahoma"/>
          <w:b/>
          <w:sz w:val="10"/>
          <w:szCs w:val="10"/>
        </w:rPr>
      </w:pPr>
    </w:p>
    <w:p w:rsidR="00A25DBD" w:rsidRPr="00A25DBD" w:rsidRDefault="00A25DBD" w:rsidP="00A25DBD">
      <w:pPr>
        <w:tabs>
          <w:tab w:val="left" w:pos="567"/>
        </w:tabs>
        <w:jc w:val="both"/>
        <w:rPr>
          <w:rFonts w:ascii="Tahoma" w:hAnsi="Tahoma" w:cs="Tahoma"/>
          <w:b/>
          <w:sz w:val="20"/>
          <w:szCs w:val="20"/>
        </w:rPr>
      </w:pPr>
      <w:r w:rsidRPr="00A25DBD">
        <w:rPr>
          <w:rFonts w:ascii="Tahoma" w:hAnsi="Tahoma" w:cs="Tahoma"/>
          <w:b/>
          <w:sz w:val="20"/>
          <w:szCs w:val="20"/>
        </w:rPr>
        <w:t>(m)</w:t>
      </w:r>
      <w:r w:rsidRPr="00A25DBD">
        <w:rPr>
          <w:rFonts w:ascii="Tahoma" w:hAnsi="Tahoma" w:cs="Tahoma"/>
          <w:b/>
          <w:sz w:val="20"/>
          <w:szCs w:val="20"/>
        </w:rPr>
        <w:tab/>
        <w:t>Executive Certificate Programmes</w:t>
      </w:r>
    </w:p>
    <w:p w:rsidR="00A25DBD" w:rsidRPr="00A25DBD" w:rsidRDefault="00A25DBD" w:rsidP="00A25DBD">
      <w:pPr>
        <w:ind w:left="567"/>
        <w:jc w:val="both"/>
        <w:rPr>
          <w:rFonts w:ascii="Tahoma" w:hAnsi="Tahoma" w:cs="Tahoma"/>
          <w:sz w:val="20"/>
          <w:szCs w:val="20"/>
        </w:rPr>
      </w:pPr>
      <w:r w:rsidRPr="00A25DBD">
        <w:rPr>
          <w:rFonts w:ascii="Tahoma" w:hAnsi="Tahoma" w:cs="Tahoma"/>
          <w:sz w:val="20"/>
          <w:szCs w:val="20"/>
        </w:rPr>
        <w:t>These programmes shall cover:</w:t>
      </w:r>
    </w:p>
    <w:p w:rsidR="00A25DBD" w:rsidRPr="00A25DBD" w:rsidRDefault="00A25DBD" w:rsidP="00A25DBD">
      <w:pPr>
        <w:jc w:val="both"/>
        <w:rPr>
          <w:rFonts w:ascii="Tahoma" w:hAnsi="Tahoma" w:cs="Tahoma"/>
          <w:b/>
          <w:sz w:val="10"/>
          <w:szCs w:val="10"/>
        </w:rPr>
      </w:pPr>
    </w:p>
    <w:p w:rsidR="00A25DBD" w:rsidRPr="00A25DBD" w:rsidRDefault="00A25DBD" w:rsidP="00A25DBD">
      <w:pPr>
        <w:pStyle w:val="ListParagraph"/>
        <w:numPr>
          <w:ilvl w:val="0"/>
          <w:numId w:val="9"/>
        </w:numPr>
        <w:ind w:left="180" w:hanging="180"/>
        <w:jc w:val="both"/>
        <w:rPr>
          <w:rFonts w:ascii="Tahoma" w:hAnsi="Tahoma" w:cs="Tahoma"/>
          <w:sz w:val="20"/>
          <w:szCs w:val="20"/>
        </w:rPr>
      </w:pPr>
      <w:r w:rsidRPr="00A25DBD">
        <w:rPr>
          <w:rFonts w:ascii="Tahoma" w:hAnsi="Tahoma" w:cs="Tahoma"/>
          <w:b/>
          <w:sz w:val="20"/>
          <w:szCs w:val="20"/>
        </w:rPr>
        <w:t>International Management Programme</w:t>
      </w:r>
      <w:r w:rsidRPr="00A25DBD">
        <w:rPr>
          <w:rFonts w:ascii="Tahoma" w:hAnsi="Tahoma" w:cs="Tahoma"/>
          <w:sz w:val="20"/>
          <w:szCs w:val="20"/>
        </w:rPr>
        <w:t>:</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This programme will empower the participants to think broadly, manage strategically, understand the multi-cultural diversity that exists and compete globally. The courses to cover are Export Management, Import Management, etc.</w:t>
      </w:r>
    </w:p>
    <w:p w:rsidR="00A25DBD" w:rsidRPr="00A25DBD" w:rsidRDefault="00A25DBD" w:rsidP="00A25DBD">
      <w:pPr>
        <w:pStyle w:val="ListParagraph"/>
        <w:ind w:left="567"/>
        <w:jc w:val="both"/>
        <w:rPr>
          <w:rFonts w:ascii="Tahoma" w:hAnsi="Tahoma" w:cs="Tahoma"/>
          <w:sz w:val="10"/>
          <w:szCs w:val="10"/>
        </w:rPr>
      </w:pPr>
    </w:p>
    <w:p w:rsidR="00A25DBD" w:rsidRPr="00A25DBD" w:rsidRDefault="00A25DBD" w:rsidP="00A25DBD">
      <w:pPr>
        <w:pStyle w:val="ListParagraph"/>
        <w:numPr>
          <w:ilvl w:val="0"/>
          <w:numId w:val="9"/>
        </w:numPr>
        <w:ind w:left="270" w:hanging="270"/>
        <w:jc w:val="both"/>
        <w:rPr>
          <w:rFonts w:ascii="Tahoma" w:hAnsi="Tahoma" w:cs="Tahoma"/>
          <w:sz w:val="20"/>
          <w:szCs w:val="20"/>
        </w:rPr>
      </w:pPr>
      <w:r w:rsidRPr="00A25DBD">
        <w:rPr>
          <w:rFonts w:ascii="Tahoma" w:hAnsi="Tahoma" w:cs="Tahoma"/>
          <w:b/>
          <w:sz w:val="20"/>
          <w:szCs w:val="20"/>
        </w:rPr>
        <w:t>Business Owner’s Programme</w:t>
      </w:r>
      <w:r w:rsidRPr="00A25DBD">
        <w:rPr>
          <w:rFonts w:ascii="Tahoma" w:hAnsi="Tahoma" w:cs="Tahoma"/>
          <w:sz w:val="20"/>
          <w:szCs w:val="20"/>
        </w:rPr>
        <w:t xml:space="preserve">: </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This programme is designed to position business owners for improved performance and consistent growth by mastering what it takes to build successful and sustainable businesses. The courses to be covered include: Family Business Management, Succession Management, Automobile Parts Management, and Informal Sector Management.</w:t>
      </w:r>
    </w:p>
    <w:p w:rsidR="00A25DBD" w:rsidRPr="00A25DBD" w:rsidRDefault="00A25DBD" w:rsidP="00A25DBD">
      <w:pPr>
        <w:pStyle w:val="ListParagraph"/>
        <w:ind w:left="270" w:hanging="270"/>
        <w:rPr>
          <w:rFonts w:ascii="Tahoma" w:hAnsi="Tahoma" w:cs="Tahoma"/>
          <w:b/>
          <w:sz w:val="10"/>
          <w:szCs w:val="10"/>
        </w:rPr>
      </w:pPr>
    </w:p>
    <w:p w:rsidR="00A25DBD" w:rsidRPr="00A25DBD" w:rsidRDefault="00A25DBD" w:rsidP="00A25DBD">
      <w:pPr>
        <w:pStyle w:val="ListParagraph"/>
        <w:numPr>
          <w:ilvl w:val="0"/>
          <w:numId w:val="9"/>
        </w:numPr>
        <w:ind w:left="360" w:hanging="360"/>
        <w:jc w:val="both"/>
        <w:rPr>
          <w:rFonts w:ascii="Tahoma" w:hAnsi="Tahoma" w:cs="Tahoma"/>
          <w:sz w:val="20"/>
          <w:szCs w:val="20"/>
        </w:rPr>
      </w:pPr>
      <w:r w:rsidRPr="00A25DBD">
        <w:rPr>
          <w:rFonts w:ascii="Tahoma" w:hAnsi="Tahoma" w:cs="Tahoma"/>
          <w:b/>
          <w:sz w:val="20"/>
          <w:szCs w:val="20"/>
        </w:rPr>
        <w:t>Senior Management Programme</w:t>
      </w:r>
      <w:r w:rsidRPr="00A25DBD">
        <w:rPr>
          <w:rFonts w:ascii="Tahoma" w:hAnsi="Tahoma" w:cs="Tahoma"/>
          <w:sz w:val="20"/>
          <w:szCs w:val="20"/>
        </w:rPr>
        <w:t xml:space="preserve">: </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 xml:space="preserve">The Programme is designed for functional Managers/Middle Management to enhance their Strategic thinking capabilities and build personal skills. The following courses shall be covered; supply – Chain Management, Strategic thinking, Transport Business Management, Advanced </w:t>
      </w:r>
      <w:proofErr w:type="spellStart"/>
      <w:r w:rsidRPr="00A25DBD">
        <w:rPr>
          <w:rFonts w:ascii="Tahoma" w:hAnsi="Tahoma" w:cs="Tahoma"/>
          <w:sz w:val="20"/>
          <w:szCs w:val="20"/>
        </w:rPr>
        <w:t>organisational</w:t>
      </w:r>
      <w:proofErr w:type="spellEnd"/>
      <w:r w:rsidRPr="00A25DBD">
        <w:rPr>
          <w:rFonts w:ascii="Tahoma" w:hAnsi="Tahoma" w:cs="Tahoma"/>
          <w:sz w:val="20"/>
          <w:szCs w:val="20"/>
        </w:rPr>
        <w:t xml:space="preserve"> </w:t>
      </w:r>
      <w:proofErr w:type="spellStart"/>
      <w:r w:rsidRPr="00A25DBD">
        <w:rPr>
          <w:rFonts w:ascii="Tahoma" w:hAnsi="Tahoma" w:cs="Tahoma"/>
          <w:sz w:val="20"/>
          <w:szCs w:val="20"/>
        </w:rPr>
        <w:t>behaviour</w:t>
      </w:r>
      <w:proofErr w:type="spellEnd"/>
      <w:r w:rsidRPr="00A25DBD">
        <w:rPr>
          <w:rFonts w:ascii="Tahoma" w:hAnsi="Tahoma" w:cs="Tahoma"/>
          <w:sz w:val="20"/>
          <w:szCs w:val="20"/>
        </w:rPr>
        <w:t>.</w:t>
      </w:r>
      <w:r w:rsidR="00362421" w:rsidRPr="00362421">
        <w:rPr>
          <w:sz w:val="20"/>
          <w:szCs w:val="20"/>
        </w:rPr>
        <w:pict>
          <v:group id="_x0000_s1044" style="position:absolute;left:0;text-align:left;margin-left:303.25pt;margin-top:.15pt;width:34.3pt;height:.1pt;z-index:-251658240;mso-position-horizontal-relative:page;mso-position-vertical-relative:page" coordorigin="6065,3" coordsize="686,2">
            <v:shape id="_x0000_s1045" style="position:absolute;left:6065;top:3;width:686;height:2" coordorigin="6065,3" coordsize="686,0" path="m6065,3r686,e" filled="f" strokeweight=".08522mm">
              <v:path arrowok="t"/>
            </v:shape>
            <w10:wrap anchorx="page" anchory="page"/>
          </v:group>
        </w:pict>
      </w:r>
      <w:r w:rsidRPr="00A25DBD">
        <w:rPr>
          <w:rFonts w:ascii="Tahoma" w:hAnsi="Tahoma" w:cs="Tahoma"/>
          <w:sz w:val="20"/>
          <w:szCs w:val="20"/>
        </w:rPr>
        <w:t xml:space="preserve"> The duration of these programmes shall be five (5) days a month for four (4) months. Practical learning is achieved through the use of case studies, videos, visit to companies, simulations and other engaging activities.</w:t>
      </w:r>
    </w:p>
    <w:p w:rsidR="00A25DBD" w:rsidRPr="00A25DBD" w:rsidRDefault="00A25DBD" w:rsidP="00A25DBD">
      <w:pPr>
        <w:pStyle w:val="ListParagraph"/>
        <w:rPr>
          <w:rFonts w:ascii="Tahoma" w:hAnsi="Tahoma" w:cs="Tahoma"/>
          <w:b/>
          <w:sz w:val="10"/>
          <w:szCs w:val="10"/>
        </w:rPr>
      </w:pPr>
    </w:p>
    <w:p w:rsidR="00A25DBD" w:rsidRPr="00A25DBD" w:rsidRDefault="00A25DBD" w:rsidP="00A25DBD">
      <w:pPr>
        <w:pStyle w:val="ListParagraph"/>
        <w:numPr>
          <w:ilvl w:val="0"/>
          <w:numId w:val="9"/>
        </w:numPr>
        <w:ind w:left="567" w:hanging="567"/>
        <w:jc w:val="both"/>
        <w:rPr>
          <w:rFonts w:ascii="Tahoma" w:hAnsi="Tahoma" w:cs="Tahoma"/>
          <w:sz w:val="20"/>
          <w:szCs w:val="20"/>
        </w:rPr>
      </w:pPr>
      <w:r w:rsidRPr="00A25DBD">
        <w:rPr>
          <w:rFonts w:ascii="Tahoma" w:hAnsi="Tahoma" w:cs="Tahoma"/>
          <w:b/>
          <w:sz w:val="20"/>
          <w:szCs w:val="20"/>
        </w:rPr>
        <w:t>Agro Business Management Programme:</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The programme is aimed at complementing the efforts of government towards diversification of the economy with emphasis on development of agro-allied businesses. It is targeted at agricultural managers, field and extension workers. The duration of the programme shall be an intensive 3 months course.</w:t>
      </w:r>
    </w:p>
    <w:p w:rsidR="00A25DBD" w:rsidRPr="00A25DBD" w:rsidRDefault="00A25DBD" w:rsidP="00A25DBD">
      <w:pPr>
        <w:jc w:val="both"/>
        <w:rPr>
          <w:rFonts w:ascii="Tahoma" w:hAnsi="Tahoma" w:cs="Tahoma"/>
          <w:b/>
          <w:sz w:val="10"/>
          <w:szCs w:val="10"/>
        </w:rPr>
      </w:pPr>
    </w:p>
    <w:p w:rsidR="00A25DBD" w:rsidRPr="00FE3770" w:rsidRDefault="00A25DBD" w:rsidP="00A25DBD">
      <w:pPr>
        <w:jc w:val="both"/>
        <w:rPr>
          <w:rFonts w:ascii="Tahoma" w:hAnsi="Tahoma" w:cs="Tahoma"/>
          <w:b/>
          <w:sz w:val="18"/>
          <w:szCs w:val="18"/>
        </w:rPr>
      </w:pPr>
      <w:r w:rsidRPr="00FE3770">
        <w:rPr>
          <w:rFonts w:ascii="Tahoma" w:hAnsi="Tahoma" w:cs="Tahoma"/>
          <w:b/>
          <w:sz w:val="18"/>
          <w:szCs w:val="18"/>
        </w:rPr>
        <w:t>ELIGIBILITY FOR PROFESSIONAL POSTGRADUATE PROGRAMMES:</w:t>
      </w:r>
    </w:p>
    <w:p w:rsidR="00A25DBD" w:rsidRPr="00FE3770" w:rsidRDefault="00A25DBD" w:rsidP="00A25DBD">
      <w:pPr>
        <w:jc w:val="both"/>
        <w:rPr>
          <w:rFonts w:ascii="Tahoma" w:hAnsi="Tahoma" w:cs="Tahoma"/>
          <w:b/>
          <w:sz w:val="10"/>
          <w:szCs w:val="10"/>
        </w:rPr>
      </w:pPr>
    </w:p>
    <w:p w:rsidR="00A25DBD" w:rsidRPr="00FE3770" w:rsidRDefault="00A25DBD" w:rsidP="00A25DBD">
      <w:pPr>
        <w:pStyle w:val="ListParagraph"/>
        <w:widowControl w:val="0"/>
        <w:numPr>
          <w:ilvl w:val="0"/>
          <w:numId w:val="7"/>
        </w:numPr>
        <w:ind w:left="360" w:hanging="297"/>
        <w:jc w:val="both"/>
        <w:rPr>
          <w:rFonts w:ascii="Tahoma" w:hAnsi="Tahoma" w:cs="Tahoma"/>
          <w:b/>
          <w:sz w:val="18"/>
          <w:szCs w:val="18"/>
        </w:rPr>
      </w:pPr>
      <w:r w:rsidRPr="00FE3770">
        <w:rPr>
          <w:rFonts w:ascii="Tahoma" w:hAnsi="Tahoma" w:cs="Tahoma"/>
          <w:b/>
          <w:sz w:val="18"/>
          <w:szCs w:val="18"/>
        </w:rPr>
        <w:t xml:space="preserve">Masters in Business Administration (MBA) and Masters in Industrial and </w:t>
      </w:r>
      <w:proofErr w:type="spellStart"/>
      <w:r w:rsidRPr="00FE3770">
        <w:rPr>
          <w:rFonts w:ascii="Tahoma" w:hAnsi="Tahoma" w:cs="Tahoma"/>
          <w:b/>
          <w:sz w:val="18"/>
          <w:szCs w:val="18"/>
        </w:rPr>
        <w:t>Labour</w:t>
      </w:r>
      <w:proofErr w:type="spellEnd"/>
      <w:r w:rsidRPr="00FE3770">
        <w:rPr>
          <w:rFonts w:ascii="Tahoma" w:hAnsi="Tahoma" w:cs="Tahoma"/>
          <w:b/>
          <w:sz w:val="18"/>
          <w:szCs w:val="18"/>
        </w:rPr>
        <w:t xml:space="preserve"> Relations (MILR)</w:t>
      </w:r>
    </w:p>
    <w:p w:rsidR="00A25DBD" w:rsidRPr="00A25DBD" w:rsidRDefault="00A25DBD" w:rsidP="00A25DBD">
      <w:pPr>
        <w:pStyle w:val="ListParagraph"/>
        <w:ind w:left="0"/>
        <w:jc w:val="both"/>
        <w:rPr>
          <w:rFonts w:ascii="Tahoma" w:hAnsi="Tahoma" w:cs="Tahoma"/>
          <w:sz w:val="20"/>
          <w:szCs w:val="20"/>
        </w:rPr>
      </w:pPr>
      <w:r w:rsidRPr="00A25DBD">
        <w:rPr>
          <w:rFonts w:ascii="Tahoma" w:hAnsi="Tahoma" w:cs="Tahoma"/>
          <w:sz w:val="20"/>
          <w:szCs w:val="20"/>
        </w:rPr>
        <w:t xml:space="preserve">Candidates for admission into the MBA and MILR Programmes shall possess a good Bachelor's degree from Nnamdi Azikiwe University, or from any other recognized University. Holders of HND or Professional qualifications such as ACA, ACMA, AIB, </w:t>
      </w:r>
      <w:proofErr w:type="spellStart"/>
      <w:r w:rsidRPr="00A25DBD">
        <w:rPr>
          <w:rFonts w:ascii="Tahoma" w:hAnsi="Tahoma" w:cs="Tahoma"/>
          <w:sz w:val="20"/>
          <w:szCs w:val="20"/>
        </w:rPr>
        <w:t>AClS</w:t>
      </w:r>
      <w:proofErr w:type="spellEnd"/>
      <w:r w:rsidRPr="00A25DBD">
        <w:rPr>
          <w:rFonts w:ascii="Tahoma" w:hAnsi="Tahoma" w:cs="Tahoma"/>
          <w:sz w:val="20"/>
          <w:szCs w:val="20"/>
        </w:rPr>
        <w:t xml:space="preserve"> CIBN, ACTS, may also apply. Candidates should have at least five (5) Credit Passes at the Ordinary Level (O/L), including English Language and Mathematics, and 3 years post qualification experience. </w:t>
      </w:r>
    </w:p>
    <w:p w:rsidR="00A25DBD" w:rsidRPr="00A25DBD" w:rsidRDefault="00A25DBD" w:rsidP="00A25DBD">
      <w:pPr>
        <w:pStyle w:val="ListParagraph"/>
        <w:ind w:left="567" w:hanging="567"/>
        <w:jc w:val="both"/>
        <w:rPr>
          <w:rFonts w:ascii="Tahoma" w:hAnsi="Tahoma" w:cs="Tahoma"/>
          <w:b/>
          <w:sz w:val="10"/>
          <w:szCs w:val="10"/>
        </w:rPr>
      </w:pPr>
    </w:p>
    <w:p w:rsidR="00A25DBD" w:rsidRPr="00A25DBD" w:rsidRDefault="00A25DBD" w:rsidP="00A25DBD">
      <w:pPr>
        <w:pStyle w:val="ListParagraph"/>
        <w:widowControl w:val="0"/>
        <w:numPr>
          <w:ilvl w:val="0"/>
          <w:numId w:val="7"/>
        </w:numPr>
        <w:ind w:left="270" w:hanging="270"/>
        <w:jc w:val="both"/>
        <w:rPr>
          <w:rFonts w:ascii="Tahoma" w:hAnsi="Tahoma" w:cs="Tahoma"/>
          <w:b/>
          <w:sz w:val="20"/>
          <w:szCs w:val="20"/>
        </w:rPr>
      </w:pPr>
      <w:r w:rsidRPr="00A25DBD">
        <w:rPr>
          <w:rFonts w:ascii="Tahoma" w:hAnsi="Tahoma" w:cs="Tahoma"/>
          <w:b/>
          <w:sz w:val="20"/>
          <w:szCs w:val="20"/>
        </w:rPr>
        <w:t>Professional Diploma in Journalism (PDJ)</w:t>
      </w:r>
    </w:p>
    <w:p w:rsidR="00A25DBD" w:rsidRPr="00A25DBD" w:rsidRDefault="00A25DBD" w:rsidP="00A25DBD">
      <w:pPr>
        <w:pStyle w:val="ListParagraph"/>
        <w:ind w:left="0"/>
        <w:jc w:val="both"/>
        <w:rPr>
          <w:rFonts w:ascii="Tahoma" w:hAnsi="Tahoma" w:cs="Tahoma"/>
          <w:sz w:val="20"/>
          <w:szCs w:val="20"/>
        </w:rPr>
      </w:pPr>
      <w:r w:rsidRPr="00A25DBD">
        <w:rPr>
          <w:rFonts w:ascii="Tahoma" w:hAnsi="Tahoma" w:cs="Tahoma"/>
          <w:sz w:val="20"/>
          <w:szCs w:val="20"/>
        </w:rPr>
        <w:t>Candidates for admission into the professional diploma in journalism must have at least five (5) credit passes at the Ordinary Level (O/L) including English Language and Mathematics.</w:t>
      </w:r>
    </w:p>
    <w:p w:rsidR="00A25DBD" w:rsidRPr="00A25DBD" w:rsidRDefault="00A25DBD" w:rsidP="00A25DBD">
      <w:pPr>
        <w:pStyle w:val="ListParagraph"/>
        <w:ind w:left="0"/>
        <w:jc w:val="both"/>
        <w:rPr>
          <w:rFonts w:ascii="Tahoma" w:hAnsi="Tahoma" w:cs="Tahoma"/>
          <w:b/>
          <w:sz w:val="10"/>
          <w:szCs w:val="10"/>
        </w:rPr>
      </w:pPr>
    </w:p>
    <w:p w:rsidR="00A25DBD" w:rsidRPr="00A25DBD" w:rsidRDefault="00A25DBD" w:rsidP="00A25DBD">
      <w:pPr>
        <w:pStyle w:val="ListParagraph"/>
        <w:widowControl w:val="0"/>
        <w:numPr>
          <w:ilvl w:val="0"/>
          <w:numId w:val="7"/>
        </w:numPr>
        <w:tabs>
          <w:tab w:val="left" w:pos="90"/>
        </w:tabs>
        <w:ind w:left="270" w:hanging="270"/>
        <w:jc w:val="both"/>
        <w:rPr>
          <w:rFonts w:ascii="Tahoma" w:hAnsi="Tahoma" w:cs="Tahoma"/>
          <w:b/>
          <w:sz w:val="18"/>
          <w:szCs w:val="18"/>
        </w:rPr>
      </w:pPr>
      <w:r w:rsidRPr="00A25DBD">
        <w:rPr>
          <w:rFonts w:ascii="Tahoma" w:hAnsi="Tahoma" w:cs="Tahoma"/>
          <w:b/>
          <w:sz w:val="18"/>
          <w:szCs w:val="18"/>
        </w:rPr>
        <w:t xml:space="preserve">Post Graduate Diploma in Applied Management, Public Sector Management, Informal Sector Management, Industrial and </w:t>
      </w:r>
      <w:proofErr w:type="spellStart"/>
      <w:r w:rsidRPr="00A25DBD">
        <w:rPr>
          <w:rFonts w:ascii="Tahoma" w:hAnsi="Tahoma" w:cs="Tahoma"/>
          <w:b/>
          <w:sz w:val="18"/>
          <w:szCs w:val="18"/>
        </w:rPr>
        <w:t>Labour</w:t>
      </w:r>
      <w:proofErr w:type="spellEnd"/>
      <w:r w:rsidRPr="00A25DBD">
        <w:rPr>
          <w:rFonts w:ascii="Tahoma" w:hAnsi="Tahoma" w:cs="Tahoma"/>
          <w:b/>
          <w:sz w:val="18"/>
          <w:szCs w:val="18"/>
        </w:rPr>
        <w:t xml:space="preserve"> Relations</w:t>
      </w:r>
    </w:p>
    <w:p w:rsidR="00A25DBD" w:rsidRPr="00A25DBD" w:rsidRDefault="00A25DBD" w:rsidP="00A25DBD">
      <w:pPr>
        <w:pStyle w:val="ListParagraph"/>
        <w:tabs>
          <w:tab w:val="left" w:pos="90"/>
        </w:tabs>
        <w:ind w:left="0"/>
        <w:jc w:val="both"/>
        <w:rPr>
          <w:rFonts w:ascii="Tahoma" w:hAnsi="Tahoma" w:cs="Tahoma"/>
          <w:b/>
          <w:sz w:val="20"/>
          <w:szCs w:val="20"/>
        </w:rPr>
      </w:pPr>
      <w:r w:rsidRPr="00A25DBD">
        <w:rPr>
          <w:rFonts w:ascii="Tahoma" w:hAnsi="Tahoma" w:cs="Tahoma"/>
          <w:sz w:val="20"/>
          <w:szCs w:val="20"/>
        </w:rPr>
        <w:t xml:space="preserve">Candidates for admission into the Postgraduate Diploma in Applied Management, Public Sector Management, Informal Sector Management, Industrial and </w:t>
      </w:r>
      <w:proofErr w:type="spellStart"/>
      <w:r w:rsidRPr="00A25DBD">
        <w:rPr>
          <w:rFonts w:ascii="Tahoma" w:hAnsi="Tahoma" w:cs="Tahoma"/>
          <w:sz w:val="20"/>
          <w:szCs w:val="20"/>
        </w:rPr>
        <w:t>Labour</w:t>
      </w:r>
      <w:proofErr w:type="spellEnd"/>
      <w:r w:rsidRPr="00A25DBD">
        <w:rPr>
          <w:rFonts w:ascii="Tahoma" w:hAnsi="Tahoma" w:cs="Tahoma"/>
          <w:sz w:val="20"/>
          <w:szCs w:val="20"/>
        </w:rPr>
        <w:t xml:space="preserve"> Relations shall possess a good Bachelor's Degree from Nnamdi Azikiwe University or any other </w:t>
      </w:r>
      <w:proofErr w:type="spellStart"/>
      <w:r w:rsidRPr="00A25DBD">
        <w:rPr>
          <w:rFonts w:ascii="Tahoma" w:hAnsi="Tahoma" w:cs="Tahoma"/>
          <w:sz w:val="20"/>
          <w:szCs w:val="20"/>
        </w:rPr>
        <w:t>recognised</w:t>
      </w:r>
      <w:proofErr w:type="spellEnd"/>
      <w:r w:rsidRPr="00A25DBD">
        <w:rPr>
          <w:rFonts w:ascii="Tahoma" w:hAnsi="Tahoma" w:cs="Tahoma"/>
          <w:sz w:val="20"/>
          <w:szCs w:val="20"/>
        </w:rPr>
        <w:t xml:space="preserve"> university. Holders of HND certificate ·or professional Qualifications such as ICAN, ACA, ACMA, AIB, ACIS CIBN, ACTS may also apply.</w:t>
      </w:r>
    </w:p>
    <w:p w:rsidR="00A25DBD" w:rsidRPr="00A25DBD" w:rsidRDefault="00A25DBD" w:rsidP="00A25DBD">
      <w:pPr>
        <w:jc w:val="both"/>
        <w:rPr>
          <w:rFonts w:ascii="Tahoma" w:hAnsi="Tahoma" w:cs="Tahoma"/>
          <w:b/>
          <w:sz w:val="10"/>
          <w:szCs w:val="10"/>
        </w:rPr>
      </w:pPr>
    </w:p>
    <w:p w:rsidR="00A25DBD" w:rsidRPr="00A25DBD" w:rsidRDefault="00A25DBD" w:rsidP="00A25DBD">
      <w:pPr>
        <w:jc w:val="both"/>
        <w:rPr>
          <w:rFonts w:ascii="Tahoma" w:hAnsi="Tahoma" w:cs="Tahoma"/>
          <w:b/>
          <w:sz w:val="20"/>
          <w:szCs w:val="20"/>
        </w:rPr>
      </w:pPr>
      <w:r w:rsidRPr="00A25DBD">
        <w:rPr>
          <w:rFonts w:ascii="Tahoma" w:hAnsi="Tahoma" w:cs="Tahoma"/>
          <w:b/>
          <w:sz w:val="20"/>
          <w:szCs w:val="20"/>
        </w:rPr>
        <w:t>Application Fee</w:t>
      </w:r>
    </w:p>
    <w:p w:rsidR="00A25DBD" w:rsidRPr="00A25DBD" w:rsidRDefault="00A25DBD" w:rsidP="00A25DBD">
      <w:pPr>
        <w:jc w:val="both"/>
        <w:rPr>
          <w:rFonts w:ascii="Tahoma" w:hAnsi="Tahoma" w:cs="Tahoma"/>
          <w:sz w:val="20"/>
          <w:szCs w:val="20"/>
        </w:rPr>
      </w:pPr>
      <w:r w:rsidRPr="00A25DBD">
        <w:rPr>
          <w:rFonts w:ascii="Tahoma" w:hAnsi="Tahoma" w:cs="Tahoma"/>
          <w:sz w:val="20"/>
          <w:szCs w:val="20"/>
        </w:rPr>
        <w:t xml:space="preserve">Application fee for all Programmes is </w:t>
      </w:r>
      <w:r w:rsidRPr="00A25DBD">
        <w:rPr>
          <w:rFonts w:ascii="Tahoma" w:hAnsi="Tahoma" w:cs="Tahoma"/>
          <w:dstrike/>
          <w:sz w:val="20"/>
          <w:szCs w:val="20"/>
        </w:rPr>
        <w:t>N</w:t>
      </w:r>
      <w:r w:rsidRPr="00A25DBD">
        <w:rPr>
          <w:rFonts w:ascii="Tahoma" w:hAnsi="Tahoma" w:cs="Tahoma"/>
          <w:sz w:val="20"/>
          <w:szCs w:val="20"/>
        </w:rPr>
        <w:t>20</w:t>
      </w:r>
      <w:proofErr w:type="gramStart"/>
      <w:r w:rsidRPr="00A25DBD">
        <w:rPr>
          <w:rFonts w:ascii="Tahoma" w:hAnsi="Tahoma" w:cs="Tahoma"/>
          <w:sz w:val="20"/>
          <w:szCs w:val="20"/>
        </w:rPr>
        <w:t>,000</w:t>
      </w:r>
      <w:proofErr w:type="gramEnd"/>
      <w:r w:rsidRPr="00A25DBD">
        <w:rPr>
          <w:rFonts w:ascii="Tahoma" w:hAnsi="Tahoma" w:cs="Tahoma"/>
          <w:sz w:val="20"/>
          <w:szCs w:val="20"/>
        </w:rPr>
        <w:t xml:space="preserve"> only. </w:t>
      </w:r>
    </w:p>
    <w:p w:rsidR="00A25DBD" w:rsidRPr="00A25DBD" w:rsidRDefault="00A25DBD" w:rsidP="00A25DBD">
      <w:pPr>
        <w:jc w:val="both"/>
        <w:rPr>
          <w:rFonts w:ascii="Tahoma" w:hAnsi="Tahoma" w:cs="Tahoma"/>
          <w:b/>
          <w:sz w:val="10"/>
          <w:szCs w:val="10"/>
        </w:rPr>
      </w:pPr>
    </w:p>
    <w:p w:rsidR="00A25DBD" w:rsidRPr="00A25DBD" w:rsidRDefault="00A25DBD" w:rsidP="00A25DBD">
      <w:pPr>
        <w:jc w:val="both"/>
        <w:rPr>
          <w:rFonts w:ascii="Tahoma" w:hAnsi="Tahoma" w:cs="Tahoma"/>
          <w:b/>
          <w:sz w:val="20"/>
          <w:szCs w:val="20"/>
        </w:rPr>
      </w:pPr>
      <w:r w:rsidRPr="00A25DBD">
        <w:rPr>
          <w:rFonts w:ascii="Tahoma" w:hAnsi="Tahoma" w:cs="Tahoma"/>
          <w:b/>
          <w:sz w:val="20"/>
          <w:szCs w:val="20"/>
        </w:rPr>
        <w:t>Method of Application</w:t>
      </w:r>
    </w:p>
    <w:p w:rsidR="00A25DBD" w:rsidRPr="00A25DBD" w:rsidRDefault="00A25DBD" w:rsidP="00A25DBD">
      <w:pPr>
        <w:pStyle w:val="ListParagraph"/>
        <w:widowControl w:val="0"/>
        <w:numPr>
          <w:ilvl w:val="0"/>
          <w:numId w:val="8"/>
        </w:numPr>
        <w:ind w:left="450"/>
        <w:jc w:val="both"/>
        <w:rPr>
          <w:rFonts w:ascii="Tahoma" w:hAnsi="Tahoma" w:cs="Tahoma"/>
          <w:sz w:val="20"/>
          <w:szCs w:val="20"/>
        </w:rPr>
      </w:pPr>
      <w:r w:rsidRPr="00A25DBD">
        <w:rPr>
          <w:rFonts w:ascii="Tahoma" w:hAnsi="Tahoma" w:cs="Tahoma"/>
          <w:sz w:val="20"/>
          <w:szCs w:val="20"/>
        </w:rPr>
        <w:t>Visit</w:t>
      </w:r>
      <w:r>
        <w:rPr>
          <w:rFonts w:ascii="Tahoma" w:hAnsi="Tahoma" w:cs="Tahoma"/>
          <w:sz w:val="20"/>
          <w:szCs w:val="20"/>
        </w:rPr>
        <w:t xml:space="preserve"> </w:t>
      </w:r>
      <w:r w:rsidRPr="00A25DBD">
        <w:rPr>
          <w:rFonts w:ascii="Tahoma" w:hAnsi="Tahoma" w:cs="Tahoma"/>
          <w:b/>
          <w:sz w:val="18"/>
          <w:szCs w:val="18"/>
        </w:rPr>
        <w:t>UNIZIK</w:t>
      </w:r>
      <w:r w:rsidRPr="00A25DBD">
        <w:rPr>
          <w:rFonts w:ascii="Tahoma" w:hAnsi="Tahoma" w:cs="Tahoma"/>
          <w:sz w:val="18"/>
          <w:szCs w:val="18"/>
        </w:rPr>
        <w:t xml:space="preserve"> </w:t>
      </w:r>
      <w:r w:rsidRPr="00A25DBD">
        <w:rPr>
          <w:rFonts w:ascii="Tahoma" w:hAnsi="Tahoma" w:cs="Tahoma"/>
          <w:b/>
          <w:sz w:val="18"/>
          <w:szCs w:val="18"/>
        </w:rPr>
        <w:t>Business School Portal (my.unizik.edu.ng/</w:t>
      </w:r>
      <w:proofErr w:type="spellStart"/>
      <w:r w:rsidRPr="00A25DBD">
        <w:rPr>
          <w:rFonts w:ascii="Tahoma" w:hAnsi="Tahoma" w:cs="Tahoma"/>
          <w:b/>
          <w:sz w:val="18"/>
          <w:szCs w:val="18"/>
        </w:rPr>
        <w:t>ubs</w:t>
      </w:r>
      <w:proofErr w:type="spellEnd"/>
      <w:r w:rsidRPr="00A25DBD">
        <w:rPr>
          <w:rFonts w:ascii="Tahoma" w:hAnsi="Tahoma" w:cs="Tahoma"/>
          <w:b/>
          <w:sz w:val="18"/>
          <w:szCs w:val="18"/>
        </w:rPr>
        <w:t>)</w:t>
      </w:r>
    </w:p>
    <w:p w:rsidR="00A25DBD" w:rsidRPr="00A25DBD" w:rsidRDefault="00A25DBD" w:rsidP="00A25DBD">
      <w:pPr>
        <w:pStyle w:val="ListParagraph"/>
        <w:widowControl w:val="0"/>
        <w:numPr>
          <w:ilvl w:val="0"/>
          <w:numId w:val="8"/>
        </w:numPr>
        <w:ind w:left="450"/>
        <w:jc w:val="both"/>
        <w:rPr>
          <w:rFonts w:ascii="Tahoma" w:hAnsi="Tahoma" w:cs="Tahoma"/>
          <w:sz w:val="20"/>
          <w:szCs w:val="20"/>
        </w:rPr>
      </w:pPr>
      <w:r w:rsidRPr="00A25DBD">
        <w:rPr>
          <w:rFonts w:ascii="Tahoma" w:hAnsi="Tahoma" w:cs="Tahoma"/>
          <w:sz w:val="20"/>
          <w:szCs w:val="20"/>
        </w:rPr>
        <w:t>Create an account</w:t>
      </w:r>
    </w:p>
    <w:p w:rsidR="00A25DBD" w:rsidRPr="00A25DBD" w:rsidRDefault="00A25DBD" w:rsidP="00A25DBD">
      <w:pPr>
        <w:pStyle w:val="ListParagraph"/>
        <w:widowControl w:val="0"/>
        <w:numPr>
          <w:ilvl w:val="0"/>
          <w:numId w:val="8"/>
        </w:numPr>
        <w:ind w:left="450"/>
        <w:jc w:val="both"/>
        <w:rPr>
          <w:rFonts w:ascii="Tahoma" w:hAnsi="Tahoma" w:cs="Tahoma"/>
          <w:sz w:val="20"/>
          <w:szCs w:val="20"/>
        </w:rPr>
      </w:pPr>
      <w:r w:rsidRPr="00A25DBD">
        <w:rPr>
          <w:rFonts w:ascii="Tahoma" w:hAnsi="Tahoma" w:cs="Tahoma"/>
          <w:sz w:val="20"/>
          <w:szCs w:val="20"/>
        </w:rPr>
        <w:t>Generate RRR</w:t>
      </w:r>
    </w:p>
    <w:p w:rsidR="00A25DBD" w:rsidRPr="00A25DBD" w:rsidRDefault="00A25DBD" w:rsidP="00A25DBD">
      <w:pPr>
        <w:pStyle w:val="ListParagraph"/>
        <w:widowControl w:val="0"/>
        <w:numPr>
          <w:ilvl w:val="0"/>
          <w:numId w:val="8"/>
        </w:numPr>
        <w:ind w:left="450"/>
        <w:jc w:val="both"/>
        <w:rPr>
          <w:rFonts w:ascii="Tahoma" w:hAnsi="Tahoma" w:cs="Tahoma"/>
          <w:sz w:val="20"/>
          <w:szCs w:val="20"/>
        </w:rPr>
      </w:pPr>
      <w:r w:rsidRPr="00A25DBD">
        <w:rPr>
          <w:rFonts w:ascii="Tahoma" w:hAnsi="Tahoma" w:cs="Tahoma"/>
          <w:sz w:val="20"/>
          <w:szCs w:val="20"/>
        </w:rPr>
        <w:t xml:space="preserve">Take the RRR to any bank and pay your </w:t>
      </w:r>
      <w:r w:rsidRPr="00A25DBD">
        <w:rPr>
          <w:rFonts w:ascii="Tahoma" w:hAnsi="Tahoma" w:cs="Tahoma"/>
          <w:dstrike/>
          <w:sz w:val="20"/>
          <w:szCs w:val="20"/>
        </w:rPr>
        <w:t>N</w:t>
      </w:r>
      <w:r w:rsidRPr="00A25DBD">
        <w:rPr>
          <w:rFonts w:ascii="Tahoma" w:hAnsi="Tahoma" w:cs="Tahoma"/>
          <w:sz w:val="20"/>
          <w:szCs w:val="20"/>
        </w:rPr>
        <w:t>20</w:t>
      </w:r>
      <w:proofErr w:type="gramStart"/>
      <w:r w:rsidRPr="00A25DBD">
        <w:rPr>
          <w:rFonts w:ascii="Tahoma" w:hAnsi="Tahoma" w:cs="Tahoma"/>
          <w:sz w:val="20"/>
          <w:szCs w:val="20"/>
        </w:rPr>
        <w:t>,000.00</w:t>
      </w:r>
      <w:proofErr w:type="gramEnd"/>
      <w:r w:rsidRPr="00A25DBD">
        <w:rPr>
          <w:rFonts w:ascii="Tahoma" w:hAnsi="Tahoma" w:cs="Tahoma"/>
          <w:sz w:val="20"/>
          <w:szCs w:val="20"/>
        </w:rPr>
        <w:t xml:space="preserve"> application fee.</w:t>
      </w:r>
    </w:p>
    <w:p w:rsidR="00A25DBD" w:rsidRPr="00A25DBD" w:rsidRDefault="00A25DBD" w:rsidP="00A25DBD">
      <w:pPr>
        <w:pStyle w:val="ListParagraph"/>
        <w:widowControl w:val="0"/>
        <w:numPr>
          <w:ilvl w:val="0"/>
          <w:numId w:val="8"/>
        </w:numPr>
        <w:ind w:left="450"/>
        <w:jc w:val="both"/>
        <w:rPr>
          <w:rFonts w:ascii="Tahoma" w:hAnsi="Tahoma" w:cs="Tahoma"/>
          <w:sz w:val="20"/>
          <w:szCs w:val="20"/>
        </w:rPr>
      </w:pPr>
      <w:r w:rsidRPr="00A25DBD">
        <w:rPr>
          <w:rFonts w:ascii="Tahoma" w:hAnsi="Tahoma" w:cs="Tahoma"/>
          <w:sz w:val="20"/>
          <w:szCs w:val="20"/>
        </w:rPr>
        <w:t>After 24 hours of payment, go back to the Portal, log in the user name and password</w:t>
      </w:r>
    </w:p>
    <w:p w:rsidR="00A25DBD" w:rsidRPr="00A25DBD" w:rsidRDefault="00A25DBD" w:rsidP="00A25DBD">
      <w:pPr>
        <w:pStyle w:val="ListParagraph"/>
        <w:widowControl w:val="0"/>
        <w:numPr>
          <w:ilvl w:val="0"/>
          <w:numId w:val="8"/>
        </w:numPr>
        <w:ind w:left="450"/>
        <w:jc w:val="both"/>
        <w:rPr>
          <w:rFonts w:ascii="Tahoma" w:hAnsi="Tahoma" w:cs="Tahoma"/>
          <w:sz w:val="20"/>
          <w:szCs w:val="20"/>
        </w:rPr>
      </w:pPr>
      <w:r w:rsidRPr="00A25DBD">
        <w:rPr>
          <w:rFonts w:ascii="Tahoma" w:hAnsi="Tahoma" w:cs="Tahoma"/>
          <w:sz w:val="20"/>
          <w:szCs w:val="20"/>
        </w:rPr>
        <w:t xml:space="preserve">Fill the form and submit online, print and keep a copy for your interview. </w:t>
      </w:r>
    </w:p>
    <w:p w:rsidR="00A25DBD" w:rsidRPr="00A25DBD" w:rsidRDefault="00A25DBD" w:rsidP="00A25DBD">
      <w:pPr>
        <w:widowControl w:val="0"/>
        <w:jc w:val="both"/>
        <w:rPr>
          <w:rFonts w:ascii="Tahoma" w:hAnsi="Tahoma" w:cs="Tahoma"/>
          <w:sz w:val="10"/>
          <w:szCs w:val="10"/>
        </w:rPr>
      </w:pPr>
    </w:p>
    <w:p w:rsidR="00A25DBD" w:rsidRPr="00A25DBD" w:rsidRDefault="00A25DBD" w:rsidP="00A25DBD">
      <w:pPr>
        <w:jc w:val="both"/>
        <w:rPr>
          <w:rFonts w:ascii="Tahoma" w:hAnsi="Tahoma" w:cs="Tahoma"/>
          <w:sz w:val="20"/>
          <w:szCs w:val="20"/>
        </w:rPr>
      </w:pPr>
      <w:r w:rsidRPr="00A25DBD">
        <w:rPr>
          <w:rFonts w:ascii="Tahoma" w:hAnsi="Tahoma" w:cs="Tahoma"/>
          <w:b/>
          <w:sz w:val="20"/>
          <w:szCs w:val="20"/>
        </w:rPr>
        <w:t>Note</w:t>
      </w:r>
      <w:r w:rsidRPr="00A25DBD">
        <w:rPr>
          <w:rFonts w:ascii="Tahoma" w:hAnsi="Tahoma" w:cs="Tahoma"/>
          <w:sz w:val="20"/>
          <w:szCs w:val="20"/>
        </w:rPr>
        <w:t>: All applicants for the Professional Postgraduate Programmes will be subjected to an oral interview. The 1</w:t>
      </w:r>
      <w:r w:rsidRPr="00A25DBD">
        <w:rPr>
          <w:rFonts w:ascii="Tahoma" w:hAnsi="Tahoma" w:cs="Tahoma"/>
          <w:sz w:val="20"/>
          <w:szCs w:val="20"/>
          <w:vertAlign w:val="superscript"/>
        </w:rPr>
        <w:t>st</w:t>
      </w:r>
      <w:r w:rsidRPr="00A25DBD">
        <w:rPr>
          <w:rFonts w:ascii="Tahoma" w:hAnsi="Tahoma" w:cs="Tahoma"/>
          <w:sz w:val="20"/>
          <w:szCs w:val="20"/>
        </w:rPr>
        <w:t xml:space="preserve"> interview will be held at the UNIZIK Business School on Saturday 29</w:t>
      </w:r>
      <w:r w:rsidRPr="00A25DBD">
        <w:rPr>
          <w:rFonts w:ascii="Tahoma" w:hAnsi="Tahoma" w:cs="Tahoma"/>
          <w:sz w:val="20"/>
          <w:szCs w:val="20"/>
          <w:vertAlign w:val="superscript"/>
        </w:rPr>
        <w:t>th</w:t>
      </w:r>
      <w:r w:rsidRPr="00A25DBD">
        <w:rPr>
          <w:rFonts w:ascii="Tahoma" w:hAnsi="Tahoma" w:cs="Tahoma"/>
          <w:sz w:val="20"/>
          <w:szCs w:val="20"/>
        </w:rPr>
        <w:t xml:space="preserve"> October, 2016 by 10.00 a.m. A mop </w:t>
      </w:r>
      <w:r w:rsidRPr="00A25DBD">
        <w:rPr>
          <w:rFonts w:ascii="Tahoma" w:hAnsi="Tahoma" w:cs="Tahoma"/>
          <w:sz w:val="20"/>
          <w:szCs w:val="20"/>
        </w:rPr>
        <w:lastRenderedPageBreak/>
        <w:t>up interview will be held on Saturday 12</w:t>
      </w:r>
      <w:r w:rsidRPr="00A25DBD">
        <w:rPr>
          <w:rFonts w:ascii="Tahoma" w:hAnsi="Tahoma" w:cs="Tahoma"/>
          <w:sz w:val="20"/>
          <w:szCs w:val="20"/>
          <w:vertAlign w:val="superscript"/>
        </w:rPr>
        <w:t>th</w:t>
      </w:r>
      <w:r w:rsidRPr="00A25DBD">
        <w:rPr>
          <w:rFonts w:ascii="Tahoma" w:hAnsi="Tahoma" w:cs="Tahoma"/>
          <w:sz w:val="20"/>
          <w:szCs w:val="20"/>
        </w:rPr>
        <w:t xml:space="preserve"> November, 2016 for those unable to keep the earlier date.  This Notice serves as invitation to the oral interview. </w:t>
      </w:r>
    </w:p>
    <w:p w:rsidR="00A25DBD" w:rsidRPr="00A25DBD" w:rsidRDefault="00A25DBD" w:rsidP="00A25DBD">
      <w:pPr>
        <w:jc w:val="both"/>
        <w:rPr>
          <w:rFonts w:ascii="Tahoma" w:hAnsi="Tahoma" w:cs="Tahoma"/>
          <w:sz w:val="10"/>
          <w:szCs w:val="10"/>
        </w:rPr>
      </w:pPr>
    </w:p>
    <w:p w:rsidR="00A25DBD" w:rsidRPr="00A25DBD" w:rsidRDefault="00A25DBD" w:rsidP="00A25DBD">
      <w:pPr>
        <w:jc w:val="both"/>
        <w:rPr>
          <w:rFonts w:ascii="Tahoma" w:hAnsi="Tahoma" w:cs="Tahoma"/>
          <w:i/>
          <w:sz w:val="20"/>
          <w:szCs w:val="20"/>
        </w:rPr>
      </w:pPr>
      <w:r w:rsidRPr="00A25DBD">
        <w:rPr>
          <w:rFonts w:ascii="Tahoma" w:hAnsi="Tahoma" w:cs="Tahoma"/>
          <w:i/>
          <w:sz w:val="20"/>
          <w:szCs w:val="20"/>
        </w:rPr>
        <w:t>For more enquiries call – 08034548236</w:t>
      </w:r>
    </w:p>
    <w:p w:rsidR="00A25DBD" w:rsidRPr="00A25DBD" w:rsidRDefault="00A25DBD" w:rsidP="00A25DBD">
      <w:pPr>
        <w:jc w:val="both"/>
        <w:rPr>
          <w:rFonts w:ascii="Tahoma" w:hAnsi="Tahoma" w:cs="Tahoma"/>
          <w:sz w:val="10"/>
          <w:szCs w:val="10"/>
        </w:rPr>
      </w:pPr>
    </w:p>
    <w:p w:rsidR="00A25DBD" w:rsidRPr="00FE3770" w:rsidRDefault="00A25DBD" w:rsidP="002E0CB0">
      <w:pPr>
        <w:jc w:val="both"/>
        <w:rPr>
          <w:rFonts w:ascii="Tahoma" w:hAnsi="Tahoma" w:cs="Tahoma"/>
          <w:b/>
          <w:sz w:val="16"/>
          <w:szCs w:val="16"/>
        </w:rPr>
      </w:pPr>
    </w:p>
    <w:p w:rsidR="00BC66AD" w:rsidRDefault="00362421" w:rsidP="002E0CB0">
      <w:pPr>
        <w:jc w:val="both"/>
        <w:rPr>
          <w:rFonts w:ascii="Tahoma" w:hAnsi="Tahoma" w:cs="Tahoma"/>
        </w:rPr>
      </w:pPr>
      <w:r w:rsidRPr="00362421">
        <w:rPr>
          <w:rFonts w:ascii="Tahoma" w:hAnsi="Tahoma" w:cs="Tahoma"/>
          <w:b/>
        </w:rPr>
        <w:pict>
          <v:shape id="_x0000_i1032" type="#_x0000_t136" style="width:494.25pt;height:13.5pt" fillcolor="#0d0d0d [3069]" strokecolor="#7f7f7f [1612]">
            <v:fill color2="#0d0d0d [3069]" angle="-135" focus="100%" type="gradientRadial">
              <o:fill v:ext="view" type="gradientCenter"/>
            </v:fill>
            <v:shadow color="silver" opacity="52429f"/>
            <v:textpath style="font-family:&quot;Impact&quot;;v-text-kern:t" trim="t" fitpath="t" string="5TH ZIK LECTURE SERIES/10TH ANNIVERSARY OF SEN. BEN NDI OBI’S ZIK’S LECTURE ENDOWMENT FUND TO HOLD SOON"/>
          </v:shape>
        </w:pict>
      </w:r>
      <w:r w:rsidR="002E0CB0" w:rsidRPr="00207AF1">
        <w:rPr>
          <w:rFonts w:ascii="Tahoma" w:hAnsi="Tahoma" w:cs="Tahoma"/>
          <w:sz w:val="22"/>
          <w:szCs w:val="22"/>
        </w:rPr>
        <w:t>The 5</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Series/10</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Anniversary of Sen. Ben </w:t>
      </w:r>
      <w:proofErr w:type="spellStart"/>
      <w:r w:rsidR="002E0CB0" w:rsidRPr="00207AF1">
        <w:rPr>
          <w:rFonts w:ascii="Tahoma" w:hAnsi="Tahoma" w:cs="Tahoma"/>
          <w:sz w:val="22"/>
          <w:szCs w:val="22"/>
        </w:rPr>
        <w:t>Ndi</w:t>
      </w:r>
      <w:proofErr w:type="spellEnd"/>
      <w:r w:rsidR="002E0CB0" w:rsidRPr="00207AF1">
        <w:rPr>
          <w:rFonts w:ascii="Tahoma" w:hAnsi="Tahoma" w:cs="Tahoma"/>
          <w:sz w:val="22"/>
          <w:szCs w:val="22"/>
        </w:rPr>
        <w:t xml:space="preserve"> Obi’s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endowment fund has been scheduled to hold as usual in Nnamdi Azikiwe University, Awka.</w:t>
      </w:r>
    </w:p>
    <w:p w:rsidR="00BC66AD" w:rsidRPr="00207AF1" w:rsidRDefault="00BC66AD" w:rsidP="002E0CB0">
      <w:pPr>
        <w:jc w:val="both"/>
        <w:rPr>
          <w:rFonts w:ascii="Tahoma" w:hAnsi="Tahoma" w:cs="Tahoma"/>
          <w:sz w:val="10"/>
          <w:szCs w:val="10"/>
        </w:rPr>
      </w:pPr>
    </w:p>
    <w:p w:rsidR="002E0CB0" w:rsidRPr="00BC66AD" w:rsidRDefault="00BC66AD" w:rsidP="002E0CB0">
      <w:pPr>
        <w:jc w:val="both"/>
        <w:rPr>
          <w:rFonts w:ascii="Tahoma" w:hAnsi="Tahoma" w:cs="Tahoma"/>
          <w:b/>
          <w:sz w:val="22"/>
          <w:szCs w:val="22"/>
        </w:rPr>
      </w:pPr>
      <w:r w:rsidRPr="00BC66AD">
        <w:rPr>
          <w:rFonts w:ascii="Tahoma" w:hAnsi="Tahoma" w:cs="Tahoma"/>
          <w:b/>
          <w:sz w:val="22"/>
          <w:szCs w:val="22"/>
        </w:rPr>
        <w:t>Theme: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“The Crisis of Nation States in Africa”</w:t>
      </w:r>
    </w:p>
    <w:p w:rsidR="002E0CB0" w:rsidRDefault="002E0CB0" w:rsidP="002E0CB0">
      <w:pPr>
        <w:jc w:val="both"/>
        <w:rPr>
          <w:rFonts w:ascii="Tahoma" w:hAnsi="Tahoma" w:cs="Tahoma"/>
          <w:sz w:val="22"/>
          <w:szCs w:val="22"/>
        </w:rPr>
      </w:pPr>
      <w:r w:rsidRPr="004F3976">
        <w:rPr>
          <w:rFonts w:ascii="Tahoma" w:hAnsi="Tahoma" w:cs="Tahoma"/>
          <w:b/>
          <w:i/>
          <w:sz w:val="22"/>
          <w:szCs w:val="22"/>
        </w:rPr>
        <w:t>Guest Lecturer:</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HE. RT. Hon </w:t>
      </w:r>
      <w:proofErr w:type="spellStart"/>
      <w:r>
        <w:rPr>
          <w:rFonts w:ascii="Tahoma" w:hAnsi="Tahoma" w:cs="Tahoma"/>
          <w:sz w:val="22"/>
          <w:szCs w:val="22"/>
        </w:rPr>
        <w:t>Raila</w:t>
      </w:r>
      <w:proofErr w:type="spellEnd"/>
      <w:r>
        <w:rPr>
          <w:rFonts w:ascii="Tahoma" w:hAnsi="Tahoma" w:cs="Tahoma"/>
          <w:sz w:val="22"/>
          <w:szCs w:val="22"/>
        </w:rPr>
        <w:t xml:space="preserve"> A. </w:t>
      </w:r>
      <w:proofErr w:type="spellStart"/>
      <w:r>
        <w:rPr>
          <w:rFonts w:ascii="Tahoma" w:hAnsi="Tahoma" w:cs="Tahoma"/>
          <w:sz w:val="22"/>
          <w:szCs w:val="22"/>
        </w:rPr>
        <w:t>Odinga</w:t>
      </w:r>
      <w:proofErr w:type="spellEnd"/>
      <w:r>
        <w:rPr>
          <w:rFonts w:ascii="Tahoma" w:hAnsi="Tahoma" w:cs="Tahoma"/>
          <w:sz w:val="22"/>
          <w:szCs w:val="22"/>
        </w:rPr>
        <w:t>, former Prime Minister,</w:t>
      </w:r>
    </w:p>
    <w:p w:rsidR="002E0CB0" w:rsidRDefault="001D712B" w:rsidP="002E0CB0">
      <w:pPr>
        <w:ind w:left="2880" w:firstLine="720"/>
        <w:jc w:val="both"/>
        <w:rPr>
          <w:rFonts w:ascii="Tahoma" w:hAnsi="Tahoma" w:cs="Tahoma"/>
          <w:sz w:val="22"/>
          <w:szCs w:val="22"/>
        </w:rPr>
      </w:pPr>
      <w:r>
        <w:rPr>
          <w:rFonts w:ascii="Tahoma" w:hAnsi="Tahoma" w:cs="Tahoma"/>
          <w:sz w:val="22"/>
          <w:szCs w:val="22"/>
        </w:rPr>
        <w:t>Federal Republic of Kenya (2008</w:t>
      </w:r>
      <w:r w:rsidR="002E0CB0">
        <w:rPr>
          <w:rFonts w:ascii="Tahoma" w:hAnsi="Tahoma" w:cs="Tahoma"/>
          <w:sz w:val="22"/>
          <w:szCs w:val="22"/>
        </w:rPr>
        <w:t xml:space="preserve"> – 2013)</w:t>
      </w:r>
    </w:p>
    <w:p w:rsidR="002E0CB0" w:rsidRDefault="002E0CB0" w:rsidP="002E0CB0">
      <w:pPr>
        <w:jc w:val="both"/>
        <w:rPr>
          <w:rFonts w:ascii="Tahoma" w:hAnsi="Tahoma" w:cs="Tahoma"/>
          <w:sz w:val="22"/>
          <w:szCs w:val="22"/>
        </w:rPr>
      </w:pPr>
      <w:r w:rsidRPr="004F3976">
        <w:rPr>
          <w:rFonts w:ascii="Tahoma" w:hAnsi="Tahoma" w:cs="Tahoma"/>
          <w:b/>
          <w:i/>
          <w:sz w:val="22"/>
          <w:szCs w:val="22"/>
        </w:rPr>
        <w:t>Chairman of the Occasion:</w:t>
      </w:r>
      <w:r>
        <w:rPr>
          <w:rFonts w:ascii="Tahoma" w:hAnsi="Tahoma" w:cs="Tahoma"/>
          <w:sz w:val="22"/>
          <w:szCs w:val="22"/>
        </w:rPr>
        <w:tab/>
        <w:t xml:space="preserve">HE. </w:t>
      </w:r>
      <w:proofErr w:type="spellStart"/>
      <w:r>
        <w:rPr>
          <w:rFonts w:ascii="Tahoma" w:hAnsi="Tahoma" w:cs="Tahoma"/>
          <w:sz w:val="22"/>
          <w:szCs w:val="22"/>
        </w:rPr>
        <w:t>Atiku</w:t>
      </w:r>
      <w:proofErr w:type="spellEnd"/>
      <w:r>
        <w:rPr>
          <w:rFonts w:ascii="Tahoma" w:hAnsi="Tahoma" w:cs="Tahoma"/>
          <w:sz w:val="22"/>
          <w:szCs w:val="22"/>
        </w:rPr>
        <w:t xml:space="preserve"> </w:t>
      </w:r>
      <w:proofErr w:type="spellStart"/>
      <w:r>
        <w:rPr>
          <w:rFonts w:ascii="Tahoma" w:hAnsi="Tahoma" w:cs="Tahoma"/>
          <w:sz w:val="22"/>
          <w:szCs w:val="22"/>
        </w:rPr>
        <w:t>Abubakar</w:t>
      </w:r>
      <w:proofErr w:type="spellEnd"/>
      <w:r>
        <w:rPr>
          <w:rFonts w:ascii="Tahoma" w:hAnsi="Tahoma" w:cs="Tahoma"/>
          <w:sz w:val="22"/>
          <w:szCs w:val="22"/>
        </w:rPr>
        <w:t>, GCON, former Vice President of Nigeria</w:t>
      </w:r>
    </w:p>
    <w:p w:rsidR="002E0CB0" w:rsidRDefault="002E0CB0" w:rsidP="002E0CB0">
      <w:pPr>
        <w:jc w:val="both"/>
        <w:rPr>
          <w:rFonts w:ascii="Tahoma" w:hAnsi="Tahoma" w:cs="Tahoma"/>
          <w:sz w:val="22"/>
          <w:szCs w:val="22"/>
        </w:rPr>
      </w:pPr>
      <w:r w:rsidRPr="002E0CB0">
        <w:rPr>
          <w:rFonts w:ascii="Tahoma" w:hAnsi="Tahoma" w:cs="Tahoma"/>
          <w:b/>
          <w:i/>
          <w:sz w:val="22"/>
          <w:szCs w:val="22"/>
        </w:rPr>
        <w:t>Chief Host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Prof. Joseph E. Ahaneku, FAS (Vice-Chancellor)</w:t>
      </w:r>
    </w:p>
    <w:p w:rsidR="002E0CB0" w:rsidRDefault="002E0CB0" w:rsidP="002E0CB0">
      <w:pPr>
        <w:jc w:val="both"/>
        <w:rPr>
          <w:rFonts w:ascii="Tahoma" w:hAnsi="Tahoma" w:cs="Tahoma"/>
          <w:sz w:val="22"/>
          <w:szCs w:val="22"/>
        </w:rPr>
      </w:pPr>
      <w:r w:rsidRPr="004F3976">
        <w:rPr>
          <w:rFonts w:ascii="Tahoma" w:hAnsi="Tahoma" w:cs="Tahoma"/>
          <w:b/>
          <w:i/>
          <w:sz w:val="22"/>
          <w:szCs w:val="22"/>
        </w:rPr>
        <w:t>Date:</w:t>
      </w:r>
      <w:r w:rsidRPr="004F3976">
        <w:rPr>
          <w:rFonts w:ascii="Tahoma" w:hAnsi="Tahoma" w:cs="Tahoma"/>
          <w:b/>
          <w:i/>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Wednesday 16</w:t>
      </w:r>
      <w:r w:rsidRPr="004F3976">
        <w:rPr>
          <w:rFonts w:ascii="Tahoma" w:hAnsi="Tahoma" w:cs="Tahoma"/>
          <w:sz w:val="22"/>
          <w:szCs w:val="22"/>
          <w:vertAlign w:val="superscript"/>
        </w:rPr>
        <w:t>th</w:t>
      </w:r>
      <w:r>
        <w:rPr>
          <w:rFonts w:ascii="Tahoma" w:hAnsi="Tahoma" w:cs="Tahoma"/>
          <w:sz w:val="22"/>
          <w:szCs w:val="22"/>
        </w:rPr>
        <w:t xml:space="preserve"> of November, 2016</w:t>
      </w:r>
    </w:p>
    <w:p w:rsidR="002E0CB0" w:rsidRDefault="002E0CB0" w:rsidP="002E0CB0">
      <w:pPr>
        <w:jc w:val="both"/>
        <w:rPr>
          <w:rFonts w:ascii="Tahoma" w:hAnsi="Tahoma" w:cs="Tahoma"/>
          <w:sz w:val="22"/>
          <w:szCs w:val="22"/>
        </w:rPr>
      </w:pPr>
      <w:r w:rsidRPr="004F3976">
        <w:rPr>
          <w:rFonts w:ascii="Tahoma" w:hAnsi="Tahoma" w:cs="Tahoma"/>
          <w:b/>
          <w:i/>
          <w:sz w:val="22"/>
          <w:szCs w:val="22"/>
        </w:rPr>
        <w:t>Venue: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University Auditorium </w:t>
      </w:r>
    </w:p>
    <w:p w:rsidR="002E0CB0" w:rsidRPr="00B61430" w:rsidRDefault="002E0CB0" w:rsidP="002E0CB0">
      <w:pPr>
        <w:jc w:val="both"/>
        <w:rPr>
          <w:rFonts w:ascii="Tahoma" w:hAnsi="Tahoma" w:cs="Tahoma"/>
          <w:sz w:val="22"/>
          <w:szCs w:val="22"/>
        </w:rPr>
      </w:pPr>
      <w:r w:rsidRPr="004F3976">
        <w:rPr>
          <w:rFonts w:ascii="Tahoma" w:hAnsi="Tahoma" w:cs="Tahoma"/>
          <w:b/>
          <w:i/>
          <w:sz w:val="22"/>
          <w:szCs w:val="22"/>
        </w:rPr>
        <w:t>Time: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10am </w:t>
      </w:r>
    </w:p>
    <w:p w:rsidR="002E0CB0" w:rsidRDefault="002E0CB0" w:rsidP="002E0CB0">
      <w:pPr>
        <w:jc w:val="both"/>
        <w:rPr>
          <w:rFonts w:ascii="Tahoma" w:hAnsi="Tahoma" w:cs="Tahoma"/>
          <w:sz w:val="22"/>
          <w:szCs w:val="22"/>
        </w:rPr>
        <w:sectPr w:rsidR="002E0CB0" w:rsidSect="00C46786">
          <w:type w:val="continuous"/>
          <w:pgSz w:w="11909" w:h="16834" w:code="9"/>
          <w:pgMar w:top="1440" w:right="720" w:bottom="432" w:left="1296" w:header="720" w:footer="720" w:gutter="0"/>
          <w:cols w:sep="1" w:space="216"/>
          <w:docGrid w:linePitch="360"/>
        </w:sectPr>
      </w:pPr>
    </w:p>
    <w:p w:rsidR="002E0CB0" w:rsidRPr="00207AF1" w:rsidRDefault="002E0CB0" w:rsidP="00C46786">
      <w:pPr>
        <w:jc w:val="both"/>
        <w:rPr>
          <w:rFonts w:ascii="Tahoma" w:hAnsi="Tahoma" w:cs="Tahoma"/>
          <w:b/>
          <w:sz w:val="16"/>
          <w:szCs w:val="16"/>
        </w:rPr>
      </w:pPr>
    </w:p>
    <w:p w:rsidR="00A81674" w:rsidRPr="00407303" w:rsidRDefault="00A81674" w:rsidP="00C46786">
      <w:pPr>
        <w:jc w:val="both"/>
        <w:rPr>
          <w:rFonts w:ascii="Tahoma" w:hAnsi="Tahoma" w:cs="Tahoma"/>
          <w:b/>
          <w:sz w:val="10"/>
          <w:szCs w:val="10"/>
        </w:rPr>
      </w:pPr>
    </w:p>
    <w:p w:rsidR="00FD4970" w:rsidRDefault="00FD4970" w:rsidP="00C46786">
      <w:pPr>
        <w:jc w:val="both"/>
        <w:rPr>
          <w:rFonts w:ascii="Tahoma" w:hAnsi="Tahoma" w:cs="Tahoma"/>
          <w:b/>
          <w:sz w:val="22"/>
          <w:szCs w:val="22"/>
        </w:rPr>
        <w:sectPr w:rsidR="00FD4970" w:rsidSect="00C46786">
          <w:footerReference w:type="default" r:id="rId12"/>
          <w:type w:val="continuous"/>
          <w:pgSz w:w="11909" w:h="16834" w:code="9"/>
          <w:pgMar w:top="1440" w:right="720" w:bottom="432" w:left="1296" w:header="720" w:footer="720" w:gutter="0"/>
          <w:cols w:sep="1" w:space="216"/>
          <w:docGrid w:linePitch="360"/>
        </w:sectPr>
      </w:pPr>
    </w:p>
    <w:p w:rsidR="00A81674" w:rsidRDefault="00362421" w:rsidP="00A81674">
      <w:pPr>
        <w:jc w:val="both"/>
        <w:rPr>
          <w:rFonts w:ascii="Comic Sans MS" w:hAnsi="Comic Sans MS" w:cs="Tahoma"/>
        </w:rPr>
      </w:pPr>
      <w:r w:rsidRPr="00362421">
        <w:rPr>
          <w:rFonts w:ascii="Tahoma" w:hAnsi="Tahoma" w:cs="Tahoma"/>
          <w:b/>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3" type="#_x0000_t156" style="width:494.25pt;height:20.25pt" fillcolor="#404040 [2429]" strokecolor="#0d0d0d [3069]">
            <v:fill color2="#0d0d0d [3069]" focus="100%" type="gradient"/>
            <v:shadow color="silver" opacity="52429f" offset="3pt,3pt"/>
            <v:textpath style="font-family:&quot;Times New Roman&quot;;font-weight:bold;v-text-kern:t" trim="t" fitpath="t" xscale="f" string="DR. IKPEZE, OBIORA OSEGBOKA APPOINTED A POSTGRADUATE SUPERVISOR"/>
          </v:shape>
        </w:pict>
      </w:r>
      <w:r w:rsidR="00A81674" w:rsidRPr="000E5311">
        <w:rPr>
          <w:rFonts w:ascii="Comic Sans MS" w:hAnsi="Comic Sans MS" w:cs="Tahoma"/>
        </w:rPr>
        <w:t xml:space="preserve">Dr. </w:t>
      </w:r>
      <w:proofErr w:type="spellStart"/>
      <w:r w:rsidR="00A81674" w:rsidRPr="000E5311">
        <w:rPr>
          <w:rFonts w:ascii="Comic Sans MS" w:hAnsi="Comic Sans MS" w:cs="Tahoma"/>
        </w:rPr>
        <w:t>Ikpeze</w:t>
      </w:r>
      <w:proofErr w:type="spellEnd"/>
      <w:r w:rsidR="00A81674" w:rsidRPr="000E5311">
        <w:rPr>
          <w:rFonts w:ascii="Comic Sans MS" w:hAnsi="Comic Sans MS" w:cs="Tahoma"/>
        </w:rPr>
        <w:t xml:space="preserve">, </w:t>
      </w:r>
      <w:proofErr w:type="spellStart"/>
      <w:r w:rsidR="00A81674" w:rsidRPr="000E5311">
        <w:rPr>
          <w:rFonts w:ascii="Comic Sans MS" w:hAnsi="Comic Sans MS" w:cs="Tahoma"/>
        </w:rPr>
        <w:t>Obiora</w:t>
      </w:r>
      <w:proofErr w:type="spellEnd"/>
      <w:r w:rsidR="00A81674" w:rsidRPr="000E5311">
        <w:rPr>
          <w:rFonts w:ascii="Comic Sans MS" w:hAnsi="Comic Sans MS" w:cs="Tahoma"/>
        </w:rPr>
        <w:t xml:space="preserve"> </w:t>
      </w:r>
      <w:proofErr w:type="spellStart"/>
      <w:r w:rsidR="00A81674" w:rsidRPr="000E5311">
        <w:rPr>
          <w:rFonts w:ascii="Comic Sans MS" w:hAnsi="Comic Sans MS" w:cs="Tahoma"/>
        </w:rPr>
        <w:t>Osegboka</w:t>
      </w:r>
      <w:proofErr w:type="spellEnd"/>
      <w:r w:rsidR="00A81674" w:rsidRPr="000E5311">
        <w:rPr>
          <w:rFonts w:ascii="Comic Sans MS" w:hAnsi="Comic Sans MS" w:cs="Tahoma"/>
        </w:rPr>
        <w:t xml:space="preserve"> of the Department of </w:t>
      </w:r>
      <w:proofErr w:type="spellStart"/>
      <w:r w:rsidR="00A81674" w:rsidRPr="000E5311">
        <w:rPr>
          <w:rFonts w:ascii="Comic Sans MS" w:hAnsi="Comic Sans MS" w:cs="Tahoma"/>
        </w:rPr>
        <w:t>Parasitology</w:t>
      </w:r>
      <w:proofErr w:type="spellEnd"/>
      <w:r w:rsidR="00A81674" w:rsidRPr="000E5311">
        <w:rPr>
          <w:rFonts w:ascii="Comic Sans MS" w:hAnsi="Comic Sans MS" w:cs="Tahoma"/>
        </w:rPr>
        <w:t xml:space="preserve"> and Entomology, Faculty of Biosciences has been appointed a postgraduate supervisor at the 69</w:t>
      </w:r>
      <w:r w:rsidR="00A81674" w:rsidRPr="000E5311">
        <w:rPr>
          <w:rFonts w:ascii="Comic Sans MS" w:hAnsi="Comic Sans MS" w:cs="Tahoma"/>
          <w:vertAlign w:val="superscript"/>
        </w:rPr>
        <w:t>th</w:t>
      </w:r>
      <w:r w:rsidR="00A81674" w:rsidRPr="000E5311">
        <w:rPr>
          <w:rFonts w:ascii="Comic Sans MS" w:hAnsi="Comic Sans MS" w:cs="Tahoma"/>
        </w:rPr>
        <w:t xml:space="preserve"> meeting of the Postgraduate Board</w:t>
      </w:r>
      <w:r w:rsidR="00A81674">
        <w:rPr>
          <w:rFonts w:ascii="Comic Sans MS" w:hAnsi="Comic Sans MS" w:cs="Tahoma"/>
        </w:rPr>
        <w:t>,</w:t>
      </w:r>
      <w:r w:rsidR="00A81674" w:rsidRPr="000E5311">
        <w:rPr>
          <w:rFonts w:ascii="Comic Sans MS" w:hAnsi="Comic Sans MS" w:cs="Tahoma"/>
        </w:rPr>
        <w:t xml:space="preserve"> held on 29th of September, 2016.</w:t>
      </w:r>
    </w:p>
    <w:p w:rsidR="003700F5" w:rsidRPr="003700F5" w:rsidRDefault="003700F5" w:rsidP="00A81674">
      <w:pPr>
        <w:jc w:val="both"/>
        <w:rPr>
          <w:rFonts w:ascii="Comic Sans MS" w:hAnsi="Comic Sans MS" w:cs="Tahoma"/>
          <w:sz w:val="16"/>
          <w:szCs w:val="16"/>
        </w:rPr>
      </w:pPr>
    </w:p>
    <w:p w:rsidR="003700F5" w:rsidRDefault="00362421" w:rsidP="003700F5">
      <w:pPr>
        <w:jc w:val="both"/>
        <w:rPr>
          <w:rFonts w:ascii="Tahoma" w:hAnsi="Tahoma" w:cs="Tahoma"/>
        </w:rPr>
      </w:pPr>
      <w:r w:rsidRPr="00362421">
        <w:rPr>
          <w:rFonts w:ascii="Tahoma" w:hAnsi="Tahoma" w:cs="Tahoma"/>
          <w:b/>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4" type="#_x0000_t152" style="width:494.25pt;height:21.75pt;mso-position-horizontal:absolute" adj="8717" fillcolor="gray" strokeweight="1pt">
            <v:fill color2="#0d0d0d [3069]" focus="100%" type="gradient"/>
            <v:shadow opacity="52429f" offset="3pt"/>
            <v:textpath style="font-family:&quot;Arial Black&quot;;v-text-kern:t" trim="t" fitpath="t" xscale="f" string="DR. ARIBODOR APPOINTED AS MEMBER, ANAMBRA STATE NTDs TECHNICAL ADVISORY COMMITTEE"/>
          </v:shape>
        </w:pict>
      </w:r>
      <w:r w:rsidR="003700F5">
        <w:rPr>
          <w:rFonts w:ascii="Tahoma" w:hAnsi="Tahoma" w:cs="Tahoma"/>
        </w:rPr>
        <w:t xml:space="preserve">Dr. Dennis </w:t>
      </w:r>
      <w:proofErr w:type="spellStart"/>
      <w:r w:rsidR="003700F5">
        <w:rPr>
          <w:rFonts w:ascii="Tahoma" w:hAnsi="Tahoma" w:cs="Tahoma"/>
        </w:rPr>
        <w:t>Aribodor</w:t>
      </w:r>
      <w:proofErr w:type="spellEnd"/>
      <w:r w:rsidR="003700F5">
        <w:rPr>
          <w:rFonts w:ascii="Tahoma" w:hAnsi="Tahoma" w:cs="Tahoma"/>
        </w:rPr>
        <w:t xml:space="preserve">, Department of </w:t>
      </w:r>
      <w:proofErr w:type="spellStart"/>
      <w:r w:rsidR="003700F5">
        <w:rPr>
          <w:rFonts w:ascii="Tahoma" w:hAnsi="Tahoma" w:cs="Tahoma"/>
        </w:rPr>
        <w:t>Parasitology</w:t>
      </w:r>
      <w:proofErr w:type="spellEnd"/>
      <w:r w:rsidR="003700F5">
        <w:rPr>
          <w:rFonts w:ascii="Tahoma" w:hAnsi="Tahoma" w:cs="Tahoma"/>
        </w:rPr>
        <w:t xml:space="preserve"> and Entomology has been appointed a Member, Neglected Tropical Diseases, </w:t>
      </w:r>
      <w:proofErr w:type="gramStart"/>
      <w:r w:rsidR="003700F5">
        <w:rPr>
          <w:rFonts w:ascii="Tahoma" w:hAnsi="Tahoma" w:cs="Tahoma"/>
        </w:rPr>
        <w:t>(</w:t>
      </w:r>
      <w:proofErr w:type="gramEnd"/>
      <w:r w:rsidR="003700F5">
        <w:rPr>
          <w:rFonts w:ascii="Tahoma" w:hAnsi="Tahoma" w:cs="Tahoma"/>
        </w:rPr>
        <w:t>NTDs) Technical Advisory Committee (TAC) by the Anambra State Government through the Ministry of Health.</w:t>
      </w:r>
    </w:p>
    <w:p w:rsidR="00C46786" w:rsidRPr="003700F5" w:rsidRDefault="00C46786" w:rsidP="00E94BC5">
      <w:pPr>
        <w:jc w:val="both"/>
        <w:rPr>
          <w:rFonts w:ascii="Algerian" w:hAnsi="Algerian" w:cs="Tahoma"/>
          <w:b/>
          <w:caps/>
          <w:sz w:val="16"/>
          <w:szCs w:val="16"/>
        </w:rPr>
      </w:pPr>
    </w:p>
    <w:p w:rsidR="000910B0" w:rsidRDefault="000910B0" w:rsidP="00E94BC5">
      <w:pPr>
        <w:jc w:val="both"/>
        <w:rPr>
          <w:rFonts w:ascii="Algerian" w:hAnsi="Algerian" w:cs="Tahoma"/>
          <w:b/>
          <w:caps/>
          <w:sz w:val="26"/>
          <w:szCs w:val="26"/>
        </w:rPr>
        <w:sectPr w:rsidR="000910B0" w:rsidSect="00FD4970">
          <w:type w:val="continuous"/>
          <w:pgSz w:w="11909" w:h="16834" w:code="9"/>
          <w:pgMar w:top="1440" w:right="720" w:bottom="432" w:left="1296" w:header="720" w:footer="720" w:gutter="0"/>
          <w:cols w:sep="1" w:space="216"/>
          <w:docGrid w:linePitch="360"/>
        </w:sectPr>
      </w:pPr>
    </w:p>
    <w:p w:rsidR="00FE3770" w:rsidRDefault="00362421" w:rsidP="00FE3770">
      <w:pPr>
        <w:jc w:val="both"/>
        <w:rPr>
          <w:rFonts w:ascii="Tahoma" w:hAnsi="Tahoma" w:cs="Tahoma"/>
          <w:b/>
        </w:rPr>
        <w:sectPr w:rsidR="00FE3770" w:rsidSect="00A607F4">
          <w:footerReference w:type="default" r:id="rId13"/>
          <w:type w:val="continuous"/>
          <w:pgSz w:w="11909" w:h="16834" w:code="9"/>
          <w:pgMar w:top="1440" w:right="720" w:bottom="432" w:left="1296" w:header="720" w:footer="720" w:gutter="0"/>
          <w:cols w:sep="1" w:space="216"/>
          <w:docGrid w:linePitch="360"/>
        </w:sectPr>
      </w:pPr>
      <w:r w:rsidRPr="00362421">
        <w:rPr>
          <w:rFonts w:ascii="Tahoma" w:hAnsi="Tahoma" w:cs="Tahoma"/>
          <w:b/>
        </w:rPr>
        <w:lastRenderedPageBreak/>
        <w:pict>
          <v:shape id="_x0000_i1035" type="#_x0000_t136" style="width:494.25pt;height:15pt" fillcolor="gray [1629]" strokecolor="#0d0d0d [3069]" strokeweight="1pt">
            <v:fill color2="#0d0d0d [3069]" angle="-90" type="gradient"/>
            <v:shadow type="perspective" color="silver" opacity="52429f" origin="-.5,.5" matrix=",46340f,,.5,,-4768371582e-16"/>
            <v:textpath style="font-family:&quot;Arial Black&quot;;v-text-kern:t" trim="t" fitpath="t" string="2016/2017 NNPC/TOTAL NATIONAL MERIT SCHOLARSHIP SCHEME"/>
          </v:shape>
        </w:pict>
      </w:r>
    </w:p>
    <w:p w:rsidR="009435A7" w:rsidRPr="00514577" w:rsidRDefault="009435A7" w:rsidP="00FE3770">
      <w:pPr>
        <w:jc w:val="both"/>
        <w:rPr>
          <w:rFonts w:ascii="Tahoma" w:hAnsi="Tahoma" w:cs="Tahoma"/>
          <w:sz w:val="22"/>
          <w:szCs w:val="22"/>
        </w:rPr>
      </w:pPr>
      <w:r w:rsidRPr="00514577">
        <w:rPr>
          <w:rFonts w:ascii="Tahoma" w:hAnsi="Tahoma" w:cs="Tahoma"/>
          <w:sz w:val="22"/>
          <w:szCs w:val="22"/>
        </w:rPr>
        <w:lastRenderedPageBreak/>
        <w:t>Total Upstream Nigeria Limited (TUPINI), in pursuance of its Corporate Social Responsibility, invites applications from suitably qualified candidates to its 2016/2017 NNPC/TOTAL National Merit Scholarship Scheme.</w:t>
      </w:r>
    </w:p>
    <w:p w:rsidR="00FE3770" w:rsidRPr="00514577" w:rsidRDefault="00FE3770" w:rsidP="00FE3770">
      <w:pPr>
        <w:jc w:val="both"/>
        <w:rPr>
          <w:rFonts w:ascii="Tahoma" w:hAnsi="Tahoma" w:cs="Tahoma"/>
          <w:sz w:val="22"/>
          <w:szCs w:val="22"/>
        </w:rPr>
      </w:pPr>
    </w:p>
    <w:p w:rsidR="009435A7" w:rsidRPr="00514577" w:rsidRDefault="009435A7" w:rsidP="00FE3770">
      <w:pPr>
        <w:jc w:val="both"/>
        <w:rPr>
          <w:rFonts w:ascii="Tahoma" w:hAnsi="Tahoma" w:cs="Tahoma"/>
          <w:b/>
          <w:sz w:val="22"/>
          <w:szCs w:val="22"/>
        </w:rPr>
      </w:pPr>
      <w:r w:rsidRPr="00514577">
        <w:rPr>
          <w:rFonts w:ascii="Tahoma" w:hAnsi="Tahoma" w:cs="Tahoma"/>
          <w:b/>
          <w:sz w:val="22"/>
          <w:szCs w:val="22"/>
        </w:rPr>
        <w:t>Eligibility:</w:t>
      </w:r>
    </w:p>
    <w:p w:rsidR="009435A7" w:rsidRPr="00514577" w:rsidRDefault="009435A7" w:rsidP="00FE3770">
      <w:pPr>
        <w:jc w:val="both"/>
        <w:rPr>
          <w:rFonts w:ascii="Tahoma" w:hAnsi="Tahoma" w:cs="Tahoma"/>
          <w:b/>
          <w:sz w:val="22"/>
          <w:szCs w:val="22"/>
        </w:rPr>
      </w:pPr>
      <w:r w:rsidRPr="00514577">
        <w:rPr>
          <w:rFonts w:ascii="Tahoma" w:hAnsi="Tahoma" w:cs="Tahoma"/>
          <w:b/>
          <w:sz w:val="22"/>
          <w:szCs w:val="22"/>
        </w:rPr>
        <w:t xml:space="preserve">To qualify for consideration, applicants </w:t>
      </w:r>
      <w:proofErr w:type="gramStart"/>
      <w:r w:rsidRPr="00514577">
        <w:rPr>
          <w:rFonts w:ascii="Tahoma" w:hAnsi="Tahoma" w:cs="Tahoma"/>
          <w:b/>
          <w:sz w:val="22"/>
          <w:szCs w:val="22"/>
        </w:rPr>
        <w:t>Must</w:t>
      </w:r>
      <w:proofErr w:type="gramEnd"/>
      <w:r w:rsidRPr="00514577">
        <w:rPr>
          <w:rFonts w:ascii="Tahoma" w:hAnsi="Tahoma" w:cs="Tahoma"/>
          <w:b/>
          <w:sz w:val="22"/>
          <w:szCs w:val="22"/>
        </w:rPr>
        <w:t>:</w:t>
      </w:r>
    </w:p>
    <w:p w:rsidR="009435A7" w:rsidRPr="00514577" w:rsidRDefault="009435A7" w:rsidP="00FE3770">
      <w:pPr>
        <w:pStyle w:val="ListParagraph"/>
        <w:numPr>
          <w:ilvl w:val="0"/>
          <w:numId w:val="18"/>
        </w:numPr>
        <w:jc w:val="both"/>
        <w:rPr>
          <w:rFonts w:ascii="Tahoma" w:hAnsi="Tahoma" w:cs="Tahoma"/>
          <w:sz w:val="22"/>
          <w:szCs w:val="22"/>
        </w:rPr>
      </w:pPr>
      <w:r w:rsidRPr="00514577">
        <w:rPr>
          <w:rFonts w:ascii="Tahoma" w:hAnsi="Tahoma" w:cs="Tahoma"/>
          <w:sz w:val="22"/>
          <w:szCs w:val="22"/>
        </w:rPr>
        <w:t>Be registered FULL TIME undergraduates in recognized Nigeria University</w:t>
      </w:r>
    </w:p>
    <w:p w:rsidR="009435A7" w:rsidRPr="00514577" w:rsidRDefault="009435A7" w:rsidP="00FE3770">
      <w:pPr>
        <w:pStyle w:val="ListParagraph"/>
        <w:numPr>
          <w:ilvl w:val="0"/>
          <w:numId w:val="18"/>
        </w:numPr>
        <w:jc w:val="both"/>
        <w:rPr>
          <w:rFonts w:ascii="Tahoma" w:hAnsi="Tahoma" w:cs="Tahoma"/>
          <w:sz w:val="22"/>
          <w:szCs w:val="22"/>
        </w:rPr>
      </w:pPr>
      <w:r w:rsidRPr="00514577">
        <w:rPr>
          <w:rFonts w:ascii="Tahoma" w:hAnsi="Tahoma" w:cs="Tahoma"/>
          <w:sz w:val="22"/>
          <w:szCs w:val="22"/>
        </w:rPr>
        <w:t>Be certified 100 or 200 level students at the time of application</w:t>
      </w:r>
    </w:p>
    <w:p w:rsidR="009435A7" w:rsidRPr="00514577" w:rsidRDefault="009435A7" w:rsidP="00FE3770">
      <w:pPr>
        <w:pStyle w:val="ListParagraph"/>
        <w:jc w:val="both"/>
        <w:rPr>
          <w:rFonts w:ascii="Tahoma" w:hAnsi="Tahoma" w:cs="Tahoma"/>
          <w:sz w:val="22"/>
          <w:szCs w:val="22"/>
        </w:rPr>
      </w:pPr>
    </w:p>
    <w:p w:rsidR="009435A7" w:rsidRPr="00514577" w:rsidRDefault="009435A7" w:rsidP="00FE3770">
      <w:pPr>
        <w:jc w:val="both"/>
        <w:rPr>
          <w:rFonts w:ascii="Tahoma" w:hAnsi="Tahoma" w:cs="Tahoma"/>
          <w:sz w:val="22"/>
          <w:szCs w:val="22"/>
        </w:rPr>
      </w:pPr>
      <w:r w:rsidRPr="00514577">
        <w:rPr>
          <w:rFonts w:ascii="Tahoma" w:hAnsi="Tahoma" w:cs="Tahoma"/>
          <w:b/>
          <w:sz w:val="22"/>
          <w:szCs w:val="22"/>
        </w:rPr>
        <w:t xml:space="preserve">PLEASE NOTE: </w:t>
      </w:r>
      <w:r w:rsidRPr="00514577">
        <w:rPr>
          <w:rFonts w:ascii="Tahoma" w:hAnsi="Tahoma" w:cs="Tahoma"/>
          <w:sz w:val="22"/>
          <w:szCs w:val="22"/>
        </w:rPr>
        <w:t>The following categories of students need not apply</w:t>
      </w:r>
    </w:p>
    <w:p w:rsidR="009435A7" w:rsidRPr="00514577" w:rsidRDefault="009435A7" w:rsidP="00FE3770">
      <w:pPr>
        <w:pStyle w:val="ListParagraph"/>
        <w:numPr>
          <w:ilvl w:val="0"/>
          <w:numId w:val="19"/>
        </w:numPr>
        <w:jc w:val="both"/>
        <w:rPr>
          <w:rFonts w:ascii="Tahoma" w:hAnsi="Tahoma" w:cs="Tahoma"/>
          <w:sz w:val="22"/>
          <w:szCs w:val="22"/>
        </w:rPr>
      </w:pPr>
      <w:r w:rsidRPr="00514577">
        <w:rPr>
          <w:rFonts w:ascii="Tahoma" w:hAnsi="Tahoma" w:cs="Tahoma"/>
          <w:sz w:val="22"/>
          <w:szCs w:val="22"/>
        </w:rPr>
        <w:t>Students with less than 200 score in UTME</w:t>
      </w:r>
    </w:p>
    <w:p w:rsidR="009435A7" w:rsidRPr="00514577" w:rsidRDefault="009435A7" w:rsidP="00FE3770">
      <w:pPr>
        <w:pStyle w:val="ListParagraph"/>
        <w:numPr>
          <w:ilvl w:val="0"/>
          <w:numId w:val="19"/>
        </w:numPr>
        <w:jc w:val="both"/>
        <w:rPr>
          <w:rFonts w:ascii="Tahoma" w:hAnsi="Tahoma" w:cs="Tahoma"/>
          <w:sz w:val="22"/>
          <w:szCs w:val="22"/>
        </w:rPr>
      </w:pPr>
      <w:r w:rsidRPr="00514577">
        <w:rPr>
          <w:rFonts w:ascii="Tahoma" w:hAnsi="Tahoma" w:cs="Tahoma"/>
          <w:sz w:val="22"/>
          <w:szCs w:val="22"/>
        </w:rPr>
        <w:t>200 Level students with less than 2.50 CGPA on 5-point scale, or equivalent</w:t>
      </w:r>
    </w:p>
    <w:p w:rsidR="009435A7" w:rsidRPr="00514577" w:rsidRDefault="009435A7" w:rsidP="00FE3770">
      <w:pPr>
        <w:pStyle w:val="ListParagraph"/>
        <w:numPr>
          <w:ilvl w:val="0"/>
          <w:numId w:val="19"/>
        </w:numPr>
        <w:jc w:val="both"/>
        <w:rPr>
          <w:rFonts w:ascii="Tahoma" w:hAnsi="Tahoma" w:cs="Tahoma"/>
          <w:sz w:val="22"/>
          <w:szCs w:val="22"/>
        </w:rPr>
      </w:pPr>
      <w:r w:rsidRPr="00514577">
        <w:rPr>
          <w:rFonts w:ascii="Tahoma" w:hAnsi="Tahoma" w:cs="Tahoma"/>
          <w:sz w:val="22"/>
          <w:szCs w:val="22"/>
        </w:rPr>
        <w:lastRenderedPageBreak/>
        <w:t>300 level students and above</w:t>
      </w:r>
    </w:p>
    <w:p w:rsidR="009435A7" w:rsidRPr="00514577" w:rsidRDefault="009435A7" w:rsidP="00FE3770">
      <w:pPr>
        <w:pStyle w:val="ListParagraph"/>
        <w:numPr>
          <w:ilvl w:val="0"/>
          <w:numId w:val="19"/>
        </w:numPr>
        <w:jc w:val="both"/>
        <w:rPr>
          <w:rFonts w:ascii="Tahoma" w:hAnsi="Tahoma" w:cs="Tahoma"/>
          <w:sz w:val="22"/>
          <w:szCs w:val="22"/>
        </w:rPr>
      </w:pPr>
      <w:r w:rsidRPr="00514577">
        <w:rPr>
          <w:rFonts w:ascii="Tahoma" w:hAnsi="Tahoma" w:cs="Tahoma"/>
          <w:sz w:val="22"/>
          <w:szCs w:val="22"/>
        </w:rPr>
        <w:t>Current beneficiaries of similar awards from any International Oil Companies (IOCs)</w:t>
      </w:r>
    </w:p>
    <w:p w:rsidR="009435A7" w:rsidRPr="00514577" w:rsidRDefault="009435A7" w:rsidP="00FE3770">
      <w:pPr>
        <w:jc w:val="both"/>
        <w:rPr>
          <w:rFonts w:ascii="Tahoma" w:hAnsi="Tahoma" w:cs="Tahoma"/>
          <w:sz w:val="22"/>
          <w:szCs w:val="22"/>
        </w:rPr>
      </w:pPr>
      <w:r w:rsidRPr="00514577">
        <w:rPr>
          <w:rFonts w:ascii="Tahoma" w:hAnsi="Tahoma" w:cs="Tahoma"/>
          <w:sz w:val="22"/>
          <w:szCs w:val="22"/>
        </w:rPr>
        <w:t>Application forms are available online ONLY. To apply, applicants s</w:t>
      </w:r>
      <w:r w:rsidR="00FE3770" w:rsidRPr="00514577">
        <w:rPr>
          <w:rFonts w:ascii="Tahoma" w:hAnsi="Tahoma" w:cs="Tahoma"/>
          <w:sz w:val="22"/>
          <w:szCs w:val="22"/>
        </w:rPr>
        <w:t xml:space="preserve">hould visit the website: https: </w:t>
      </w:r>
      <w:r w:rsidRPr="00514577">
        <w:rPr>
          <w:rFonts w:ascii="Tahoma" w:hAnsi="Tahoma" w:cs="Tahoma"/>
          <w:sz w:val="22"/>
          <w:szCs w:val="22"/>
        </w:rPr>
        <w:t>//scholarships.totalcsredu.com</w:t>
      </w:r>
    </w:p>
    <w:p w:rsidR="009435A7" w:rsidRPr="00514577" w:rsidRDefault="009435A7" w:rsidP="00FE3770">
      <w:pPr>
        <w:jc w:val="both"/>
        <w:rPr>
          <w:rFonts w:ascii="Tahoma" w:hAnsi="Tahoma" w:cs="Tahoma"/>
          <w:sz w:val="22"/>
          <w:szCs w:val="22"/>
        </w:rPr>
      </w:pPr>
    </w:p>
    <w:p w:rsidR="009435A7" w:rsidRPr="00514577" w:rsidRDefault="009435A7" w:rsidP="00FE3770">
      <w:pPr>
        <w:jc w:val="both"/>
        <w:rPr>
          <w:rFonts w:ascii="Tahoma" w:hAnsi="Tahoma" w:cs="Tahoma"/>
          <w:sz w:val="22"/>
          <w:szCs w:val="22"/>
        </w:rPr>
      </w:pPr>
      <w:r w:rsidRPr="00514577">
        <w:rPr>
          <w:rFonts w:ascii="Tahoma" w:hAnsi="Tahoma" w:cs="Tahoma"/>
          <w:sz w:val="22"/>
          <w:szCs w:val="22"/>
        </w:rPr>
        <w:t xml:space="preserve">This application opens on </w:t>
      </w:r>
      <w:r w:rsidRPr="00514577">
        <w:rPr>
          <w:rFonts w:ascii="Tahoma" w:hAnsi="Tahoma" w:cs="Tahoma"/>
          <w:b/>
          <w:sz w:val="22"/>
          <w:szCs w:val="22"/>
        </w:rPr>
        <w:t>24</w:t>
      </w:r>
      <w:r w:rsidRPr="00514577">
        <w:rPr>
          <w:rFonts w:ascii="Tahoma" w:hAnsi="Tahoma" w:cs="Tahoma"/>
          <w:b/>
          <w:sz w:val="22"/>
          <w:szCs w:val="22"/>
          <w:vertAlign w:val="superscript"/>
        </w:rPr>
        <w:t>th</w:t>
      </w:r>
      <w:r w:rsidRPr="00514577">
        <w:rPr>
          <w:rFonts w:ascii="Tahoma" w:hAnsi="Tahoma" w:cs="Tahoma"/>
          <w:b/>
          <w:sz w:val="22"/>
          <w:szCs w:val="22"/>
        </w:rPr>
        <w:t xml:space="preserve"> </w:t>
      </w:r>
      <w:r w:rsidR="00FE3770" w:rsidRPr="00514577">
        <w:rPr>
          <w:rFonts w:ascii="Tahoma" w:hAnsi="Tahoma" w:cs="Tahoma"/>
          <w:b/>
          <w:sz w:val="22"/>
          <w:szCs w:val="22"/>
        </w:rPr>
        <w:t xml:space="preserve">of </w:t>
      </w:r>
      <w:r w:rsidRPr="00514577">
        <w:rPr>
          <w:rFonts w:ascii="Tahoma" w:hAnsi="Tahoma" w:cs="Tahoma"/>
          <w:b/>
          <w:sz w:val="22"/>
          <w:szCs w:val="22"/>
        </w:rPr>
        <w:t>October, 2016</w:t>
      </w:r>
      <w:r w:rsidRPr="00514577">
        <w:rPr>
          <w:rFonts w:ascii="Tahoma" w:hAnsi="Tahoma" w:cs="Tahoma"/>
          <w:sz w:val="22"/>
          <w:szCs w:val="22"/>
        </w:rPr>
        <w:t xml:space="preserve"> and closes on </w:t>
      </w:r>
      <w:r w:rsidRPr="00514577">
        <w:rPr>
          <w:rFonts w:ascii="Tahoma" w:hAnsi="Tahoma" w:cs="Tahoma"/>
          <w:b/>
          <w:sz w:val="22"/>
          <w:szCs w:val="22"/>
        </w:rPr>
        <w:t>November 13, 2016.</w:t>
      </w:r>
      <w:r w:rsidRPr="00514577">
        <w:rPr>
          <w:rFonts w:ascii="Tahoma" w:hAnsi="Tahoma" w:cs="Tahoma"/>
          <w:sz w:val="22"/>
          <w:szCs w:val="22"/>
        </w:rPr>
        <w:t xml:space="preserve"> Selection tests will hold on </w:t>
      </w:r>
      <w:r w:rsidRPr="00514577">
        <w:rPr>
          <w:rFonts w:ascii="Tahoma" w:hAnsi="Tahoma" w:cs="Tahoma"/>
          <w:b/>
          <w:sz w:val="22"/>
          <w:szCs w:val="22"/>
        </w:rPr>
        <w:t xml:space="preserve">December 3, 2016 </w:t>
      </w:r>
      <w:r w:rsidRPr="00514577">
        <w:rPr>
          <w:rFonts w:ascii="Tahoma" w:hAnsi="Tahoma" w:cs="Tahoma"/>
          <w:sz w:val="22"/>
          <w:szCs w:val="22"/>
        </w:rPr>
        <w:t>at designated Centers nationwide, which will be communicated to shortlisted candidates only. Please note that candidates shall bear fully the cost of transportation to/from test venue. Candidates are therefore advised to choose test centers closest to them.</w:t>
      </w:r>
    </w:p>
    <w:p w:rsidR="009435A7" w:rsidRPr="00514577" w:rsidRDefault="009435A7" w:rsidP="00FE3770">
      <w:pPr>
        <w:jc w:val="both"/>
        <w:rPr>
          <w:rFonts w:ascii="Tahoma" w:hAnsi="Tahoma" w:cs="Tahoma"/>
          <w:b/>
          <w:sz w:val="22"/>
          <w:szCs w:val="22"/>
        </w:rPr>
      </w:pPr>
      <w:r w:rsidRPr="00514577">
        <w:rPr>
          <w:rFonts w:ascii="Tahoma" w:hAnsi="Tahoma" w:cs="Tahoma"/>
          <w:b/>
          <w:sz w:val="22"/>
          <w:szCs w:val="22"/>
        </w:rPr>
        <w:t>Only shortlisted candidates will be contacted for selection tests.</w:t>
      </w:r>
    </w:p>
    <w:p w:rsidR="00FE3770" w:rsidRDefault="00FE3770" w:rsidP="009435A7">
      <w:pPr>
        <w:rPr>
          <w:rFonts w:ascii="Tahoma" w:hAnsi="Tahoma" w:cs="Tahoma"/>
          <w:b/>
          <w:sz w:val="16"/>
          <w:szCs w:val="16"/>
        </w:rPr>
        <w:sectPr w:rsidR="00FE3770" w:rsidSect="00FE3770">
          <w:type w:val="continuous"/>
          <w:pgSz w:w="11909" w:h="16834" w:code="9"/>
          <w:pgMar w:top="1440" w:right="720" w:bottom="432" w:left="1296" w:header="720" w:footer="720" w:gutter="0"/>
          <w:cols w:num="2" w:sep="1" w:space="216"/>
          <w:docGrid w:linePitch="360"/>
        </w:sectPr>
      </w:pPr>
    </w:p>
    <w:p w:rsidR="00BE27AA" w:rsidRPr="00912FC5" w:rsidRDefault="00BE27AA" w:rsidP="00BE27AA">
      <w:pPr>
        <w:jc w:val="both"/>
        <w:rPr>
          <w:rFonts w:ascii="Tahoma" w:hAnsi="Tahoma" w:cs="Tahoma"/>
          <w:b/>
          <w:caps/>
          <w:sz w:val="10"/>
          <w:szCs w:val="10"/>
        </w:rPr>
      </w:pPr>
    </w:p>
    <w:p w:rsidR="009F64C6" w:rsidRDefault="009F64C6" w:rsidP="009F64C6">
      <w:pPr>
        <w:jc w:val="both"/>
        <w:rPr>
          <w:rFonts w:ascii="Algerian" w:hAnsi="Algerian" w:cs="Tahoma"/>
          <w:b/>
          <w:caps/>
        </w:rPr>
      </w:pPr>
      <w:r>
        <w:rPr>
          <w:rFonts w:ascii="Algerian" w:hAnsi="Algerian" w:cs="Tahoma"/>
          <w:b/>
          <w:caps/>
        </w:rPr>
        <w:lastRenderedPageBreak/>
        <w:sym w:font="Webdings" w:char="F059"/>
      </w:r>
      <w:r w:rsidRPr="008027D7">
        <w:rPr>
          <w:rFonts w:ascii="Algerian" w:hAnsi="Algerian" w:cs="Tahoma"/>
          <w:b/>
          <w:caps/>
        </w:rPr>
        <w:t>Wedding Bells</w:t>
      </w:r>
      <w:r>
        <w:rPr>
          <w:rFonts w:ascii="Algerian" w:hAnsi="Algerian" w:cs="Tahoma"/>
          <w:b/>
          <w:caps/>
        </w:rPr>
        <w:sym w:font="Webdings" w:char="F059"/>
      </w:r>
    </w:p>
    <w:p w:rsidR="009F64C6" w:rsidRDefault="009F64C6" w:rsidP="009F64C6">
      <w:pPr>
        <w:numPr>
          <w:ilvl w:val="0"/>
          <w:numId w:val="4"/>
        </w:numPr>
        <w:ind w:left="360" w:right="90"/>
        <w:jc w:val="both"/>
        <w:rPr>
          <w:rFonts w:ascii="Lucida Handwriting" w:hAnsi="Lucida Handwriting" w:cs="Tahoma"/>
          <w:sz w:val="21"/>
          <w:szCs w:val="21"/>
        </w:rPr>
        <w:sectPr w:rsidR="009F64C6" w:rsidSect="007B2100">
          <w:type w:val="continuous"/>
          <w:pgSz w:w="11909" w:h="16834" w:code="9"/>
          <w:pgMar w:top="1440" w:right="720" w:bottom="432" w:left="1296" w:header="720" w:footer="720" w:gutter="0"/>
          <w:cols w:sep="1" w:space="216"/>
          <w:docGrid w:linePitch="360"/>
        </w:sectPr>
      </w:pPr>
    </w:p>
    <w:p w:rsidR="008932FB" w:rsidRPr="006424DF" w:rsidRDefault="008932FB" w:rsidP="008932FB">
      <w:pPr>
        <w:pStyle w:val="ListParagraph"/>
        <w:numPr>
          <w:ilvl w:val="0"/>
          <w:numId w:val="4"/>
        </w:numPr>
        <w:ind w:left="180" w:hanging="180"/>
        <w:jc w:val="both"/>
        <w:rPr>
          <w:rFonts w:ascii="Tahoma" w:hAnsi="Tahoma" w:cs="Tahoma"/>
          <w:sz w:val="19"/>
          <w:szCs w:val="19"/>
        </w:rPr>
      </w:pPr>
      <w:r w:rsidRPr="006424DF">
        <w:rPr>
          <w:rFonts w:ascii="Lucida Handwriting" w:hAnsi="Lucida Handwriting" w:cs="Tahoma"/>
          <w:sz w:val="19"/>
          <w:szCs w:val="19"/>
        </w:rPr>
        <w:lastRenderedPageBreak/>
        <w:t xml:space="preserve">A staff of Works Services Department, Engr. </w:t>
      </w:r>
      <w:proofErr w:type="gramStart"/>
      <w:r w:rsidRPr="006424DF">
        <w:rPr>
          <w:rFonts w:ascii="Lucida Handwriting" w:hAnsi="Lucida Handwriting" w:cs="Tahoma"/>
          <w:sz w:val="19"/>
          <w:szCs w:val="19"/>
        </w:rPr>
        <w:t xml:space="preserve">David  </w:t>
      </w:r>
      <w:proofErr w:type="spellStart"/>
      <w:r w:rsidRPr="006424DF">
        <w:rPr>
          <w:rFonts w:ascii="Lucida Handwriting" w:hAnsi="Lucida Handwriting" w:cs="Tahoma"/>
          <w:sz w:val="19"/>
          <w:szCs w:val="19"/>
        </w:rPr>
        <w:t>Chizoba</w:t>
      </w:r>
      <w:proofErr w:type="spellEnd"/>
      <w:proofErr w:type="gramEnd"/>
      <w:r w:rsidRPr="006424DF">
        <w:rPr>
          <w:rFonts w:ascii="Lucida Handwriting" w:hAnsi="Lucida Handwriting" w:cs="Tahoma"/>
          <w:sz w:val="19"/>
          <w:szCs w:val="19"/>
        </w:rPr>
        <w:t xml:space="preserve"> Okeke (MNSE) will take his heartthrob Miss Promise </w:t>
      </w:r>
      <w:proofErr w:type="spellStart"/>
      <w:r w:rsidRPr="006424DF">
        <w:rPr>
          <w:rFonts w:ascii="Lucida Handwriting" w:hAnsi="Lucida Handwriting" w:cs="Tahoma"/>
          <w:sz w:val="19"/>
          <w:szCs w:val="19"/>
        </w:rPr>
        <w:t>Chinenye</w:t>
      </w:r>
      <w:proofErr w:type="spellEnd"/>
      <w:r w:rsidRPr="006424DF">
        <w:rPr>
          <w:rFonts w:ascii="Lucida Handwriting" w:hAnsi="Lucida Handwriting" w:cs="Tahoma"/>
          <w:sz w:val="19"/>
          <w:szCs w:val="19"/>
        </w:rPr>
        <w:t xml:space="preserve"> </w:t>
      </w:r>
      <w:proofErr w:type="spellStart"/>
      <w:r w:rsidRPr="006424DF">
        <w:rPr>
          <w:rFonts w:ascii="Lucida Handwriting" w:hAnsi="Lucida Handwriting" w:cs="Tahoma"/>
          <w:sz w:val="19"/>
          <w:szCs w:val="19"/>
        </w:rPr>
        <w:t>IKechukwu</w:t>
      </w:r>
      <w:proofErr w:type="spellEnd"/>
      <w:r w:rsidRPr="006424DF">
        <w:rPr>
          <w:rFonts w:ascii="Lucida Handwriting" w:hAnsi="Lucida Handwriting" w:cs="Tahoma"/>
          <w:sz w:val="19"/>
          <w:szCs w:val="19"/>
        </w:rPr>
        <w:t xml:space="preserve"> to the altar for the solemnization  of the holy matrimony between them. </w:t>
      </w:r>
      <w:r w:rsidRPr="006424DF">
        <w:rPr>
          <w:rFonts w:ascii="Lucida Handwriting" w:hAnsi="Lucida Handwriting" w:cs="Tahoma"/>
          <w:b/>
          <w:sz w:val="19"/>
          <w:szCs w:val="19"/>
        </w:rPr>
        <w:t>Date:</w:t>
      </w:r>
      <w:r w:rsidRPr="006424DF">
        <w:rPr>
          <w:rFonts w:ascii="Lucida Handwriting" w:hAnsi="Lucida Handwriting" w:cs="Tahoma"/>
          <w:sz w:val="19"/>
          <w:szCs w:val="19"/>
        </w:rPr>
        <w:t xml:space="preserve"> Saturday 12</w:t>
      </w:r>
      <w:r w:rsidRPr="006424DF">
        <w:rPr>
          <w:rFonts w:ascii="Lucida Handwriting" w:hAnsi="Lucida Handwriting" w:cs="Tahoma"/>
          <w:sz w:val="19"/>
          <w:szCs w:val="19"/>
          <w:vertAlign w:val="superscript"/>
        </w:rPr>
        <w:t>th</w:t>
      </w:r>
      <w:r w:rsidRPr="006424DF">
        <w:rPr>
          <w:rFonts w:ascii="Lucida Handwriting" w:hAnsi="Lucida Handwriting" w:cs="Tahoma"/>
          <w:sz w:val="19"/>
          <w:szCs w:val="19"/>
        </w:rPr>
        <w:t xml:space="preserve"> of </w:t>
      </w:r>
      <w:r w:rsidRPr="006424DF">
        <w:rPr>
          <w:rFonts w:ascii="Lucida Handwriting" w:hAnsi="Lucida Handwriting" w:cs="Tahoma"/>
          <w:sz w:val="19"/>
          <w:szCs w:val="19"/>
        </w:rPr>
        <w:lastRenderedPageBreak/>
        <w:t xml:space="preserve">November, 2016. </w:t>
      </w:r>
      <w:r w:rsidRPr="006424DF">
        <w:rPr>
          <w:rFonts w:ascii="Lucida Handwriting" w:hAnsi="Lucida Handwriting" w:cs="Tahoma"/>
          <w:b/>
          <w:sz w:val="19"/>
          <w:szCs w:val="19"/>
        </w:rPr>
        <w:t>Venue:</w:t>
      </w:r>
      <w:r w:rsidRPr="006424DF">
        <w:rPr>
          <w:rFonts w:ascii="Lucida Handwriting" w:hAnsi="Lucida Handwriting" w:cs="Tahoma"/>
          <w:sz w:val="19"/>
          <w:szCs w:val="19"/>
        </w:rPr>
        <w:t xml:space="preserve"> St. Martin Parish </w:t>
      </w:r>
      <w:proofErr w:type="spellStart"/>
      <w:r w:rsidRPr="006424DF">
        <w:rPr>
          <w:rFonts w:ascii="Lucida Handwriting" w:hAnsi="Lucida Handwriting" w:cs="Tahoma"/>
          <w:sz w:val="19"/>
          <w:szCs w:val="19"/>
        </w:rPr>
        <w:t>Onicha-Agu</w:t>
      </w:r>
      <w:proofErr w:type="spellEnd"/>
      <w:r w:rsidRPr="006424DF">
        <w:rPr>
          <w:rFonts w:ascii="Lucida Handwriting" w:hAnsi="Lucida Handwriting" w:cs="Tahoma"/>
          <w:sz w:val="19"/>
          <w:szCs w:val="19"/>
        </w:rPr>
        <w:t xml:space="preserve"> </w:t>
      </w:r>
      <w:proofErr w:type="spellStart"/>
      <w:r w:rsidRPr="006424DF">
        <w:rPr>
          <w:rFonts w:ascii="Lucida Handwriting" w:hAnsi="Lucida Handwriting" w:cs="Tahoma"/>
          <w:sz w:val="19"/>
          <w:szCs w:val="19"/>
        </w:rPr>
        <w:t>Amagunze</w:t>
      </w:r>
      <w:proofErr w:type="spellEnd"/>
      <w:r w:rsidRPr="006424DF">
        <w:rPr>
          <w:rFonts w:ascii="Lucida Handwriting" w:hAnsi="Lucida Handwriting" w:cs="Tahoma"/>
          <w:sz w:val="19"/>
          <w:szCs w:val="19"/>
        </w:rPr>
        <w:t xml:space="preserve">, Enugu State. </w:t>
      </w:r>
      <w:r w:rsidRPr="006424DF">
        <w:rPr>
          <w:rFonts w:ascii="Lucida Handwriting" w:hAnsi="Lucida Handwriting" w:cs="Tahoma"/>
          <w:b/>
          <w:sz w:val="19"/>
          <w:szCs w:val="19"/>
        </w:rPr>
        <w:t>Time:</w:t>
      </w:r>
      <w:r w:rsidR="006424DF" w:rsidRPr="006424DF">
        <w:rPr>
          <w:rFonts w:ascii="Lucida Handwriting" w:hAnsi="Lucida Handwriting" w:cs="Tahoma"/>
          <w:sz w:val="19"/>
          <w:szCs w:val="19"/>
        </w:rPr>
        <w:t xml:space="preserve"> </w:t>
      </w:r>
      <w:r w:rsidRPr="006424DF">
        <w:rPr>
          <w:rFonts w:ascii="Lucida Handwriting" w:hAnsi="Lucida Handwriting" w:cs="Tahoma"/>
          <w:sz w:val="19"/>
          <w:szCs w:val="19"/>
        </w:rPr>
        <w:t xml:space="preserve">10am. Reception/Traditional Marriage: At Chief </w:t>
      </w:r>
      <w:proofErr w:type="spellStart"/>
      <w:r w:rsidRPr="006424DF">
        <w:rPr>
          <w:rFonts w:ascii="Lucida Handwriting" w:hAnsi="Lucida Handwriting" w:cs="Tahoma"/>
          <w:sz w:val="19"/>
          <w:szCs w:val="19"/>
        </w:rPr>
        <w:t>Njom</w:t>
      </w:r>
      <w:proofErr w:type="spellEnd"/>
      <w:r w:rsidRPr="006424DF">
        <w:rPr>
          <w:rFonts w:ascii="Lucida Handwriting" w:hAnsi="Lucida Handwriting" w:cs="Tahoma"/>
          <w:sz w:val="19"/>
          <w:szCs w:val="19"/>
        </w:rPr>
        <w:t xml:space="preserve"> Compound, </w:t>
      </w:r>
      <w:proofErr w:type="spellStart"/>
      <w:r w:rsidRPr="006424DF">
        <w:rPr>
          <w:rFonts w:ascii="Lucida Handwriting" w:hAnsi="Lucida Handwriting" w:cs="Tahoma"/>
          <w:sz w:val="19"/>
          <w:szCs w:val="19"/>
        </w:rPr>
        <w:t>Nkwo-Eze</w:t>
      </w:r>
      <w:proofErr w:type="spellEnd"/>
      <w:r w:rsidRPr="006424DF">
        <w:rPr>
          <w:rFonts w:ascii="Lucida Handwriting" w:hAnsi="Lucida Handwriting" w:cs="Tahoma"/>
          <w:sz w:val="19"/>
          <w:szCs w:val="19"/>
        </w:rPr>
        <w:t xml:space="preserve">, </w:t>
      </w:r>
      <w:proofErr w:type="spellStart"/>
      <w:r w:rsidRPr="006424DF">
        <w:rPr>
          <w:rFonts w:ascii="Lucida Handwriting" w:hAnsi="Lucida Handwriting" w:cs="Tahoma"/>
          <w:sz w:val="19"/>
          <w:szCs w:val="19"/>
        </w:rPr>
        <w:t>Obinagu</w:t>
      </w:r>
      <w:proofErr w:type="spellEnd"/>
      <w:r w:rsidRPr="006424DF">
        <w:rPr>
          <w:rFonts w:ascii="Lucida Handwriting" w:hAnsi="Lucida Handwriting" w:cs="Tahoma"/>
          <w:sz w:val="19"/>
          <w:szCs w:val="19"/>
        </w:rPr>
        <w:t xml:space="preserve"> Village East L.G.A, Enugu State.</w:t>
      </w:r>
    </w:p>
    <w:p w:rsidR="009F64C6" w:rsidRDefault="009F64C6" w:rsidP="009F64C6">
      <w:pPr>
        <w:jc w:val="both"/>
        <w:rPr>
          <w:rFonts w:ascii="Tahoma" w:hAnsi="Tahoma" w:cs="Tahoma"/>
          <w:sz w:val="22"/>
          <w:szCs w:val="22"/>
        </w:rPr>
        <w:sectPr w:rsidR="009F64C6" w:rsidSect="0036246A">
          <w:type w:val="continuous"/>
          <w:pgSz w:w="11909" w:h="16834" w:code="9"/>
          <w:pgMar w:top="1440" w:right="720" w:bottom="432" w:left="1296" w:header="720" w:footer="720" w:gutter="0"/>
          <w:cols w:num="2" w:sep="1" w:space="216"/>
          <w:docGrid w:linePitch="360"/>
        </w:sectPr>
      </w:pPr>
    </w:p>
    <w:p w:rsidR="009F64C6" w:rsidRPr="006424DF" w:rsidRDefault="009F64C6" w:rsidP="009F64C6">
      <w:pPr>
        <w:jc w:val="both"/>
        <w:rPr>
          <w:rFonts w:ascii="Tahoma" w:hAnsi="Tahoma" w:cs="Tahoma"/>
          <w:b/>
          <w:caps/>
          <w:sz w:val="10"/>
          <w:szCs w:val="10"/>
        </w:rPr>
      </w:pPr>
    </w:p>
    <w:p w:rsidR="00C97DDA" w:rsidRDefault="00C97DDA" w:rsidP="009F64C6">
      <w:pPr>
        <w:jc w:val="both"/>
        <w:rPr>
          <w:rFonts w:ascii="Tahoma" w:hAnsi="Tahoma" w:cs="Tahoma"/>
          <w:b/>
          <w:caps/>
          <w:sz w:val="20"/>
          <w:szCs w:val="20"/>
        </w:rPr>
      </w:pPr>
    </w:p>
    <w:p w:rsidR="009F64C6" w:rsidRPr="002D39AF" w:rsidRDefault="009F64C6" w:rsidP="009F64C6">
      <w:pPr>
        <w:jc w:val="both"/>
        <w:rPr>
          <w:rFonts w:ascii="Tahoma" w:hAnsi="Tahoma" w:cs="Tahoma"/>
          <w:b/>
          <w:caps/>
          <w:sz w:val="20"/>
          <w:szCs w:val="20"/>
        </w:rPr>
      </w:pPr>
      <w:r w:rsidRPr="002D39AF">
        <w:rPr>
          <w:rFonts w:ascii="Tahoma" w:hAnsi="Tahoma" w:cs="Tahoma"/>
          <w:b/>
          <w:caps/>
          <w:sz w:val="20"/>
          <w:szCs w:val="20"/>
        </w:rPr>
        <w:t>Change of name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060"/>
        <w:gridCol w:w="4320"/>
        <w:gridCol w:w="1350"/>
      </w:tblGrid>
      <w:tr w:rsidR="009F64C6" w:rsidRPr="002D39AF" w:rsidTr="006A1B23">
        <w:tc>
          <w:tcPr>
            <w:tcW w:w="810" w:type="dxa"/>
          </w:tcPr>
          <w:p w:rsidR="009F64C6" w:rsidRPr="00740E2A" w:rsidRDefault="009F64C6" w:rsidP="006A1B23">
            <w:pPr>
              <w:jc w:val="center"/>
              <w:rPr>
                <w:rFonts w:ascii="Tahoma" w:hAnsi="Tahoma" w:cs="Tahoma"/>
                <w:b/>
                <w:sz w:val="18"/>
                <w:szCs w:val="18"/>
              </w:rPr>
            </w:pPr>
            <w:r w:rsidRPr="00740E2A">
              <w:rPr>
                <w:rFonts w:ascii="Tahoma" w:hAnsi="Tahoma" w:cs="Tahoma"/>
                <w:b/>
                <w:sz w:val="18"/>
                <w:szCs w:val="18"/>
              </w:rPr>
              <w:t>S/N</w:t>
            </w:r>
          </w:p>
        </w:tc>
        <w:tc>
          <w:tcPr>
            <w:tcW w:w="3060" w:type="dxa"/>
          </w:tcPr>
          <w:p w:rsidR="009F64C6" w:rsidRPr="00740E2A" w:rsidRDefault="009F64C6" w:rsidP="006A1B23">
            <w:pPr>
              <w:jc w:val="both"/>
              <w:rPr>
                <w:rFonts w:ascii="Tahoma" w:hAnsi="Tahoma" w:cs="Tahoma"/>
                <w:b/>
                <w:sz w:val="18"/>
                <w:szCs w:val="18"/>
              </w:rPr>
            </w:pPr>
            <w:r w:rsidRPr="00740E2A">
              <w:rPr>
                <w:rFonts w:ascii="Tahoma" w:hAnsi="Tahoma" w:cs="Tahoma"/>
                <w:b/>
                <w:sz w:val="18"/>
                <w:szCs w:val="18"/>
              </w:rPr>
              <w:t>Former Name</w:t>
            </w:r>
          </w:p>
        </w:tc>
        <w:tc>
          <w:tcPr>
            <w:tcW w:w="4320" w:type="dxa"/>
          </w:tcPr>
          <w:p w:rsidR="009F64C6" w:rsidRPr="00740E2A" w:rsidRDefault="009F64C6" w:rsidP="006A1B23">
            <w:pPr>
              <w:jc w:val="both"/>
              <w:rPr>
                <w:rFonts w:ascii="Tahoma" w:hAnsi="Tahoma" w:cs="Tahoma"/>
                <w:b/>
                <w:sz w:val="18"/>
                <w:szCs w:val="18"/>
              </w:rPr>
            </w:pPr>
            <w:r w:rsidRPr="00740E2A">
              <w:rPr>
                <w:rFonts w:ascii="Tahoma" w:hAnsi="Tahoma" w:cs="Tahoma"/>
                <w:b/>
                <w:sz w:val="18"/>
                <w:szCs w:val="18"/>
              </w:rPr>
              <w:t>New Name</w:t>
            </w:r>
          </w:p>
        </w:tc>
        <w:tc>
          <w:tcPr>
            <w:tcW w:w="1350" w:type="dxa"/>
          </w:tcPr>
          <w:p w:rsidR="009F64C6" w:rsidRPr="00740E2A" w:rsidRDefault="009F64C6" w:rsidP="006A1B23">
            <w:pPr>
              <w:jc w:val="both"/>
              <w:rPr>
                <w:rFonts w:ascii="Tahoma" w:hAnsi="Tahoma" w:cs="Tahoma"/>
                <w:b/>
                <w:sz w:val="18"/>
                <w:szCs w:val="18"/>
              </w:rPr>
            </w:pPr>
            <w:r w:rsidRPr="00740E2A">
              <w:rPr>
                <w:rFonts w:ascii="Tahoma" w:hAnsi="Tahoma" w:cs="Tahoma"/>
                <w:b/>
                <w:sz w:val="18"/>
                <w:szCs w:val="18"/>
              </w:rPr>
              <w:t>Dept.</w:t>
            </w:r>
          </w:p>
        </w:tc>
      </w:tr>
      <w:tr w:rsidR="009F64C6" w:rsidRPr="00184D1A" w:rsidTr="006A1B23">
        <w:tc>
          <w:tcPr>
            <w:tcW w:w="810" w:type="dxa"/>
          </w:tcPr>
          <w:p w:rsidR="009F64C6" w:rsidRPr="00184D1A" w:rsidRDefault="009F64C6" w:rsidP="006A1B23">
            <w:pPr>
              <w:jc w:val="center"/>
              <w:rPr>
                <w:rFonts w:ascii="Tahoma" w:hAnsi="Tahoma" w:cs="Tahoma"/>
                <w:sz w:val="22"/>
                <w:szCs w:val="22"/>
              </w:rPr>
            </w:pPr>
            <w:r w:rsidRPr="00184D1A">
              <w:rPr>
                <w:rFonts w:ascii="Tahoma" w:hAnsi="Tahoma" w:cs="Tahoma"/>
                <w:sz w:val="22"/>
                <w:szCs w:val="22"/>
              </w:rPr>
              <w:t>1.</w:t>
            </w:r>
          </w:p>
        </w:tc>
        <w:tc>
          <w:tcPr>
            <w:tcW w:w="3060" w:type="dxa"/>
          </w:tcPr>
          <w:p w:rsidR="009F64C6" w:rsidRPr="00184D1A" w:rsidRDefault="008932FB" w:rsidP="006A1B23">
            <w:pPr>
              <w:jc w:val="both"/>
              <w:rPr>
                <w:rFonts w:ascii="Tahoma" w:hAnsi="Tahoma" w:cs="Tahoma"/>
                <w:sz w:val="22"/>
                <w:szCs w:val="22"/>
              </w:rPr>
            </w:pPr>
            <w:proofErr w:type="spellStart"/>
            <w:r>
              <w:rPr>
                <w:rFonts w:ascii="Tahoma" w:hAnsi="Tahoma" w:cs="Tahoma"/>
                <w:sz w:val="22"/>
                <w:szCs w:val="22"/>
              </w:rPr>
              <w:t>Chukwudike</w:t>
            </w:r>
            <w:proofErr w:type="spellEnd"/>
            <w:r>
              <w:rPr>
                <w:rFonts w:ascii="Tahoma" w:hAnsi="Tahoma" w:cs="Tahoma"/>
                <w:sz w:val="22"/>
                <w:szCs w:val="22"/>
              </w:rPr>
              <w:t xml:space="preserve"> </w:t>
            </w:r>
            <w:proofErr w:type="spellStart"/>
            <w:r>
              <w:rPr>
                <w:rFonts w:ascii="Tahoma" w:hAnsi="Tahoma" w:cs="Tahoma"/>
                <w:sz w:val="22"/>
                <w:szCs w:val="22"/>
              </w:rPr>
              <w:t>Tochukwu</w:t>
            </w:r>
            <w:proofErr w:type="spellEnd"/>
            <w:r>
              <w:rPr>
                <w:rFonts w:ascii="Tahoma" w:hAnsi="Tahoma" w:cs="Tahoma"/>
                <w:sz w:val="22"/>
                <w:szCs w:val="22"/>
              </w:rPr>
              <w:t xml:space="preserve"> John</w:t>
            </w:r>
          </w:p>
        </w:tc>
        <w:tc>
          <w:tcPr>
            <w:tcW w:w="4320" w:type="dxa"/>
          </w:tcPr>
          <w:p w:rsidR="009F64C6" w:rsidRPr="00184D1A" w:rsidRDefault="008932FB" w:rsidP="006A1B23">
            <w:pPr>
              <w:jc w:val="both"/>
              <w:rPr>
                <w:rFonts w:ascii="Tahoma" w:hAnsi="Tahoma" w:cs="Tahoma"/>
                <w:sz w:val="22"/>
                <w:szCs w:val="22"/>
              </w:rPr>
            </w:pPr>
            <w:proofErr w:type="spellStart"/>
            <w:r>
              <w:rPr>
                <w:rFonts w:ascii="Tahoma" w:hAnsi="Tahoma" w:cs="Tahoma"/>
                <w:sz w:val="22"/>
                <w:szCs w:val="22"/>
              </w:rPr>
              <w:t>Nwangene</w:t>
            </w:r>
            <w:proofErr w:type="spellEnd"/>
            <w:r>
              <w:rPr>
                <w:rFonts w:ascii="Tahoma" w:hAnsi="Tahoma" w:cs="Tahoma"/>
                <w:sz w:val="22"/>
                <w:szCs w:val="22"/>
              </w:rPr>
              <w:t xml:space="preserve"> </w:t>
            </w:r>
            <w:proofErr w:type="spellStart"/>
            <w:r>
              <w:rPr>
                <w:rFonts w:ascii="Tahoma" w:hAnsi="Tahoma" w:cs="Tahoma"/>
                <w:sz w:val="22"/>
                <w:szCs w:val="22"/>
              </w:rPr>
              <w:t>Tochukwu</w:t>
            </w:r>
            <w:proofErr w:type="spellEnd"/>
            <w:r>
              <w:rPr>
                <w:rFonts w:ascii="Tahoma" w:hAnsi="Tahoma" w:cs="Tahoma"/>
                <w:sz w:val="22"/>
                <w:szCs w:val="22"/>
              </w:rPr>
              <w:t xml:space="preserve"> John</w:t>
            </w:r>
          </w:p>
        </w:tc>
        <w:tc>
          <w:tcPr>
            <w:tcW w:w="1350" w:type="dxa"/>
          </w:tcPr>
          <w:p w:rsidR="009F64C6" w:rsidRPr="00184D1A" w:rsidRDefault="008932FB" w:rsidP="006A1B23">
            <w:pPr>
              <w:jc w:val="both"/>
              <w:rPr>
                <w:rFonts w:ascii="Tahoma" w:hAnsi="Tahoma" w:cs="Tahoma"/>
                <w:sz w:val="22"/>
                <w:szCs w:val="22"/>
              </w:rPr>
            </w:pPr>
            <w:r>
              <w:rPr>
                <w:rFonts w:ascii="Tahoma" w:hAnsi="Tahoma" w:cs="Tahoma"/>
                <w:sz w:val="22"/>
                <w:szCs w:val="22"/>
              </w:rPr>
              <w:t>Security</w:t>
            </w:r>
          </w:p>
        </w:tc>
      </w:tr>
    </w:tbl>
    <w:p w:rsidR="009F64C6" w:rsidRPr="006424DF" w:rsidRDefault="009F64C6" w:rsidP="00470A1C">
      <w:pPr>
        <w:jc w:val="both"/>
        <w:rPr>
          <w:rFonts w:ascii="Tahoma" w:hAnsi="Tahoma" w:cs="Tahoma"/>
          <w:b/>
          <w:sz w:val="16"/>
          <w:szCs w:val="16"/>
        </w:rPr>
      </w:pPr>
    </w:p>
    <w:p w:rsidR="003700F5" w:rsidRDefault="00362421" w:rsidP="003700F5">
      <w:pPr>
        <w:jc w:val="both"/>
        <w:rPr>
          <w:rFonts w:ascii="Tahoma" w:hAnsi="Tahoma" w:cs="Tahoma"/>
          <w:b/>
        </w:rPr>
      </w:pPr>
      <w:r w:rsidRPr="00362421">
        <w:rPr>
          <w:rFonts w:ascii="Tahoma" w:hAnsi="Tahoma" w:cs="Tahoma"/>
          <w:b/>
        </w:rPr>
        <w:pict>
          <v:shape id="_x0000_i1036" type="#_x0000_t136" style="width:294.75pt;height:11.25pt" fillcolor="gray [1629]" strokecolor="#0d0d0d [3069]" strokeweight="1pt">
            <v:fill color2="#0d0d0d [3069]" angle="-90" type="gradient"/>
            <v:shadow type="perspective" color="silver" opacity="52429f" origin="-.5,.5" matrix=",46340f,,.5,,-4768371582e-16"/>
            <v:textpath style="font-family:&quot;Arial Black&quot;;v-text-kern:t" trim="t" fitpath="t" string="FORMER COUNCIL MEMBER DIES"/>
          </v:shape>
        </w:pict>
      </w:r>
    </w:p>
    <w:p w:rsidR="003700F5" w:rsidRPr="006424DF" w:rsidRDefault="003700F5" w:rsidP="003700F5">
      <w:pPr>
        <w:jc w:val="both"/>
        <w:rPr>
          <w:rFonts w:ascii="Tahoma" w:hAnsi="Tahoma" w:cs="Tahoma"/>
          <w:sz w:val="22"/>
          <w:szCs w:val="22"/>
        </w:rPr>
      </w:pPr>
      <w:r w:rsidRPr="006424DF">
        <w:rPr>
          <w:rFonts w:ascii="Tahoma" w:hAnsi="Tahoma" w:cs="Tahoma"/>
          <w:sz w:val="22"/>
          <w:szCs w:val="22"/>
        </w:rPr>
        <w:t xml:space="preserve">A former Council Member of Nnamdi Azikiwe University, High Chief Dr. Samson </w:t>
      </w:r>
      <w:proofErr w:type="spellStart"/>
      <w:r w:rsidRPr="006424DF">
        <w:rPr>
          <w:rFonts w:ascii="Tahoma" w:hAnsi="Tahoma" w:cs="Tahoma"/>
          <w:sz w:val="22"/>
          <w:szCs w:val="22"/>
        </w:rPr>
        <w:t>Ibidapo</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Awojolu</w:t>
      </w:r>
      <w:proofErr w:type="spellEnd"/>
      <w:r w:rsidRPr="006424DF">
        <w:rPr>
          <w:rFonts w:ascii="Tahoma" w:hAnsi="Tahoma" w:cs="Tahoma"/>
          <w:sz w:val="22"/>
          <w:szCs w:val="22"/>
        </w:rPr>
        <w:t xml:space="preserve"> (JP) has died at the age of 72. </w:t>
      </w:r>
      <w:r w:rsidRPr="006424DF">
        <w:rPr>
          <w:rFonts w:ascii="Tahoma" w:hAnsi="Tahoma" w:cs="Tahoma"/>
          <w:b/>
          <w:i/>
          <w:sz w:val="22"/>
          <w:szCs w:val="22"/>
        </w:rPr>
        <w:t xml:space="preserve">Burial Arrangements: </w:t>
      </w:r>
      <w:r w:rsidRPr="006424DF">
        <w:rPr>
          <w:rFonts w:ascii="Tahoma" w:hAnsi="Tahoma" w:cs="Tahoma"/>
          <w:sz w:val="22"/>
          <w:szCs w:val="22"/>
        </w:rPr>
        <w:t>Wednesday 2</w:t>
      </w:r>
      <w:r w:rsidRPr="006424DF">
        <w:rPr>
          <w:rFonts w:ascii="Tahoma" w:hAnsi="Tahoma" w:cs="Tahoma"/>
          <w:sz w:val="22"/>
          <w:szCs w:val="22"/>
          <w:vertAlign w:val="superscript"/>
        </w:rPr>
        <w:t>nd</w:t>
      </w:r>
      <w:r w:rsidRPr="006424DF">
        <w:rPr>
          <w:rFonts w:ascii="Tahoma" w:hAnsi="Tahoma" w:cs="Tahoma"/>
          <w:sz w:val="22"/>
          <w:szCs w:val="22"/>
        </w:rPr>
        <w:t xml:space="preserve"> November, 2016: </w:t>
      </w:r>
      <w:r w:rsidRPr="006424DF">
        <w:rPr>
          <w:rFonts w:ascii="Tahoma" w:hAnsi="Tahoma" w:cs="Tahoma"/>
          <w:b/>
          <w:sz w:val="22"/>
          <w:szCs w:val="22"/>
        </w:rPr>
        <w:t xml:space="preserve">Service of Songs: </w:t>
      </w:r>
      <w:r w:rsidRPr="006424DF">
        <w:rPr>
          <w:rFonts w:ascii="Tahoma" w:hAnsi="Tahoma" w:cs="Tahoma"/>
          <w:sz w:val="22"/>
          <w:szCs w:val="22"/>
        </w:rPr>
        <w:t xml:space="preserve">at his residence, Ado </w:t>
      </w:r>
      <w:proofErr w:type="spellStart"/>
      <w:r w:rsidRPr="006424DF">
        <w:rPr>
          <w:rFonts w:ascii="Tahoma" w:hAnsi="Tahoma" w:cs="Tahoma"/>
          <w:sz w:val="22"/>
          <w:szCs w:val="22"/>
        </w:rPr>
        <w:t>Ekiti</w:t>
      </w:r>
      <w:proofErr w:type="spellEnd"/>
      <w:r w:rsidRPr="006424DF">
        <w:rPr>
          <w:rFonts w:ascii="Tahoma" w:hAnsi="Tahoma" w:cs="Tahoma"/>
          <w:sz w:val="22"/>
          <w:szCs w:val="22"/>
        </w:rPr>
        <w:t xml:space="preserve"> by C.F.M at 5pm. Thursday 3</w:t>
      </w:r>
      <w:r w:rsidRPr="006424DF">
        <w:rPr>
          <w:rFonts w:ascii="Tahoma" w:hAnsi="Tahoma" w:cs="Tahoma"/>
          <w:sz w:val="22"/>
          <w:szCs w:val="22"/>
          <w:vertAlign w:val="superscript"/>
        </w:rPr>
        <w:t>rd</w:t>
      </w:r>
      <w:r w:rsidRPr="006424DF">
        <w:rPr>
          <w:rFonts w:ascii="Tahoma" w:hAnsi="Tahoma" w:cs="Tahoma"/>
          <w:sz w:val="22"/>
          <w:szCs w:val="22"/>
        </w:rPr>
        <w:t xml:space="preserve"> November, 2016: </w:t>
      </w:r>
      <w:r w:rsidRPr="006424DF">
        <w:rPr>
          <w:rFonts w:ascii="Tahoma" w:hAnsi="Tahoma" w:cs="Tahoma"/>
          <w:b/>
          <w:sz w:val="22"/>
          <w:szCs w:val="22"/>
        </w:rPr>
        <w:t xml:space="preserve">Christian Wake-keep: </w:t>
      </w:r>
      <w:r w:rsidRPr="006424DF">
        <w:rPr>
          <w:rFonts w:ascii="Tahoma" w:hAnsi="Tahoma" w:cs="Tahoma"/>
          <w:sz w:val="22"/>
          <w:szCs w:val="22"/>
        </w:rPr>
        <w:t xml:space="preserve">at his residence, </w:t>
      </w:r>
      <w:proofErr w:type="spellStart"/>
      <w:r w:rsidRPr="006424DF">
        <w:rPr>
          <w:rFonts w:ascii="Tahoma" w:hAnsi="Tahoma" w:cs="Tahoma"/>
          <w:sz w:val="22"/>
          <w:szCs w:val="22"/>
        </w:rPr>
        <w:t>Oke-Egbe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Egbe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Ekiti</w:t>
      </w:r>
      <w:proofErr w:type="spellEnd"/>
      <w:r w:rsidRPr="006424DF">
        <w:rPr>
          <w:rFonts w:ascii="Tahoma" w:hAnsi="Tahoma" w:cs="Tahoma"/>
          <w:sz w:val="22"/>
          <w:szCs w:val="22"/>
        </w:rPr>
        <w:t xml:space="preserve"> at 4pm. Friday 4</w:t>
      </w:r>
      <w:r w:rsidRPr="006424DF">
        <w:rPr>
          <w:rFonts w:ascii="Tahoma" w:hAnsi="Tahoma" w:cs="Tahoma"/>
          <w:sz w:val="22"/>
          <w:szCs w:val="22"/>
          <w:vertAlign w:val="superscript"/>
        </w:rPr>
        <w:t>th</w:t>
      </w:r>
      <w:r w:rsidRPr="006424DF">
        <w:rPr>
          <w:rFonts w:ascii="Tahoma" w:hAnsi="Tahoma" w:cs="Tahoma"/>
          <w:sz w:val="22"/>
          <w:szCs w:val="22"/>
        </w:rPr>
        <w:t xml:space="preserve"> November, 2016: </w:t>
      </w:r>
      <w:r w:rsidRPr="006424DF">
        <w:rPr>
          <w:rFonts w:ascii="Tahoma" w:hAnsi="Tahoma" w:cs="Tahoma"/>
          <w:b/>
          <w:sz w:val="22"/>
          <w:szCs w:val="22"/>
        </w:rPr>
        <w:t>Funeral Service:</w:t>
      </w:r>
      <w:r w:rsidRPr="006424DF">
        <w:rPr>
          <w:rFonts w:ascii="Tahoma" w:hAnsi="Tahoma" w:cs="Tahoma"/>
          <w:sz w:val="22"/>
          <w:szCs w:val="22"/>
        </w:rPr>
        <w:t xml:space="preserve"> at Methodist Church, </w:t>
      </w:r>
      <w:proofErr w:type="spellStart"/>
      <w:r w:rsidRPr="006424DF">
        <w:rPr>
          <w:rFonts w:ascii="Tahoma" w:hAnsi="Tahoma" w:cs="Tahoma"/>
          <w:sz w:val="22"/>
          <w:szCs w:val="22"/>
        </w:rPr>
        <w:t>Oke-Egbe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Egbe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Ekiti</w:t>
      </w:r>
      <w:proofErr w:type="spellEnd"/>
      <w:r w:rsidRPr="006424DF">
        <w:rPr>
          <w:rFonts w:ascii="Tahoma" w:hAnsi="Tahoma" w:cs="Tahoma"/>
          <w:sz w:val="22"/>
          <w:szCs w:val="22"/>
        </w:rPr>
        <w:t xml:space="preserve"> at 10am. Reception follows immediately at Methodist Church </w:t>
      </w:r>
      <w:proofErr w:type="spellStart"/>
      <w:r w:rsidRPr="006424DF">
        <w:rPr>
          <w:rFonts w:ascii="Tahoma" w:hAnsi="Tahoma" w:cs="Tahoma"/>
          <w:sz w:val="22"/>
          <w:szCs w:val="22"/>
        </w:rPr>
        <w:t>Oke-Egbe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Egbe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Ekiti</w:t>
      </w:r>
      <w:proofErr w:type="spellEnd"/>
      <w:r w:rsidRPr="006424DF">
        <w:rPr>
          <w:rFonts w:ascii="Tahoma" w:hAnsi="Tahoma" w:cs="Tahoma"/>
          <w:sz w:val="22"/>
          <w:szCs w:val="22"/>
        </w:rPr>
        <w:t xml:space="preserve"> Church Field. </w:t>
      </w:r>
    </w:p>
    <w:p w:rsidR="003700F5" w:rsidRPr="00F569B4" w:rsidRDefault="003700F5" w:rsidP="00470A1C">
      <w:pPr>
        <w:jc w:val="both"/>
        <w:rPr>
          <w:rFonts w:ascii="Tahoma" w:hAnsi="Tahoma" w:cs="Tahoma"/>
          <w:b/>
          <w:sz w:val="10"/>
          <w:szCs w:val="10"/>
        </w:rPr>
      </w:pPr>
    </w:p>
    <w:p w:rsidR="003D39C7" w:rsidRDefault="00362421" w:rsidP="00470A1C">
      <w:pPr>
        <w:jc w:val="both"/>
        <w:rPr>
          <w:rFonts w:ascii="Tahoma" w:hAnsi="Tahoma" w:cs="Tahoma"/>
          <w:b/>
          <w:sz w:val="22"/>
          <w:szCs w:val="22"/>
        </w:rPr>
      </w:pPr>
      <w:r w:rsidRPr="00362421">
        <w:rPr>
          <w:rFonts w:ascii="Tahoma" w:hAnsi="Tahoma" w:cs="Tahoma"/>
          <w:b/>
        </w:rPr>
        <w:pict>
          <v:shape id="_x0000_i1037" type="#_x0000_t152" style="width:491.25pt;height:17.25pt" adj="8717" fillcolor="gray" strokeweight="1pt">
            <v:fill color2="#0d0d0d [3069]" focus="100%" type="gradient"/>
            <v:shadow on="t" opacity="52429f" offset="3pt"/>
            <v:textpath style="font-family:&quot;Arial Black&quot;;v-text-kern:t" trim="t" fitpath="t" xscale="f" string="DEPARTMENT OF ARCHITECTURE LOSES STAFF"/>
          </v:shape>
        </w:pict>
      </w:r>
      <w:r w:rsidR="003D39C7" w:rsidRPr="00207AF1">
        <w:rPr>
          <w:rFonts w:ascii="Tahoma" w:hAnsi="Tahoma" w:cs="Tahoma"/>
          <w:sz w:val="22"/>
          <w:szCs w:val="22"/>
        </w:rPr>
        <w:t xml:space="preserve">The Department of Architecture, Faculty of Environmental Sciences announces the death of late Sir (Prof.) Arc. </w:t>
      </w:r>
      <w:proofErr w:type="gramStart"/>
      <w:r w:rsidR="003D39C7" w:rsidRPr="00207AF1">
        <w:rPr>
          <w:rFonts w:ascii="Tahoma" w:hAnsi="Tahoma" w:cs="Tahoma"/>
          <w:sz w:val="22"/>
          <w:szCs w:val="22"/>
        </w:rPr>
        <w:t xml:space="preserve">Chris C. </w:t>
      </w:r>
      <w:proofErr w:type="spellStart"/>
      <w:r w:rsidR="003D39C7" w:rsidRPr="00207AF1">
        <w:rPr>
          <w:rFonts w:ascii="Tahoma" w:hAnsi="Tahoma" w:cs="Tahoma"/>
          <w:sz w:val="22"/>
          <w:szCs w:val="22"/>
        </w:rPr>
        <w:t>Akagu</w:t>
      </w:r>
      <w:proofErr w:type="spellEnd"/>
      <w:r w:rsidR="003D39C7" w:rsidRPr="00207AF1">
        <w:rPr>
          <w:rFonts w:ascii="Tahoma" w:hAnsi="Tahoma" w:cs="Tahoma"/>
          <w:sz w:val="22"/>
          <w:szCs w:val="22"/>
        </w:rPr>
        <w:t xml:space="preserve"> of </w:t>
      </w:r>
      <w:proofErr w:type="spellStart"/>
      <w:r w:rsidR="003D39C7" w:rsidRPr="00207AF1">
        <w:rPr>
          <w:rFonts w:ascii="Tahoma" w:hAnsi="Tahoma" w:cs="Tahoma"/>
          <w:sz w:val="22"/>
          <w:szCs w:val="22"/>
        </w:rPr>
        <w:t>Umueze</w:t>
      </w:r>
      <w:proofErr w:type="spellEnd"/>
      <w:r w:rsidR="003D39C7" w:rsidRPr="00207AF1">
        <w:rPr>
          <w:rFonts w:ascii="Tahoma" w:hAnsi="Tahoma" w:cs="Tahoma"/>
          <w:sz w:val="22"/>
          <w:szCs w:val="22"/>
        </w:rPr>
        <w:t xml:space="preserve"> village </w:t>
      </w:r>
      <w:proofErr w:type="spellStart"/>
      <w:r w:rsidR="003D39C7" w:rsidRPr="00207AF1">
        <w:rPr>
          <w:rFonts w:ascii="Tahoma" w:hAnsi="Tahoma" w:cs="Tahoma"/>
          <w:sz w:val="22"/>
          <w:szCs w:val="22"/>
        </w:rPr>
        <w:t>Etiti-Nimo</w:t>
      </w:r>
      <w:proofErr w:type="spellEnd"/>
      <w:r w:rsidR="003D39C7" w:rsidRPr="00207AF1">
        <w:rPr>
          <w:rFonts w:ascii="Tahoma" w:hAnsi="Tahoma" w:cs="Tahoma"/>
          <w:sz w:val="22"/>
          <w:szCs w:val="22"/>
        </w:rPr>
        <w:t xml:space="preserve">, </w:t>
      </w:r>
      <w:proofErr w:type="spellStart"/>
      <w:r w:rsidR="003D39C7" w:rsidRPr="00207AF1">
        <w:rPr>
          <w:rFonts w:ascii="Tahoma" w:hAnsi="Tahoma" w:cs="Tahoma"/>
          <w:sz w:val="22"/>
          <w:szCs w:val="22"/>
        </w:rPr>
        <w:t>Nimo</w:t>
      </w:r>
      <w:proofErr w:type="spellEnd"/>
      <w:r w:rsidR="003D39C7" w:rsidRPr="00207AF1">
        <w:rPr>
          <w:rFonts w:ascii="Tahoma" w:hAnsi="Tahoma" w:cs="Tahoma"/>
          <w:sz w:val="22"/>
          <w:szCs w:val="22"/>
        </w:rPr>
        <w:t xml:space="preserve"> in </w:t>
      </w:r>
      <w:proofErr w:type="spellStart"/>
      <w:r w:rsidR="003D39C7" w:rsidRPr="00207AF1">
        <w:rPr>
          <w:rFonts w:ascii="Tahoma" w:hAnsi="Tahoma" w:cs="Tahoma"/>
          <w:sz w:val="22"/>
          <w:szCs w:val="22"/>
        </w:rPr>
        <w:t>Njikoka</w:t>
      </w:r>
      <w:proofErr w:type="spellEnd"/>
      <w:r w:rsidR="003D39C7" w:rsidRPr="00207AF1">
        <w:rPr>
          <w:rFonts w:ascii="Tahoma" w:hAnsi="Tahoma" w:cs="Tahoma"/>
          <w:sz w:val="22"/>
          <w:szCs w:val="22"/>
        </w:rPr>
        <w:t xml:space="preserve"> L.G.A of Anambra State.</w:t>
      </w:r>
      <w:proofErr w:type="gramEnd"/>
      <w:r w:rsidR="003D39C7" w:rsidRPr="00207AF1">
        <w:rPr>
          <w:rFonts w:ascii="Tahoma" w:hAnsi="Tahoma" w:cs="Tahoma"/>
          <w:sz w:val="22"/>
          <w:szCs w:val="22"/>
        </w:rPr>
        <w:t xml:space="preserve"> Until his death, he was a doyen of the Department of Architecture, Faculty of Environmental Sciences, </w:t>
      </w:r>
      <w:proofErr w:type="gramStart"/>
      <w:r w:rsidR="003D39C7" w:rsidRPr="00207AF1">
        <w:rPr>
          <w:rFonts w:ascii="Tahoma" w:hAnsi="Tahoma" w:cs="Tahoma"/>
          <w:sz w:val="22"/>
          <w:szCs w:val="22"/>
        </w:rPr>
        <w:t>UNIZIK</w:t>
      </w:r>
      <w:proofErr w:type="gramEnd"/>
      <w:r w:rsidR="003D39C7" w:rsidRPr="00207AF1">
        <w:rPr>
          <w:rFonts w:ascii="Tahoma" w:hAnsi="Tahoma" w:cs="Tahoma"/>
          <w:sz w:val="22"/>
          <w:szCs w:val="22"/>
        </w:rPr>
        <w:t xml:space="preserve"> Awka. </w:t>
      </w:r>
      <w:r w:rsidR="003D39C7" w:rsidRPr="00207AF1">
        <w:rPr>
          <w:rFonts w:ascii="Tahoma" w:hAnsi="Tahoma" w:cs="Tahoma"/>
          <w:b/>
          <w:i/>
          <w:sz w:val="22"/>
          <w:szCs w:val="22"/>
        </w:rPr>
        <w:t xml:space="preserve">Burial Arrangements: </w:t>
      </w:r>
      <w:r w:rsidR="003D39C7" w:rsidRPr="00D97809">
        <w:rPr>
          <w:rFonts w:ascii="Tahoma" w:hAnsi="Tahoma" w:cs="Tahoma"/>
          <w:b/>
          <w:i/>
          <w:sz w:val="22"/>
          <w:szCs w:val="22"/>
        </w:rPr>
        <w:t xml:space="preserve">Monday </w:t>
      </w:r>
      <w:r w:rsidR="00D97809" w:rsidRPr="00D97809">
        <w:rPr>
          <w:rFonts w:ascii="Tahoma" w:hAnsi="Tahoma" w:cs="Tahoma"/>
          <w:b/>
          <w:i/>
          <w:sz w:val="22"/>
          <w:szCs w:val="22"/>
        </w:rPr>
        <w:t>31st</w:t>
      </w:r>
      <w:r w:rsidR="003D39C7" w:rsidRPr="00D97809">
        <w:rPr>
          <w:rFonts w:ascii="Tahoma" w:hAnsi="Tahoma" w:cs="Tahoma"/>
          <w:b/>
          <w:i/>
          <w:sz w:val="22"/>
          <w:szCs w:val="22"/>
        </w:rPr>
        <w:t xml:space="preserve"> of October, 2016</w:t>
      </w:r>
      <w:r w:rsidR="003D39C7" w:rsidRPr="00207AF1">
        <w:rPr>
          <w:rFonts w:ascii="Tahoma" w:hAnsi="Tahoma" w:cs="Tahoma"/>
          <w:sz w:val="22"/>
          <w:szCs w:val="22"/>
        </w:rPr>
        <w:t xml:space="preserve"> – Service of Songs at his residence 13B </w:t>
      </w:r>
      <w:proofErr w:type="spellStart"/>
      <w:r w:rsidR="003D39C7" w:rsidRPr="00207AF1">
        <w:rPr>
          <w:rFonts w:ascii="Tahoma" w:hAnsi="Tahoma" w:cs="Tahoma"/>
          <w:sz w:val="22"/>
          <w:szCs w:val="22"/>
        </w:rPr>
        <w:t>Alor</w:t>
      </w:r>
      <w:proofErr w:type="spellEnd"/>
      <w:r w:rsidR="003D39C7" w:rsidRPr="00207AF1">
        <w:rPr>
          <w:rFonts w:ascii="Tahoma" w:hAnsi="Tahoma" w:cs="Tahoma"/>
          <w:sz w:val="22"/>
          <w:szCs w:val="22"/>
        </w:rPr>
        <w:t xml:space="preserve"> Street, Thinkers Corner Enugu. Time: 5pm – 7pm. </w:t>
      </w:r>
      <w:r w:rsidR="00D97809" w:rsidRPr="00D97809">
        <w:rPr>
          <w:rFonts w:ascii="Tahoma" w:hAnsi="Tahoma" w:cs="Tahoma"/>
          <w:b/>
          <w:i/>
          <w:sz w:val="22"/>
          <w:szCs w:val="22"/>
        </w:rPr>
        <w:t>Tuesday 1</w:t>
      </w:r>
      <w:r w:rsidR="00D97809" w:rsidRPr="00D97809">
        <w:rPr>
          <w:rFonts w:ascii="Tahoma" w:hAnsi="Tahoma" w:cs="Tahoma"/>
          <w:b/>
          <w:i/>
          <w:sz w:val="22"/>
          <w:szCs w:val="22"/>
          <w:vertAlign w:val="superscript"/>
        </w:rPr>
        <w:t>st</w:t>
      </w:r>
      <w:r w:rsidR="00D97809" w:rsidRPr="00D97809">
        <w:rPr>
          <w:rFonts w:ascii="Tahoma" w:hAnsi="Tahoma" w:cs="Tahoma"/>
          <w:b/>
          <w:i/>
          <w:sz w:val="22"/>
          <w:szCs w:val="22"/>
        </w:rPr>
        <w:t xml:space="preserve"> of November, </w:t>
      </w:r>
      <w:r w:rsidR="003D39C7" w:rsidRPr="00D97809">
        <w:rPr>
          <w:rFonts w:ascii="Tahoma" w:hAnsi="Tahoma" w:cs="Tahoma"/>
          <w:b/>
          <w:i/>
          <w:sz w:val="22"/>
          <w:szCs w:val="22"/>
        </w:rPr>
        <w:t>2016</w:t>
      </w:r>
      <w:r w:rsidR="003D39C7" w:rsidRPr="00207AF1">
        <w:rPr>
          <w:rFonts w:ascii="Tahoma" w:hAnsi="Tahoma" w:cs="Tahoma"/>
          <w:sz w:val="22"/>
          <w:szCs w:val="22"/>
        </w:rPr>
        <w:t xml:space="preserve"> – Commendation service at the Cathedral Church of the Good Shepherd, </w:t>
      </w:r>
      <w:proofErr w:type="spellStart"/>
      <w:r w:rsidR="003D39C7" w:rsidRPr="00207AF1">
        <w:rPr>
          <w:rFonts w:ascii="Tahoma" w:hAnsi="Tahoma" w:cs="Tahoma"/>
          <w:sz w:val="22"/>
          <w:szCs w:val="22"/>
        </w:rPr>
        <w:t>Achi</w:t>
      </w:r>
      <w:proofErr w:type="spellEnd"/>
      <w:r w:rsidR="003D39C7" w:rsidRPr="00207AF1">
        <w:rPr>
          <w:rFonts w:ascii="Tahoma" w:hAnsi="Tahoma" w:cs="Tahoma"/>
          <w:sz w:val="22"/>
          <w:szCs w:val="22"/>
        </w:rPr>
        <w:t xml:space="preserve"> street, Independent Layout, Enugu – 10am and brief stopover at Nnamdi Azikiwe University, Awka – 2pm. </w:t>
      </w:r>
      <w:r w:rsidR="003D39C7" w:rsidRPr="00D97809">
        <w:rPr>
          <w:rFonts w:ascii="Tahoma" w:hAnsi="Tahoma" w:cs="Tahoma"/>
          <w:b/>
          <w:i/>
          <w:sz w:val="22"/>
          <w:szCs w:val="22"/>
        </w:rPr>
        <w:t xml:space="preserve">Thursday </w:t>
      </w:r>
      <w:r w:rsidR="00D97809" w:rsidRPr="00D97809">
        <w:rPr>
          <w:rFonts w:ascii="Tahoma" w:hAnsi="Tahoma" w:cs="Tahoma"/>
          <w:b/>
          <w:i/>
          <w:sz w:val="22"/>
          <w:szCs w:val="22"/>
        </w:rPr>
        <w:t>3</w:t>
      </w:r>
      <w:r w:rsidR="00D97809" w:rsidRPr="00D97809">
        <w:rPr>
          <w:rFonts w:ascii="Tahoma" w:hAnsi="Tahoma" w:cs="Tahoma"/>
          <w:b/>
          <w:i/>
          <w:sz w:val="22"/>
          <w:szCs w:val="22"/>
          <w:vertAlign w:val="superscript"/>
        </w:rPr>
        <w:t>rd</w:t>
      </w:r>
      <w:r w:rsidR="00D97809" w:rsidRPr="00D97809">
        <w:rPr>
          <w:rFonts w:ascii="Tahoma" w:hAnsi="Tahoma" w:cs="Tahoma"/>
          <w:b/>
          <w:i/>
          <w:sz w:val="22"/>
          <w:szCs w:val="22"/>
        </w:rPr>
        <w:t xml:space="preserve"> of November</w:t>
      </w:r>
      <w:r w:rsidR="003D39C7" w:rsidRPr="00D97809">
        <w:rPr>
          <w:rFonts w:ascii="Tahoma" w:hAnsi="Tahoma" w:cs="Tahoma"/>
          <w:b/>
          <w:i/>
          <w:sz w:val="22"/>
          <w:szCs w:val="22"/>
        </w:rPr>
        <w:t>, 2016</w:t>
      </w:r>
      <w:r w:rsidR="003D39C7" w:rsidRPr="00207AF1">
        <w:rPr>
          <w:rFonts w:ascii="Tahoma" w:hAnsi="Tahoma" w:cs="Tahoma"/>
          <w:sz w:val="22"/>
          <w:szCs w:val="22"/>
        </w:rPr>
        <w:t xml:space="preserve"> – Funeral Service at St. Paul’s Anglican Church, </w:t>
      </w:r>
      <w:proofErr w:type="spellStart"/>
      <w:r w:rsidR="003D39C7" w:rsidRPr="00207AF1">
        <w:rPr>
          <w:rFonts w:ascii="Tahoma" w:hAnsi="Tahoma" w:cs="Tahoma"/>
          <w:sz w:val="22"/>
          <w:szCs w:val="22"/>
        </w:rPr>
        <w:t>Nimo</w:t>
      </w:r>
      <w:proofErr w:type="spellEnd"/>
      <w:r w:rsidR="003D39C7" w:rsidRPr="00207AF1">
        <w:rPr>
          <w:rFonts w:ascii="Tahoma" w:hAnsi="Tahoma" w:cs="Tahoma"/>
          <w:sz w:val="22"/>
          <w:szCs w:val="22"/>
        </w:rPr>
        <w:t xml:space="preserve"> – 10am. </w:t>
      </w:r>
      <w:r w:rsidR="003D39C7" w:rsidRPr="00D97809">
        <w:rPr>
          <w:rFonts w:ascii="Tahoma" w:hAnsi="Tahoma" w:cs="Tahoma"/>
          <w:b/>
          <w:i/>
          <w:sz w:val="22"/>
          <w:szCs w:val="22"/>
        </w:rPr>
        <w:t xml:space="preserve">Friday </w:t>
      </w:r>
      <w:r w:rsidR="00D97809" w:rsidRPr="00D97809">
        <w:rPr>
          <w:rFonts w:ascii="Tahoma" w:hAnsi="Tahoma" w:cs="Tahoma"/>
          <w:b/>
          <w:i/>
          <w:sz w:val="22"/>
          <w:szCs w:val="22"/>
        </w:rPr>
        <w:t>4</w:t>
      </w:r>
      <w:r w:rsidR="00D97809" w:rsidRPr="00D97809">
        <w:rPr>
          <w:rFonts w:ascii="Tahoma" w:hAnsi="Tahoma" w:cs="Tahoma"/>
          <w:b/>
          <w:i/>
          <w:sz w:val="22"/>
          <w:szCs w:val="22"/>
          <w:vertAlign w:val="superscript"/>
        </w:rPr>
        <w:t>th</w:t>
      </w:r>
      <w:r w:rsidR="00D97809" w:rsidRPr="00D97809">
        <w:rPr>
          <w:rFonts w:ascii="Tahoma" w:hAnsi="Tahoma" w:cs="Tahoma"/>
          <w:b/>
          <w:i/>
          <w:sz w:val="22"/>
          <w:szCs w:val="22"/>
        </w:rPr>
        <w:t xml:space="preserve"> of November</w:t>
      </w:r>
      <w:r w:rsidR="003D39C7" w:rsidRPr="00D97809">
        <w:rPr>
          <w:rFonts w:ascii="Tahoma" w:hAnsi="Tahoma" w:cs="Tahoma"/>
          <w:b/>
          <w:i/>
          <w:sz w:val="22"/>
          <w:szCs w:val="22"/>
        </w:rPr>
        <w:t>, 2016</w:t>
      </w:r>
      <w:r w:rsidR="003D39C7" w:rsidRPr="00207AF1">
        <w:rPr>
          <w:rFonts w:ascii="Tahoma" w:hAnsi="Tahoma" w:cs="Tahoma"/>
          <w:sz w:val="22"/>
          <w:szCs w:val="22"/>
        </w:rPr>
        <w:t xml:space="preserve"> – Condolence continues. </w:t>
      </w:r>
    </w:p>
    <w:p w:rsidR="003D39C7" w:rsidRPr="006424DF" w:rsidRDefault="003D39C7" w:rsidP="00470A1C">
      <w:pPr>
        <w:jc w:val="both"/>
        <w:rPr>
          <w:rFonts w:ascii="Tahoma" w:hAnsi="Tahoma" w:cs="Tahoma"/>
          <w:b/>
          <w:sz w:val="10"/>
          <w:szCs w:val="10"/>
        </w:rPr>
      </w:pPr>
    </w:p>
    <w:p w:rsidR="00E053FF" w:rsidRDefault="00362421" w:rsidP="00470A1C">
      <w:pPr>
        <w:jc w:val="both"/>
        <w:rPr>
          <w:rFonts w:ascii="Tahoma" w:hAnsi="Tahoma" w:cs="Tahoma"/>
          <w:b/>
          <w:sz w:val="22"/>
          <w:szCs w:val="22"/>
        </w:rPr>
      </w:pPr>
      <w:r w:rsidRPr="00362421">
        <w:rPr>
          <w:rFonts w:ascii="Tahoma" w:hAnsi="Tahoma" w:cs="Tahoma"/>
          <w:b/>
          <w:sz w:val="22"/>
          <w:szCs w:val="22"/>
        </w:rPr>
        <w:pict>
          <v:shape id="_x0000_i1038" type="#_x0000_t136" style="width:323.25pt;height:9pt" fillcolor="gray [1629]" strokecolor="#0d0d0d [3069]">
            <v:fill color2="#0d0d0d [3069]" rotate="t" focus="100%" type="gradient"/>
            <v:shadow color="#b2b2b2" opacity="52429f" offset="3pt"/>
            <v:textpath style="font-family:&quot;Times New Roman&quot;;font-weight:bold;v-text-kern:t" trim="t" fitpath="t" string="PROF. IKENNA ONYIDO TO BURY MOTHER"/>
          </v:shape>
        </w:pict>
      </w:r>
    </w:p>
    <w:p w:rsidR="001B7CD0" w:rsidRPr="006424DF" w:rsidRDefault="001B7CD0" w:rsidP="00470A1C">
      <w:pPr>
        <w:jc w:val="both"/>
        <w:rPr>
          <w:rFonts w:ascii="Tahoma" w:hAnsi="Tahoma" w:cs="Tahoma"/>
          <w:sz w:val="22"/>
          <w:szCs w:val="22"/>
        </w:rPr>
      </w:pPr>
      <w:r w:rsidRPr="006424DF">
        <w:rPr>
          <w:rFonts w:ascii="Tahoma" w:hAnsi="Tahoma" w:cs="Tahoma"/>
          <w:sz w:val="22"/>
          <w:szCs w:val="22"/>
        </w:rPr>
        <w:t xml:space="preserve">A Professor of Chemistry and the Director, Centre for Sustainable Development, Prof. </w:t>
      </w:r>
      <w:proofErr w:type="spellStart"/>
      <w:r w:rsidRPr="006424DF">
        <w:rPr>
          <w:rFonts w:ascii="Tahoma" w:hAnsi="Tahoma" w:cs="Tahoma"/>
          <w:sz w:val="22"/>
          <w:szCs w:val="22"/>
        </w:rPr>
        <w:t>Ikenna</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Onyido</w:t>
      </w:r>
      <w:proofErr w:type="spellEnd"/>
      <w:r w:rsidRPr="006424DF">
        <w:rPr>
          <w:rFonts w:ascii="Tahoma" w:hAnsi="Tahoma" w:cs="Tahoma"/>
          <w:sz w:val="22"/>
          <w:szCs w:val="22"/>
        </w:rPr>
        <w:t xml:space="preserve"> will pay last respect to his late mother, </w:t>
      </w:r>
      <w:proofErr w:type="spellStart"/>
      <w:r w:rsidRPr="006424DF">
        <w:rPr>
          <w:rFonts w:ascii="Tahoma" w:hAnsi="Tahoma" w:cs="Tahoma"/>
          <w:sz w:val="22"/>
          <w:szCs w:val="22"/>
        </w:rPr>
        <w:t>Ezinne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Chinyere</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Keziah</w:t>
      </w:r>
      <w:proofErr w:type="spellEnd"/>
      <w:r w:rsidRPr="006424DF">
        <w:rPr>
          <w:rFonts w:ascii="Tahoma" w:hAnsi="Tahoma" w:cs="Tahoma"/>
          <w:sz w:val="22"/>
          <w:szCs w:val="22"/>
        </w:rPr>
        <w:t xml:space="preserve"> </w:t>
      </w:r>
      <w:proofErr w:type="spellStart"/>
      <w:r w:rsidRPr="006424DF">
        <w:rPr>
          <w:rFonts w:ascii="Tahoma" w:hAnsi="Tahoma" w:cs="Tahoma"/>
          <w:sz w:val="22"/>
          <w:szCs w:val="22"/>
        </w:rPr>
        <w:t>Onyido</w:t>
      </w:r>
      <w:proofErr w:type="spellEnd"/>
      <w:r w:rsidRPr="006424DF">
        <w:rPr>
          <w:rFonts w:ascii="Tahoma" w:hAnsi="Tahoma" w:cs="Tahoma"/>
          <w:sz w:val="22"/>
          <w:szCs w:val="22"/>
        </w:rPr>
        <w:t xml:space="preserve"> who died on Friday, July 22, 2016. She will be buried on Thursday, November 24, 2016 at 10am in the family compound </w:t>
      </w:r>
      <w:r w:rsidR="008F145A">
        <w:rPr>
          <w:rFonts w:ascii="Tahoma" w:hAnsi="Tahoma" w:cs="Tahoma"/>
          <w:sz w:val="22"/>
          <w:szCs w:val="22"/>
        </w:rPr>
        <w:t>at</w:t>
      </w:r>
      <w:r w:rsidRPr="006424DF">
        <w:rPr>
          <w:rFonts w:ascii="Tahoma" w:hAnsi="Tahoma" w:cs="Tahoma"/>
          <w:sz w:val="22"/>
          <w:szCs w:val="22"/>
        </w:rPr>
        <w:t xml:space="preserve"> </w:t>
      </w:r>
      <w:proofErr w:type="spellStart"/>
      <w:r w:rsidRPr="006424DF">
        <w:rPr>
          <w:rFonts w:ascii="Tahoma" w:hAnsi="Tahoma" w:cs="Tahoma"/>
          <w:sz w:val="22"/>
          <w:szCs w:val="22"/>
        </w:rPr>
        <w:t>Umuhu</w:t>
      </w:r>
      <w:proofErr w:type="spellEnd"/>
      <w:r w:rsidRPr="006424DF">
        <w:rPr>
          <w:rFonts w:ascii="Tahoma" w:hAnsi="Tahoma" w:cs="Tahoma"/>
          <w:sz w:val="22"/>
          <w:szCs w:val="22"/>
        </w:rPr>
        <w:t xml:space="preserve"> Village, </w:t>
      </w:r>
      <w:proofErr w:type="spellStart"/>
      <w:r w:rsidRPr="006424DF">
        <w:rPr>
          <w:rFonts w:ascii="Tahoma" w:hAnsi="Tahoma" w:cs="Tahoma"/>
          <w:sz w:val="22"/>
          <w:szCs w:val="22"/>
        </w:rPr>
        <w:t>Okija</w:t>
      </w:r>
      <w:proofErr w:type="spellEnd"/>
      <w:r w:rsidRPr="006424DF">
        <w:rPr>
          <w:rFonts w:ascii="Tahoma" w:hAnsi="Tahoma" w:cs="Tahoma"/>
          <w:sz w:val="22"/>
          <w:szCs w:val="22"/>
        </w:rPr>
        <w:t xml:space="preserve">, </w:t>
      </w:r>
      <w:proofErr w:type="spellStart"/>
      <w:proofErr w:type="gramStart"/>
      <w:r w:rsidRPr="006424DF">
        <w:rPr>
          <w:rFonts w:ascii="Tahoma" w:hAnsi="Tahoma" w:cs="Tahoma"/>
          <w:sz w:val="22"/>
          <w:szCs w:val="22"/>
        </w:rPr>
        <w:t>Ihiala</w:t>
      </w:r>
      <w:proofErr w:type="spellEnd"/>
      <w:proofErr w:type="gramEnd"/>
      <w:r w:rsidRPr="006424DF">
        <w:rPr>
          <w:rFonts w:ascii="Tahoma" w:hAnsi="Tahoma" w:cs="Tahoma"/>
          <w:sz w:val="22"/>
          <w:szCs w:val="22"/>
        </w:rPr>
        <w:t xml:space="preserve"> Local Government Area. Tributes and letters of condolence may be sent to </w:t>
      </w:r>
      <w:hyperlink r:id="rId14" w:history="1">
        <w:r w:rsidRPr="006424DF">
          <w:rPr>
            <w:rStyle w:val="Hyperlink"/>
            <w:rFonts w:ascii="Tahoma" w:hAnsi="Tahoma" w:cs="Tahoma"/>
            <w:sz w:val="22"/>
            <w:szCs w:val="22"/>
          </w:rPr>
          <w:t>ikennaonyido@yahoo.com</w:t>
        </w:r>
      </w:hyperlink>
      <w:r w:rsidRPr="006424DF">
        <w:rPr>
          <w:rFonts w:ascii="Tahoma" w:hAnsi="Tahoma" w:cs="Tahoma"/>
          <w:sz w:val="22"/>
          <w:szCs w:val="22"/>
        </w:rPr>
        <w:t>, or addressed to the Centre of Sustainable Development, UNIZIK.</w:t>
      </w:r>
    </w:p>
    <w:p w:rsidR="0028494B" w:rsidRPr="006726C5" w:rsidRDefault="0028494B" w:rsidP="006E3390">
      <w:pPr>
        <w:jc w:val="both"/>
        <w:rPr>
          <w:rFonts w:ascii="Tahoma" w:hAnsi="Tahoma" w:cs="Tahoma"/>
          <w:sz w:val="10"/>
          <w:szCs w:val="10"/>
        </w:rPr>
      </w:pPr>
    </w:p>
    <w:p w:rsidR="0028494B" w:rsidRPr="004535B9" w:rsidRDefault="0028494B" w:rsidP="0028494B">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28494B" w:rsidRPr="00C97DDA" w:rsidRDefault="0028494B" w:rsidP="0028494B">
      <w:pPr>
        <w:tabs>
          <w:tab w:val="left" w:pos="2535"/>
        </w:tabs>
        <w:jc w:val="both"/>
        <w:rPr>
          <w:rFonts w:ascii="Tahoma" w:hAnsi="Tahoma" w:cs="Tahoma"/>
          <w:sz w:val="22"/>
          <w:szCs w:val="22"/>
        </w:rPr>
      </w:pPr>
      <w:r w:rsidRPr="00C97DDA">
        <w:rPr>
          <w:rFonts w:ascii="Tahoma" w:hAnsi="Tahoma" w:cs="Tahoma"/>
          <w:sz w:val="22"/>
          <w:szCs w:val="22"/>
        </w:rPr>
        <w:t>The Vice-Chancellor, Prof. Joseph Ahaneku, FAS</w:t>
      </w:r>
      <w:bookmarkStart w:id="0" w:name="_GoBack"/>
      <w:bookmarkEnd w:id="0"/>
      <w:r w:rsidRPr="00C97DDA">
        <w:rPr>
          <w:rFonts w:ascii="Tahoma" w:hAnsi="Tahoma" w:cs="Tahoma"/>
          <w:sz w:val="22"/>
          <w:szCs w:val="22"/>
        </w:rPr>
        <w:t xml:space="preserve"> regrets to announce the demise of:</w:t>
      </w:r>
    </w:p>
    <w:p w:rsidR="006E1C36" w:rsidRPr="00C97DDA" w:rsidRDefault="006E1C36" w:rsidP="000F4C2C">
      <w:pPr>
        <w:tabs>
          <w:tab w:val="left" w:pos="2535"/>
        </w:tabs>
        <w:jc w:val="both"/>
        <w:rPr>
          <w:rFonts w:ascii="Tahoma" w:hAnsi="Tahoma" w:cs="Tahoma"/>
          <w:sz w:val="22"/>
          <w:szCs w:val="22"/>
        </w:rPr>
      </w:pPr>
    </w:p>
    <w:p w:rsidR="000F4C2C" w:rsidRPr="00C97DDA" w:rsidRDefault="000F4C2C" w:rsidP="000F4C2C">
      <w:pPr>
        <w:tabs>
          <w:tab w:val="left" w:pos="2535"/>
        </w:tabs>
        <w:jc w:val="both"/>
        <w:rPr>
          <w:rFonts w:ascii="Tahoma" w:hAnsi="Tahoma" w:cs="Tahoma"/>
          <w:sz w:val="22"/>
          <w:szCs w:val="22"/>
        </w:rPr>
        <w:sectPr w:rsidR="000F4C2C" w:rsidRPr="00C97DDA" w:rsidSect="00256CD0">
          <w:footerReference w:type="default" r:id="rId15"/>
          <w:type w:val="continuous"/>
          <w:pgSz w:w="11909" w:h="16834" w:code="9"/>
          <w:pgMar w:top="1440" w:right="720" w:bottom="432" w:left="1152" w:header="720" w:footer="720" w:gutter="0"/>
          <w:cols w:space="720"/>
          <w:docGrid w:linePitch="360"/>
        </w:sectPr>
      </w:pPr>
    </w:p>
    <w:p w:rsidR="00811305" w:rsidRPr="00C97DDA" w:rsidRDefault="002B4298" w:rsidP="00E43863">
      <w:pPr>
        <w:pStyle w:val="ListParagraph"/>
        <w:numPr>
          <w:ilvl w:val="0"/>
          <w:numId w:val="17"/>
        </w:numPr>
        <w:tabs>
          <w:tab w:val="left" w:pos="-270"/>
        </w:tabs>
        <w:ind w:left="360"/>
        <w:jc w:val="both"/>
        <w:rPr>
          <w:rFonts w:ascii="Tahoma" w:hAnsi="Tahoma" w:cs="Tahoma"/>
          <w:sz w:val="22"/>
          <w:szCs w:val="22"/>
        </w:rPr>
      </w:pPr>
      <w:r w:rsidRPr="00C97DDA">
        <w:rPr>
          <w:rFonts w:ascii="Tahoma" w:hAnsi="Tahoma" w:cs="Tahoma"/>
          <w:sz w:val="22"/>
          <w:szCs w:val="22"/>
        </w:rPr>
        <w:lastRenderedPageBreak/>
        <w:t xml:space="preserve">Mrs. Catherine </w:t>
      </w:r>
      <w:proofErr w:type="spellStart"/>
      <w:r w:rsidRPr="00C97DDA">
        <w:rPr>
          <w:rFonts w:ascii="Tahoma" w:hAnsi="Tahoma" w:cs="Tahoma"/>
          <w:sz w:val="22"/>
          <w:szCs w:val="22"/>
        </w:rPr>
        <w:t>Oyidi</w:t>
      </w:r>
      <w:proofErr w:type="spellEnd"/>
      <w:r w:rsidRPr="00C97DDA">
        <w:rPr>
          <w:rFonts w:ascii="Tahoma" w:hAnsi="Tahoma" w:cs="Tahoma"/>
          <w:sz w:val="22"/>
          <w:szCs w:val="22"/>
        </w:rPr>
        <w:t xml:space="preserve"> Okeke, who died on 23</w:t>
      </w:r>
      <w:r w:rsidRPr="00C97DDA">
        <w:rPr>
          <w:rFonts w:ascii="Tahoma" w:hAnsi="Tahoma" w:cs="Tahoma"/>
          <w:sz w:val="22"/>
          <w:szCs w:val="22"/>
          <w:vertAlign w:val="superscript"/>
        </w:rPr>
        <w:t>rd</w:t>
      </w:r>
      <w:r w:rsidRPr="00C97DDA">
        <w:rPr>
          <w:rFonts w:ascii="Tahoma" w:hAnsi="Tahoma" w:cs="Tahoma"/>
          <w:sz w:val="22"/>
          <w:szCs w:val="22"/>
        </w:rPr>
        <w:t xml:space="preserve"> of September, 2016 after a brief illness. She will be buried on 10</w:t>
      </w:r>
      <w:r w:rsidRPr="00C97DDA">
        <w:rPr>
          <w:rFonts w:ascii="Tahoma" w:hAnsi="Tahoma" w:cs="Tahoma"/>
          <w:sz w:val="22"/>
          <w:szCs w:val="22"/>
          <w:vertAlign w:val="superscript"/>
        </w:rPr>
        <w:t>th</w:t>
      </w:r>
      <w:r w:rsidRPr="00C97DDA">
        <w:rPr>
          <w:rFonts w:ascii="Tahoma" w:hAnsi="Tahoma" w:cs="Tahoma"/>
          <w:sz w:val="22"/>
          <w:szCs w:val="22"/>
        </w:rPr>
        <w:t xml:space="preserve"> of January, 2017 at her husband’s compound, </w:t>
      </w:r>
      <w:proofErr w:type="spellStart"/>
      <w:r w:rsidRPr="00C97DDA">
        <w:rPr>
          <w:rFonts w:ascii="Tahoma" w:hAnsi="Tahoma" w:cs="Tahoma"/>
          <w:sz w:val="22"/>
          <w:szCs w:val="22"/>
        </w:rPr>
        <w:t>Umubele</w:t>
      </w:r>
      <w:proofErr w:type="spellEnd"/>
      <w:r w:rsidRPr="00C97DDA">
        <w:rPr>
          <w:rFonts w:ascii="Tahoma" w:hAnsi="Tahoma" w:cs="Tahoma"/>
          <w:sz w:val="22"/>
          <w:szCs w:val="22"/>
        </w:rPr>
        <w:t xml:space="preserve"> Village, Awka, </w:t>
      </w:r>
      <w:proofErr w:type="gramStart"/>
      <w:r w:rsidRPr="00C97DDA">
        <w:rPr>
          <w:rFonts w:ascii="Tahoma" w:hAnsi="Tahoma" w:cs="Tahoma"/>
          <w:sz w:val="22"/>
          <w:szCs w:val="22"/>
        </w:rPr>
        <w:lastRenderedPageBreak/>
        <w:t>Anambra</w:t>
      </w:r>
      <w:proofErr w:type="gramEnd"/>
      <w:r w:rsidRPr="00C97DDA">
        <w:rPr>
          <w:rFonts w:ascii="Tahoma" w:hAnsi="Tahoma" w:cs="Tahoma"/>
          <w:sz w:val="22"/>
          <w:szCs w:val="22"/>
        </w:rPr>
        <w:t xml:space="preserve"> State. Until her death, she was the mother of Mr. </w:t>
      </w:r>
      <w:proofErr w:type="spellStart"/>
      <w:r w:rsidRPr="00C97DDA">
        <w:rPr>
          <w:rFonts w:ascii="Tahoma" w:hAnsi="Tahoma" w:cs="Tahoma"/>
          <w:sz w:val="22"/>
          <w:szCs w:val="22"/>
        </w:rPr>
        <w:t>Osindu</w:t>
      </w:r>
      <w:proofErr w:type="spellEnd"/>
      <w:r w:rsidRPr="00C97DDA">
        <w:rPr>
          <w:rFonts w:ascii="Tahoma" w:hAnsi="Tahoma" w:cs="Tahoma"/>
          <w:sz w:val="22"/>
          <w:szCs w:val="22"/>
        </w:rPr>
        <w:t xml:space="preserve"> Okeke of the Mechanic Section of Works Services Department, UNIZIK.</w:t>
      </w:r>
    </w:p>
    <w:p w:rsidR="006E1C36" w:rsidRDefault="006E1C36" w:rsidP="000F4C2C">
      <w:pPr>
        <w:ind w:left="180" w:hanging="180"/>
        <w:jc w:val="both"/>
        <w:rPr>
          <w:rFonts w:ascii="Tahoma" w:hAnsi="Tahoma" w:cs="Tahoma"/>
          <w:b/>
        </w:rPr>
        <w:sectPr w:rsidR="006E1C36" w:rsidSect="006E1C36">
          <w:type w:val="continuous"/>
          <w:pgSz w:w="11909" w:h="16834" w:code="9"/>
          <w:pgMar w:top="1440" w:right="720" w:bottom="432" w:left="1152" w:header="720" w:footer="720" w:gutter="0"/>
          <w:cols w:num="2" w:sep="1" w:space="216"/>
          <w:docGrid w:linePitch="360"/>
        </w:sectPr>
      </w:pPr>
    </w:p>
    <w:p w:rsidR="006A5899" w:rsidRPr="00912FC5" w:rsidRDefault="00E43863" w:rsidP="006424DF">
      <w:pPr>
        <w:tabs>
          <w:tab w:val="left" w:pos="3130"/>
        </w:tabs>
        <w:ind w:left="180" w:hanging="180"/>
        <w:jc w:val="both"/>
        <w:rPr>
          <w:rFonts w:ascii="Tahoma" w:hAnsi="Tahoma" w:cs="Tahoma"/>
          <w:sz w:val="10"/>
          <w:szCs w:val="10"/>
        </w:rPr>
      </w:pPr>
      <w:r>
        <w:rPr>
          <w:rFonts w:ascii="Tahoma" w:hAnsi="Tahoma" w:cs="Tahoma"/>
          <w:b/>
        </w:rPr>
        <w:lastRenderedPageBreak/>
        <w:tab/>
      </w:r>
    </w:p>
    <w:p w:rsidR="00D87E11" w:rsidRDefault="00D87E11" w:rsidP="00501B95">
      <w:pPr>
        <w:ind w:right="-90"/>
        <w:jc w:val="both"/>
        <w:rPr>
          <w:rFonts w:ascii="Tahoma" w:eastAsia="Calibri" w:hAnsi="Tahoma" w:cs="Tahoma"/>
          <w:b/>
          <w:sz w:val="20"/>
          <w:szCs w:val="20"/>
        </w:rPr>
        <w:sectPr w:rsidR="00D87E11" w:rsidSect="00256CD0">
          <w:type w:val="continuous"/>
          <w:pgSz w:w="11909" w:h="16834" w:code="9"/>
          <w:pgMar w:top="1440" w:right="720" w:bottom="432" w:left="1152" w:header="720" w:footer="720" w:gutter="0"/>
          <w:cols w:space="720"/>
          <w:docGrid w:linePitch="360"/>
        </w:sectPr>
      </w:pPr>
    </w:p>
    <w:p w:rsidR="00514577" w:rsidRDefault="00514577" w:rsidP="00501B95">
      <w:pPr>
        <w:ind w:right="-90"/>
        <w:jc w:val="both"/>
        <w:rPr>
          <w:rFonts w:ascii="Tahoma" w:eastAsia="Calibri" w:hAnsi="Tahoma" w:cs="Tahoma"/>
          <w:b/>
          <w:sz w:val="18"/>
          <w:szCs w:val="18"/>
        </w:rPr>
      </w:pPr>
    </w:p>
    <w:p w:rsidR="00501B95" w:rsidRPr="00912FC5" w:rsidRDefault="00501B95" w:rsidP="00501B95">
      <w:pPr>
        <w:ind w:right="-90"/>
        <w:jc w:val="both"/>
        <w:rPr>
          <w:rFonts w:ascii="Tahoma" w:eastAsia="Calibri" w:hAnsi="Tahoma" w:cs="Tahoma"/>
          <w:b/>
          <w:sz w:val="18"/>
          <w:szCs w:val="18"/>
        </w:rPr>
      </w:pPr>
      <w:r w:rsidRPr="00912FC5">
        <w:rPr>
          <w:rFonts w:ascii="Tahoma" w:eastAsia="Calibri" w:hAnsi="Tahoma" w:cs="Tahoma"/>
          <w:b/>
          <w:sz w:val="18"/>
          <w:szCs w:val="18"/>
        </w:rPr>
        <w:t>VICE – CHANCELLOR’S SECURITY LINES</w:t>
      </w:r>
    </w:p>
    <w:p w:rsidR="00501B95" w:rsidRPr="00514577" w:rsidRDefault="00501B95" w:rsidP="00501B95">
      <w:pPr>
        <w:shd w:val="clear" w:color="auto" w:fill="E6E6E6"/>
        <w:ind w:right="-90"/>
        <w:jc w:val="both"/>
        <w:rPr>
          <w:rFonts w:ascii="Tahoma" w:eastAsia="Calibri" w:hAnsi="Tahoma" w:cs="Tahoma"/>
          <w:sz w:val="20"/>
          <w:szCs w:val="20"/>
        </w:rPr>
      </w:pPr>
      <w:r w:rsidRPr="00514577">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514577">
        <w:rPr>
          <w:rFonts w:ascii="Tahoma" w:eastAsia="Calibri" w:hAnsi="Tahoma" w:cs="Tahoma"/>
          <w:b/>
          <w:sz w:val="20"/>
          <w:szCs w:val="20"/>
        </w:rPr>
        <w:t>text</w:t>
      </w:r>
      <w:r w:rsidRPr="00514577">
        <w:rPr>
          <w:rFonts w:ascii="Tahoma" w:eastAsia="Calibri" w:hAnsi="Tahoma" w:cs="Tahoma"/>
          <w:sz w:val="20"/>
          <w:szCs w:val="20"/>
        </w:rPr>
        <w:t xml:space="preserve"> to the following numbers </w:t>
      </w:r>
      <w:r w:rsidR="00B0749C" w:rsidRPr="00514577">
        <w:rPr>
          <w:rFonts w:ascii="Tahoma" w:eastAsia="Calibri" w:hAnsi="Tahoma" w:cs="Tahoma"/>
          <w:b/>
          <w:sz w:val="20"/>
          <w:szCs w:val="20"/>
        </w:rPr>
        <w:t>08</w:t>
      </w:r>
      <w:r w:rsidRPr="00514577">
        <w:rPr>
          <w:rFonts w:ascii="Tahoma" w:eastAsia="Calibri" w:hAnsi="Tahoma" w:cs="Tahoma"/>
          <w:b/>
          <w:sz w:val="20"/>
          <w:szCs w:val="20"/>
        </w:rPr>
        <w:t xml:space="preserve">136006205, 08063786022 </w:t>
      </w:r>
      <w:r w:rsidRPr="00514577">
        <w:rPr>
          <w:rFonts w:ascii="Tahoma" w:eastAsia="Calibri" w:hAnsi="Tahoma" w:cs="Tahoma"/>
          <w:sz w:val="20"/>
          <w:szCs w:val="20"/>
        </w:rPr>
        <w:t>and the Vice-Chancellor will investigate and take action. Confidentiality is assured.</w:t>
      </w:r>
    </w:p>
    <w:p w:rsidR="00514577" w:rsidRPr="00514577" w:rsidRDefault="00514577" w:rsidP="00501B95">
      <w:pPr>
        <w:shd w:val="clear" w:color="auto" w:fill="E6E6E6"/>
        <w:ind w:right="-90"/>
        <w:jc w:val="both"/>
        <w:rPr>
          <w:rFonts w:ascii="Tahoma" w:eastAsia="Calibri" w:hAnsi="Tahoma" w:cs="Tahoma"/>
          <w:sz w:val="20"/>
          <w:szCs w:val="20"/>
        </w:rPr>
      </w:pPr>
    </w:p>
    <w:p w:rsidR="00EC2C3C" w:rsidRPr="00514577" w:rsidRDefault="00501B95" w:rsidP="00C05323">
      <w:pPr>
        <w:shd w:val="clear" w:color="auto" w:fill="E6E6E6"/>
        <w:ind w:right="-90"/>
        <w:jc w:val="both"/>
        <w:rPr>
          <w:rFonts w:ascii="Tahoma" w:hAnsi="Tahoma" w:cs="Tahoma"/>
          <w:b/>
          <w:i/>
          <w:sz w:val="20"/>
          <w:szCs w:val="20"/>
        </w:rPr>
      </w:pPr>
      <w:r w:rsidRPr="00514577">
        <w:rPr>
          <w:rFonts w:ascii="Tahoma" w:eastAsia="Calibri" w:hAnsi="Tahoma" w:cs="Tahoma"/>
          <w:b/>
          <w:i/>
          <w:sz w:val="20"/>
          <w:szCs w:val="20"/>
        </w:rPr>
        <w:t xml:space="preserve">This Bulletin is printed and published by the Directorate of Information &amp; Public Relations (DIPR) of the Vice – Chancellor’s </w:t>
      </w:r>
      <w:r w:rsidRPr="00514577">
        <w:rPr>
          <w:rFonts w:ascii="Tahoma" w:eastAsia="Calibri" w:hAnsi="Tahoma" w:cs="Tahoma"/>
          <w:b/>
          <w:i/>
          <w:caps/>
          <w:sz w:val="20"/>
          <w:szCs w:val="20"/>
        </w:rPr>
        <w:t>o</w:t>
      </w:r>
      <w:r w:rsidRPr="00514577">
        <w:rPr>
          <w:rFonts w:ascii="Tahoma" w:eastAsia="Calibri" w:hAnsi="Tahoma" w:cs="Tahoma"/>
          <w:b/>
          <w:i/>
          <w:sz w:val="20"/>
          <w:szCs w:val="20"/>
        </w:rPr>
        <w:t>ffice.</w:t>
      </w:r>
    </w:p>
    <w:sectPr w:rsidR="00EC2C3C" w:rsidRPr="00514577"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D4" w:rsidRDefault="000C11D4">
      <w:r>
        <w:separator/>
      </w:r>
    </w:p>
  </w:endnote>
  <w:endnote w:type="continuationSeparator" w:id="1">
    <w:p w:rsidR="000C11D4" w:rsidRDefault="000C11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3944CD" w:rsidRDefault="003944CD" w:rsidP="00F56A25">
        <w:pPr>
          <w:pStyle w:val="Footer"/>
        </w:pPr>
        <w:r>
          <w:t>__________________________________________________________________________________</w:t>
        </w:r>
      </w:p>
      <w:p w:rsidR="003944CD" w:rsidRPr="003E66AB" w:rsidRDefault="003944CD" w:rsidP="00F56A25">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514577">
            <w:rPr>
              <w:noProof/>
            </w:rPr>
            <w:t>1</w:t>
          </w:r>
        </w:fldSimple>
      </w:p>
    </w:sdtContent>
  </w:sdt>
  <w:p w:rsidR="003944CD" w:rsidRPr="00E4616A" w:rsidRDefault="003944CD"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3944CD" w:rsidRDefault="003944CD" w:rsidP="00F843E4">
        <w:pPr>
          <w:pStyle w:val="Footer"/>
        </w:pPr>
        <w:r>
          <w:t>__________________________________________________________________________________</w:t>
        </w:r>
      </w:p>
      <w:p w:rsidR="003944CD" w:rsidRPr="003E66AB" w:rsidRDefault="003944CD"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514577">
            <w:rPr>
              <w:noProof/>
            </w:rPr>
            <w:t>2</w:t>
          </w:r>
        </w:fldSimple>
      </w:p>
    </w:sdtContent>
  </w:sdt>
  <w:p w:rsidR="003944CD" w:rsidRPr="00E4616A" w:rsidRDefault="003944CD"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D" w:rsidRPr="003E66AB" w:rsidRDefault="003944CD" w:rsidP="009034CB">
    <w:pPr>
      <w:pStyle w:val="Footer"/>
      <w:rPr>
        <w:rFonts w:ascii="Tahoma" w:hAnsi="Tahoma" w:cs="Tahoma"/>
        <w:b/>
        <w:sz w:val="18"/>
        <w:szCs w:val="18"/>
      </w:rPr>
    </w:pPr>
  </w:p>
  <w:sdt>
    <w:sdtPr>
      <w:id w:val="5116197"/>
      <w:docPartObj>
        <w:docPartGallery w:val="Page Numbers (Bottom of Page)"/>
        <w:docPartUnique/>
      </w:docPartObj>
    </w:sdtPr>
    <w:sdtContent>
      <w:p w:rsidR="003944CD" w:rsidRDefault="003944CD" w:rsidP="009034CB">
        <w:pPr>
          <w:pStyle w:val="Footer"/>
        </w:pPr>
        <w:r>
          <w:t>__________________________________________________________________________________</w:t>
        </w:r>
      </w:p>
      <w:p w:rsidR="003944CD" w:rsidRPr="003E66AB" w:rsidRDefault="003944CD"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00782C53" w:rsidRPr="00941AE4">
          <w:rPr>
            <w:rStyle w:val="PageNumber"/>
            <w:rFonts w:ascii="Tahoma" w:hAnsi="Tahoma" w:cs="Tahoma"/>
            <w:i/>
            <w:sz w:val="20"/>
            <w:szCs w:val="20"/>
          </w:rPr>
          <w:t>Yesterday is not ours to recover, but tomorrow is ours to win or lose –</w:t>
        </w:r>
        <w:r w:rsidR="00782C53" w:rsidRPr="00941AE4">
          <w:rPr>
            <w:rStyle w:val="PageNumber"/>
            <w:rFonts w:ascii="Tahoma" w:hAnsi="Tahoma" w:cs="Tahoma"/>
            <w:b/>
            <w:i/>
            <w:sz w:val="20"/>
            <w:szCs w:val="20"/>
          </w:rPr>
          <w:t xml:space="preserve"> Lyndon. B. Johnson</w:t>
        </w:r>
        <w:r>
          <w:rPr>
            <w:rStyle w:val="PageNumber"/>
            <w:rFonts w:ascii="Tahoma" w:hAnsi="Tahoma" w:cs="Tahoma"/>
            <w:b/>
            <w:sz w:val="18"/>
            <w:szCs w:val="18"/>
          </w:rPr>
          <w:tab/>
          <w:t xml:space="preserve"> </w:t>
        </w:r>
        <w:r>
          <w:rPr>
            <w:rStyle w:val="PageNumber"/>
            <w:rFonts w:ascii="Tahoma" w:hAnsi="Tahoma" w:cs="Tahoma"/>
            <w:b/>
            <w:i/>
            <w:sz w:val="18"/>
            <w:szCs w:val="18"/>
          </w:rPr>
          <w:t xml:space="preserve">      </w:t>
        </w:r>
        <w:fldSimple w:instr=" PAGE   \* MERGEFORMAT ">
          <w:r w:rsidR="00514577">
            <w:rPr>
              <w:noProof/>
            </w:rPr>
            <w:t>3</w:t>
          </w:r>
        </w:fldSimple>
      </w:p>
    </w:sdtContent>
  </w:sdt>
  <w:p w:rsidR="003944CD" w:rsidRPr="00E4616A" w:rsidRDefault="003944CD"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37"/>
      <w:docPartObj>
        <w:docPartGallery w:val="Page Numbers (Bottom of Page)"/>
        <w:docPartUnique/>
      </w:docPartObj>
    </w:sdtPr>
    <w:sdtContent>
      <w:p w:rsidR="003944CD" w:rsidRDefault="003944CD" w:rsidP="00F843E4">
        <w:pPr>
          <w:pStyle w:val="Footer"/>
        </w:pPr>
        <w:r>
          <w:t>__________________________________________________________________________________</w:t>
        </w:r>
      </w:p>
      <w:p w:rsidR="003944CD" w:rsidRPr="003E66AB" w:rsidRDefault="003944CD"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407303">
            <w:rPr>
              <w:noProof/>
            </w:rPr>
            <w:t>8</w:t>
          </w:r>
        </w:fldSimple>
      </w:p>
    </w:sdtContent>
  </w:sdt>
  <w:p w:rsidR="003944CD" w:rsidRPr="00E4616A" w:rsidRDefault="003944CD" w:rsidP="006A2E2C">
    <w:pPr>
      <w:pStyle w:val="Footer"/>
      <w:tabs>
        <w:tab w:val="clear" w:pos="4320"/>
        <w:tab w:val="clear" w:pos="8640"/>
        <w:tab w:val="left" w:pos="25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110"/>
      <w:docPartObj>
        <w:docPartGallery w:val="Page Numbers (Bottom of Page)"/>
        <w:docPartUnique/>
      </w:docPartObj>
    </w:sdtPr>
    <w:sdtContent>
      <w:p w:rsidR="003944CD" w:rsidRDefault="003944CD" w:rsidP="00F843E4">
        <w:pPr>
          <w:pStyle w:val="Footer"/>
        </w:pPr>
        <w:r>
          <w:t>__________________________________________________________________________________</w:t>
        </w:r>
      </w:p>
      <w:p w:rsidR="003944CD" w:rsidRPr="003E66AB" w:rsidRDefault="003944CD"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514577">
            <w:rPr>
              <w:noProof/>
            </w:rPr>
            <w:t>8</w:t>
          </w:r>
        </w:fldSimple>
      </w:p>
    </w:sdtContent>
  </w:sdt>
  <w:p w:rsidR="003944CD" w:rsidRPr="00E4616A" w:rsidRDefault="003944CD" w:rsidP="006A2E2C">
    <w:pPr>
      <w:pStyle w:val="Footer"/>
      <w:tabs>
        <w:tab w:val="clear" w:pos="4320"/>
        <w:tab w:val="clear" w:pos="8640"/>
        <w:tab w:val="left" w:pos="255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CD" w:rsidRDefault="003944CD" w:rsidP="00F843E4">
    <w:pPr>
      <w:pStyle w:val="Footer"/>
    </w:pPr>
  </w:p>
  <w:p w:rsidR="003944CD" w:rsidRPr="00F843E4" w:rsidRDefault="003944C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514577">
        <w:rPr>
          <w:noProof/>
        </w:rPr>
        <w:t>9</w:t>
      </w:r>
    </w:fldSimple>
  </w:p>
  <w:p w:rsidR="003944CD" w:rsidRDefault="003944CD"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D4" w:rsidRDefault="000C11D4">
      <w:r>
        <w:separator/>
      </w:r>
    </w:p>
  </w:footnote>
  <w:footnote w:type="continuationSeparator" w:id="1">
    <w:p w:rsidR="000C11D4" w:rsidRDefault="000C1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A3CD0"/>
    <w:multiLevelType w:val="hybridMultilevel"/>
    <w:tmpl w:val="8C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C66BC"/>
    <w:multiLevelType w:val="hybridMultilevel"/>
    <w:tmpl w:val="1E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34D7B"/>
    <w:multiLevelType w:val="hybridMultilevel"/>
    <w:tmpl w:val="C0E48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7940BD"/>
    <w:multiLevelType w:val="hybridMultilevel"/>
    <w:tmpl w:val="A92EF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8">
    <w:nsid w:val="4E473520"/>
    <w:multiLevelType w:val="hybridMultilevel"/>
    <w:tmpl w:val="8D44F3C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20">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2"/>
  </w:num>
  <w:num w:numId="5">
    <w:abstractNumId w:val="4"/>
  </w:num>
  <w:num w:numId="6">
    <w:abstractNumId w:val="15"/>
  </w:num>
  <w:num w:numId="7">
    <w:abstractNumId w:val="17"/>
  </w:num>
  <w:num w:numId="8">
    <w:abstractNumId w:val="19"/>
  </w:num>
  <w:num w:numId="9">
    <w:abstractNumId w:val="12"/>
  </w:num>
  <w:num w:numId="10">
    <w:abstractNumId w:val="20"/>
  </w:num>
  <w:num w:numId="11">
    <w:abstractNumId w:val="5"/>
  </w:num>
  <w:num w:numId="12">
    <w:abstractNumId w:val="0"/>
  </w:num>
  <w:num w:numId="13">
    <w:abstractNumId w:val="7"/>
  </w:num>
  <w:num w:numId="14">
    <w:abstractNumId w:val="1"/>
  </w:num>
  <w:num w:numId="15">
    <w:abstractNumId w:val="13"/>
  </w:num>
  <w:num w:numId="16">
    <w:abstractNumId w:val="3"/>
  </w:num>
  <w:num w:numId="17">
    <w:abstractNumId w:val="6"/>
  </w:num>
  <w:num w:numId="18">
    <w:abstractNumId w:val="10"/>
  </w:num>
  <w:num w:numId="19">
    <w:abstractNumId w:val="9"/>
  </w:num>
  <w:num w:numId="20">
    <w:abstractNumId w:val="11"/>
  </w:num>
  <w:num w:numId="21">
    <w:abstractNumId w:val="14"/>
  </w:num>
  <w:num w:numId="2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623617">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A69"/>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91B"/>
    <w:rsid w:val="0008795F"/>
    <w:rsid w:val="00087962"/>
    <w:rsid w:val="00087AA6"/>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BE"/>
    <w:rsid w:val="00091A9D"/>
    <w:rsid w:val="00091CB8"/>
    <w:rsid w:val="00091D0B"/>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1D4"/>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DDA"/>
    <w:rsid w:val="00122E2A"/>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2B"/>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2F7A"/>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53"/>
    <w:rsid w:val="00347BEB"/>
    <w:rsid w:val="00347DE3"/>
    <w:rsid w:val="00347E16"/>
    <w:rsid w:val="00347ECF"/>
    <w:rsid w:val="00347F4A"/>
    <w:rsid w:val="00350083"/>
    <w:rsid w:val="0035009A"/>
    <w:rsid w:val="00350201"/>
    <w:rsid w:val="0035020D"/>
    <w:rsid w:val="003502C0"/>
    <w:rsid w:val="00350301"/>
    <w:rsid w:val="003503B1"/>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21"/>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3F4"/>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F5"/>
    <w:rsid w:val="0040436B"/>
    <w:rsid w:val="004043B0"/>
    <w:rsid w:val="004044A4"/>
    <w:rsid w:val="00404995"/>
    <w:rsid w:val="00404A2D"/>
    <w:rsid w:val="00404CB3"/>
    <w:rsid w:val="00404D06"/>
    <w:rsid w:val="00404E93"/>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62B"/>
    <w:rsid w:val="00456855"/>
    <w:rsid w:val="0045688E"/>
    <w:rsid w:val="004569BD"/>
    <w:rsid w:val="00456B1B"/>
    <w:rsid w:val="00456B6E"/>
    <w:rsid w:val="00456C63"/>
    <w:rsid w:val="00456C97"/>
    <w:rsid w:val="00456CB7"/>
    <w:rsid w:val="00456CD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E9"/>
    <w:rsid w:val="004F731D"/>
    <w:rsid w:val="004F735C"/>
    <w:rsid w:val="004F7561"/>
    <w:rsid w:val="004F75A8"/>
    <w:rsid w:val="004F771C"/>
    <w:rsid w:val="004F7AA4"/>
    <w:rsid w:val="005001D6"/>
    <w:rsid w:val="0050028A"/>
    <w:rsid w:val="00500294"/>
    <w:rsid w:val="005002A4"/>
    <w:rsid w:val="005003B8"/>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9F"/>
    <w:rsid w:val="00513990"/>
    <w:rsid w:val="00513A0E"/>
    <w:rsid w:val="00513AAF"/>
    <w:rsid w:val="00513BE8"/>
    <w:rsid w:val="00513EDD"/>
    <w:rsid w:val="00513F9C"/>
    <w:rsid w:val="0051400D"/>
    <w:rsid w:val="00514137"/>
    <w:rsid w:val="005141AD"/>
    <w:rsid w:val="00514577"/>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5CD"/>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DBB"/>
    <w:rsid w:val="006A1F17"/>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E2C"/>
    <w:rsid w:val="006F6E5F"/>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14"/>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1D"/>
    <w:rsid w:val="007E576B"/>
    <w:rsid w:val="007E5812"/>
    <w:rsid w:val="007E597C"/>
    <w:rsid w:val="007E5ADD"/>
    <w:rsid w:val="007E5C5E"/>
    <w:rsid w:val="007E5C9B"/>
    <w:rsid w:val="007E5F18"/>
    <w:rsid w:val="007E6083"/>
    <w:rsid w:val="007E60C7"/>
    <w:rsid w:val="007E6324"/>
    <w:rsid w:val="007E6722"/>
    <w:rsid w:val="007E6906"/>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DB8"/>
    <w:rsid w:val="00840E22"/>
    <w:rsid w:val="00840E64"/>
    <w:rsid w:val="0084100E"/>
    <w:rsid w:val="00841143"/>
    <w:rsid w:val="00841149"/>
    <w:rsid w:val="008413B5"/>
    <w:rsid w:val="00841543"/>
    <w:rsid w:val="00841775"/>
    <w:rsid w:val="00841A43"/>
    <w:rsid w:val="00841BE7"/>
    <w:rsid w:val="00841C6D"/>
    <w:rsid w:val="00841F76"/>
    <w:rsid w:val="00842029"/>
    <w:rsid w:val="008420AE"/>
    <w:rsid w:val="008421F0"/>
    <w:rsid w:val="00842481"/>
    <w:rsid w:val="008429B5"/>
    <w:rsid w:val="00842A16"/>
    <w:rsid w:val="00842B2F"/>
    <w:rsid w:val="00842B32"/>
    <w:rsid w:val="00842B3F"/>
    <w:rsid w:val="00842C13"/>
    <w:rsid w:val="00842C34"/>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82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45A"/>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57"/>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56"/>
    <w:rsid w:val="00903999"/>
    <w:rsid w:val="00903B6A"/>
    <w:rsid w:val="00903C7E"/>
    <w:rsid w:val="00903D2C"/>
    <w:rsid w:val="00903DF7"/>
    <w:rsid w:val="00903EC7"/>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B6"/>
    <w:rsid w:val="00912D90"/>
    <w:rsid w:val="00912E1F"/>
    <w:rsid w:val="00912FC5"/>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6EB"/>
    <w:rsid w:val="00A066F3"/>
    <w:rsid w:val="00A067EF"/>
    <w:rsid w:val="00A06832"/>
    <w:rsid w:val="00A068C3"/>
    <w:rsid w:val="00A06943"/>
    <w:rsid w:val="00A069E8"/>
    <w:rsid w:val="00A06B1C"/>
    <w:rsid w:val="00A06B53"/>
    <w:rsid w:val="00A06B59"/>
    <w:rsid w:val="00A06B7C"/>
    <w:rsid w:val="00A06CD2"/>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0EEB"/>
    <w:rsid w:val="00AE1105"/>
    <w:rsid w:val="00AE1138"/>
    <w:rsid w:val="00AE11F6"/>
    <w:rsid w:val="00AE13C4"/>
    <w:rsid w:val="00AE1433"/>
    <w:rsid w:val="00AE148C"/>
    <w:rsid w:val="00AE155E"/>
    <w:rsid w:val="00AE1569"/>
    <w:rsid w:val="00AE16FD"/>
    <w:rsid w:val="00AE19A8"/>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CF5"/>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16B"/>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0D"/>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540"/>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DDA"/>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0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46C"/>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298"/>
    <w:rsid w:val="00EE12FD"/>
    <w:rsid w:val="00EE13BD"/>
    <w:rsid w:val="00EE13FB"/>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4A6"/>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361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www.remita.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kennaonyid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24989</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2</cp:revision>
  <cp:lastPrinted>2007-09-13T18:40:00Z</cp:lastPrinted>
  <dcterms:created xsi:type="dcterms:W3CDTF">2007-09-13T21:48:00Z</dcterms:created>
  <dcterms:modified xsi:type="dcterms:W3CDTF">2007-09-13T21:48:00Z</dcterms:modified>
</cp:coreProperties>
</file>