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265DEA" w:rsidRDefault="00907EA6" w:rsidP="00552F4B">
      <w:pPr>
        <w:pBdr>
          <w:bottom w:val="single" w:sz="4" w:space="0" w:color="auto"/>
        </w:pBdr>
        <w:ind w:right="-90"/>
        <w:jc w:val="center"/>
        <w:rPr>
          <w:rFonts w:ascii="Tahoma" w:hAnsi="Tahoma" w:cs="Tahoma"/>
          <w:b/>
          <w:sz w:val="20"/>
          <w:szCs w:val="20"/>
        </w:rPr>
        <w:sectPr w:rsidR="00907EA6" w:rsidRPr="00265DEA" w:rsidSect="0026213D">
          <w:footerReference w:type="default" r:id="rId8"/>
          <w:type w:val="continuous"/>
          <w:pgSz w:w="11909" w:h="16834" w:code="9"/>
          <w:pgMar w:top="1440" w:right="576" w:bottom="432" w:left="1296" w:header="720" w:footer="720" w:gutter="0"/>
          <w:cols w:sep="1" w:space="216"/>
          <w:docGrid w:linePitch="360"/>
        </w:sectPr>
      </w:pPr>
      <w:proofErr w:type="gramStart"/>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ab/>
      </w:r>
      <w:r w:rsidR="00343E45">
        <w:rPr>
          <w:rFonts w:ascii="Tahoma" w:hAnsi="Tahoma" w:cs="Tahoma"/>
          <w:b/>
          <w:caps/>
          <w:sz w:val="20"/>
          <w:szCs w:val="20"/>
        </w:rPr>
        <w:t xml:space="preserve">      </w:t>
      </w:r>
      <w:r w:rsidR="00FE3940">
        <w:rPr>
          <w:rFonts w:ascii="Tahoma" w:hAnsi="Tahoma" w:cs="Tahoma"/>
          <w:b/>
          <w:caps/>
          <w:sz w:val="20"/>
          <w:szCs w:val="20"/>
        </w:rPr>
        <w:t>JU</w:t>
      </w:r>
      <w:r w:rsidR="00237CF8">
        <w:rPr>
          <w:rFonts w:ascii="Tahoma" w:hAnsi="Tahoma" w:cs="Tahoma"/>
          <w:b/>
          <w:caps/>
          <w:sz w:val="20"/>
          <w:szCs w:val="20"/>
        </w:rPr>
        <w:t>ly</w:t>
      </w:r>
      <w:r w:rsidR="00DD3114">
        <w:rPr>
          <w:rFonts w:ascii="Tahoma" w:hAnsi="Tahoma" w:cs="Tahoma"/>
          <w:b/>
          <w:sz w:val="20"/>
          <w:szCs w:val="20"/>
        </w:rPr>
        <w:t xml:space="preserve"> </w:t>
      </w:r>
      <w:r w:rsidR="00237CF8">
        <w:rPr>
          <w:rFonts w:ascii="Tahoma" w:hAnsi="Tahoma" w:cs="Tahoma"/>
          <w:b/>
          <w:sz w:val="20"/>
          <w:szCs w:val="20"/>
        </w:rPr>
        <w:t>3</w:t>
      </w:r>
      <w:r w:rsidR="00DD3114">
        <w:rPr>
          <w:rFonts w:ascii="Tahoma" w:hAnsi="Tahoma" w:cs="Tahoma"/>
          <w:b/>
          <w:sz w:val="20"/>
          <w:szCs w:val="20"/>
        </w:rPr>
        <w:t>,</w:t>
      </w:r>
      <w:r w:rsidRPr="0049118B">
        <w:rPr>
          <w:rFonts w:ascii="Tahoma" w:hAnsi="Tahoma" w:cs="Tahoma"/>
          <w:b/>
          <w:sz w:val="20"/>
          <w:szCs w:val="20"/>
        </w:rPr>
        <w:t xml:space="preserve"> 201</w:t>
      </w:r>
      <w:r w:rsidR="00390D7F">
        <w:rPr>
          <w:rFonts w:ascii="Tahoma" w:hAnsi="Tahoma" w:cs="Tahoma"/>
          <w:b/>
          <w:sz w:val="20"/>
          <w:szCs w:val="20"/>
        </w:rPr>
        <w:t>7</w:t>
      </w:r>
      <w:r w:rsidRPr="0049118B">
        <w:rPr>
          <w:rFonts w:ascii="Tahoma" w:hAnsi="Tahoma" w:cs="Tahoma"/>
          <w:b/>
          <w:sz w:val="20"/>
          <w:szCs w:val="20"/>
        </w:rPr>
        <w:tab/>
      </w:r>
      <w:r w:rsidR="00343E45">
        <w:rPr>
          <w:rFonts w:ascii="Tahoma" w:hAnsi="Tahoma" w:cs="Tahoma"/>
          <w:b/>
          <w:sz w:val="20"/>
          <w:szCs w:val="20"/>
        </w:rPr>
        <w:t xml:space="preserve">  </w:t>
      </w:r>
      <w:r w:rsidRPr="0049118B">
        <w:rPr>
          <w:rFonts w:ascii="Tahoma" w:hAnsi="Tahoma" w:cs="Tahoma"/>
          <w:b/>
          <w:sz w:val="20"/>
          <w:szCs w:val="20"/>
        </w:rPr>
        <w:tab/>
      </w:r>
      <w:r w:rsidRPr="0049118B">
        <w:rPr>
          <w:rFonts w:ascii="Tahoma" w:hAnsi="Tahoma" w:cs="Tahoma"/>
          <w:b/>
          <w:sz w:val="20"/>
          <w:szCs w:val="20"/>
        </w:rPr>
        <w:tab/>
      </w:r>
      <w:r w:rsidR="00DD3114">
        <w:rPr>
          <w:rFonts w:ascii="Tahoma" w:hAnsi="Tahoma" w:cs="Tahoma"/>
          <w:b/>
          <w:sz w:val="20"/>
          <w:szCs w:val="20"/>
        </w:rPr>
        <w:t xml:space="preserve">          </w:t>
      </w:r>
      <w:r w:rsidR="00343E45">
        <w:rPr>
          <w:rFonts w:ascii="Tahoma" w:hAnsi="Tahoma" w:cs="Tahoma"/>
          <w:b/>
          <w:sz w:val="20"/>
          <w:szCs w:val="20"/>
        </w:rPr>
        <w:t xml:space="preserve"> </w:t>
      </w:r>
      <w:r w:rsidRPr="0049118B">
        <w:rPr>
          <w:rFonts w:ascii="Tahoma" w:hAnsi="Tahoma" w:cs="Tahoma"/>
          <w:b/>
          <w:caps/>
          <w:sz w:val="20"/>
          <w:szCs w:val="20"/>
        </w:rPr>
        <w:t xml:space="preserve">vol. </w:t>
      </w:r>
      <w:r w:rsidR="00390D7F">
        <w:rPr>
          <w:rFonts w:ascii="Tahoma" w:hAnsi="Tahoma" w:cs="Tahoma"/>
          <w:b/>
          <w:caps/>
          <w:sz w:val="20"/>
          <w:szCs w:val="20"/>
        </w:rPr>
        <w:t>10</w:t>
      </w:r>
      <w:r w:rsidRPr="0049118B">
        <w:rPr>
          <w:rFonts w:ascii="Tahoma" w:hAnsi="Tahoma" w:cs="Tahoma"/>
          <w:b/>
          <w:caps/>
          <w:sz w:val="20"/>
          <w:szCs w:val="20"/>
        </w:rPr>
        <w:t xml:space="preserve"> NO.</w:t>
      </w:r>
      <w:proofErr w:type="gramEnd"/>
      <w:r w:rsidR="00DD3114">
        <w:rPr>
          <w:rFonts w:ascii="Tahoma" w:hAnsi="Tahoma" w:cs="Tahoma"/>
          <w:b/>
          <w:caps/>
          <w:sz w:val="20"/>
          <w:szCs w:val="20"/>
        </w:rPr>
        <w:t xml:space="preserve"> </w:t>
      </w:r>
      <w:r w:rsidR="00094247">
        <w:rPr>
          <w:rFonts w:ascii="Tahoma" w:hAnsi="Tahoma" w:cs="Tahoma"/>
          <w:b/>
          <w:caps/>
          <w:sz w:val="20"/>
          <w:szCs w:val="20"/>
        </w:rPr>
        <w:t>2</w:t>
      </w:r>
      <w:r w:rsidR="00452CAE">
        <w:rPr>
          <w:rFonts w:ascii="Tahoma" w:hAnsi="Tahoma" w:cs="Tahoma"/>
          <w:b/>
          <w:caps/>
          <w:sz w:val="20"/>
          <w:szCs w:val="20"/>
        </w:rPr>
        <w:t>2</w:t>
      </w:r>
    </w:p>
    <w:p w:rsidR="00FB6DD3" w:rsidRPr="00745C98" w:rsidRDefault="00FB6DD3" w:rsidP="00552F4B">
      <w:pPr>
        <w:jc w:val="both"/>
        <w:rPr>
          <w:rFonts w:ascii="Tahoma" w:hAnsi="Tahoma" w:cs="Tahoma"/>
          <w:b/>
          <w:sz w:val="8"/>
          <w:szCs w:val="8"/>
        </w:rPr>
      </w:pPr>
    </w:p>
    <w:p w:rsidR="00C663A6" w:rsidRDefault="00244898" w:rsidP="00552F4B">
      <w:pPr>
        <w:jc w:val="both"/>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34" type="#_x0000_t202" style="position:absolute;left:0;text-align:left;margin-left:.1pt;margin-top:1.65pt;width:495.95pt;height:29.05pt;z-index:251657728;mso-width-relative:margin;mso-height-relative:margin" strokeweight="1.5pt">
            <v:shadow type="perspective" color="#a5a5a5" opacity=".5" origin=".5,.5" offset="0,0" matrix=",-92680f,,-1,,-95367431641e-17"/>
            <o:extrusion v:ext="view" color="white [3212]" on="t" viewpoint="0" viewpointorigin="0" skewangle="-90" type="perspective"/>
            <v:textbox style="mso-next-textbox:#_x0000_s1034">
              <w:txbxContent>
                <w:p w:rsidR="006C6CB5" w:rsidRPr="00BE3275" w:rsidRDefault="006C6CB5"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w:t>
                  </w:r>
                  <w:proofErr w:type="gramStart"/>
                  <w:r w:rsidRPr="00BE3275">
                    <w:rPr>
                      <w:rFonts w:ascii="Tahoma" w:hAnsi="Tahoma" w:cs="Tahoma"/>
                      <w:b/>
                      <w:caps/>
                      <w:color w:val="000000"/>
                      <w:sz w:val="19"/>
                      <w:szCs w:val="19"/>
                    </w:rPr>
                    <w:t>!!!.</w:t>
                  </w:r>
                  <w:proofErr w:type="gramEnd"/>
                  <w:r w:rsidRPr="00BE3275">
                    <w:rPr>
                      <w:rFonts w:ascii="Tahoma" w:hAnsi="Tahoma" w:cs="Tahoma"/>
                      <w:b/>
                      <w:caps/>
                      <w:color w:val="000000"/>
                      <w:sz w:val="19"/>
                      <w:szCs w:val="19"/>
                    </w:rPr>
                    <w:t xml:space="preserve"> Indecent dressers and persons of unacceptable conduct, Beware!!!  UNIZIK Dress Code Committee is watching you!!!</w:t>
                  </w:r>
                </w:p>
              </w:txbxContent>
            </v:textbox>
          </v:shape>
        </w:pict>
      </w:r>
    </w:p>
    <w:p w:rsidR="00C663A6" w:rsidRDefault="00C663A6" w:rsidP="00552F4B">
      <w:pPr>
        <w:jc w:val="both"/>
        <w:rPr>
          <w:rFonts w:ascii="Tahoma" w:hAnsi="Tahoma" w:cs="Tahoma"/>
        </w:rPr>
      </w:pPr>
    </w:p>
    <w:p w:rsidR="00C663A6"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1B221F" w:rsidRPr="00EE4827" w:rsidRDefault="001B221F" w:rsidP="00552F4B">
      <w:pPr>
        <w:jc w:val="both"/>
        <w:rPr>
          <w:rFonts w:ascii="Tahoma" w:hAnsi="Tahoma" w:cs="Tahoma"/>
          <w:sz w:val="4"/>
          <w:szCs w:val="4"/>
        </w:rPr>
      </w:pPr>
    </w:p>
    <w:p w:rsidR="00FB0EF5" w:rsidRDefault="00FB0EF5" w:rsidP="00FB0EF5">
      <w:pPr>
        <w:pStyle w:val="NormalWeb"/>
        <w:spacing w:before="0" w:beforeAutospacing="0" w:after="0" w:afterAutospacing="0"/>
        <w:jc w:val="center"/>
        <w:textAlignment w:val="baseline"/>
        <w:rPr>
          <w:rFonts w:ascii="Tahoma" w:eastAsia="Calibri" w:hAnsi="Tahoma" w:cs="Tahoma"/>
          <w:b/>
          <w:kern w:val="24"/>
          <w:sz w:val="22"/>
          <w:szCs w:val="22"/>
        </w:rPr>
      </w:pPr>
      <w:bookmarkStart w:id="0" w:name="_GoBack"/>
      <w:bookmarkEnd w:id="0"/>
    </w:p>
    <w:p w:rsidR="00FB0EF5" w:rsidRPr="00014707" w:rsidRDefault="00FB0EF5" w:rsidP="00FB0EF5">
      <w:pPr>
        <w:pStyle w:val="NormalWeb"/>
        <w:spacing w:before="0" w:beforeAutospacing="0" w:after="0" w:afterAutospacing="0"/>
        <w:jc w:val="center"/>
        <w:textAlignment w:val="baseline"/>
        <w:rPr>
          <w:rFonts w:ascii="Tahoma" w:eastAsia="Calibri" w:hAnsi="Tahoma" w:cs="Tahoma"/>
          <w:b/>
          <w:kern w:val="24"/>
          <w:sz w:val="22"/>
          <w:szCs w:val="22"/>
        </w:rPr>
      </w:pPr>
      <w:r w:rsidRPr="00014707">
        <w:rPr>
          <w:rFonts w:ascii="Tahoma" w:eastAsia="Calibri" w:hAnsi="Tahoma" w:cs="Tahoma"/>
          <w:b/>
          <w:kern w:val="24"/>
          <w:sz w:val="22"/>
          <w:szCs w:val="22"/>
        </w:rPr>
        <w:t>JOINT UNIVERSITIES PRELIMINARY EXAMINATIONS BOARD (JUPEB)</w:t>
      </w:r>
    </w:p>
    <w:p w:rsidR="00FB0EF5" w:rsidRPr="00745C98" w:rsidRDefault="00FB0EF5" w:rsidP="00FB0EF5">
      <w:pPr>
        <w:pStyle w:val="NormalWeb"/>
        <w:spacing w:before="0" w:beforeAutospacing="0" w:after="0" w:afterAutospacing="0"/>
        <w:jc w:val="center"/>
        <w:textAlignment w:val="baseline"/>
        <w:rPr>
          <w:rFonts w:ascii="Tahoma" w:eastAsia="Calibri" w:hAnsi="Tahoma" w:cs="Tahoma"/>
          <w:b/>
          <w:kern w:val="24"/>
          <w:sz w:val="20"/>
          <w:szCs w:val="20"/>
        </w:rPr>
      </w:pPr>
      <w:r w:rsidRPr="00745C98">
        <w:rPr>
          <w:rFonts w:ascii="Tahoma" w:eastAsia="Calibri" w:hAnsi="Tahoma" w:cs="Tahoma"/>
          <w:b/>
          <w:kern w:val="24"/>
          <w:sz w:val="20"/>
          <w:szCs w:val="20"/>
        </w:rPr>
        <w:t>ADMISSION INTO THE JOINT UNIVERSITIES PRELIMINARY EXAMINATIONS BOARD (JUPEB)</w:t>
      </w:r>
    </w:p>
    <w:p w:rsidR="00FB0EF5" w:rsidRDefault="00FB0EF5" w:rsidP="00FB0EF5">
      <w:pPr>
        <w:pStyle w:val="NormalWeb"/>
        <w:spacing w:before="0" w:beforeAutospacing="0" w:after="0" w:afterAutospacing="0"/>
        <w:jc w:val="center"/>
        <w:textAlignment w:val="baseline"/>
        <w:rPr>
          <w:rFonts w:ascii="Tahoma" w:eastAsia="Calibri" w:hAnsi="Tahoma" w:cs="Tahoma"/>
          <w:b/>
          <w:kern w:val="24"/>
          <w:sz w:val="20"/>
          <w:szCs w:val="20"/>
        </w:rPr>
      </w:pPr>
      <w:r w:rsidRPr="00745C98">
        <w:rPr>
          <w:rFonts w:ascii="Tahoma" w:eastAsia="Calibri" w:hAnsi="Tahoma" w:cs="Tahoma"/>
          <w:b/>
          <w:kern w:val="24"/>
          <w:sz w:val="20"/>
          <w:szCs w:val="20"/>
        </w:rPr>
        <w:t>PROGRAMME FOR 2017/2018 SESSION</w:t>
      </w:r>
    </w:p>
    <w:p w:rsidR="00FB0EF5" w:rsidRPr="00014707" w:rsidRDefault="00FB0EF5" w:rsidP="00FB0EF5">
      <w:pPr>
        <w:pStyle w:val="NormalWeb"/>
        <w:spacing w:before="0" w:beforeAutospacing="0" w:after="0" w:afterAutospacing="0"/>
        <w:jc w:val="center"/>
        <w:textAlignment w:val="baseline"/>
        <w:rPr>
          <w:rFonts w:ascii="Tahoma" w:eastAsia="Calibri" w:hAnsi="Tahoma" w:cs="Tahoma"/>
          <w:b/>
          <w:kern w:val="24"/>
          <w:sz w:val="6"/>
          <w:szCs w:val="6"/>
        </w:rPr>
      </w:pPr>
    </w:p>
    <w:tbl>
      <w:tblPr>
        <w:tblStyle w:val="TableGrid"/>
        <w:tblpPr w:leftFromText="180" w:rightFromText="180" w:vertAnchor="text" w:horzAnchor="margin" w:tblpXSpec="center" w:tblpY="30"/>
        <w:tblW w:w="10638" w:type="dxa"/>
        <w:tblLook w:val="04A0"/>
      </w:tblPr>
      <w:tblGrid>
        <w:gridCol w:w="5873"/>
        <w:gridCol w:w="4765"/>
      </w:tblGrid>
      <w:tr w:rsidR="00FB0EF5" w:rsidRPr="00014707" w:rsidTr="00915210">
        <w:trPr>
          <w:trHeight w:val="10070"/>
        </w:trPr>
        <w:tc>
          <w:tcPr>
            <w:tcW w:w="5873" w:type="dxa"/>
            <w:tcBorders>
              <w:right w:val="single" w:sz="24" w:space="0" w:color="auto"/>
            </w:tcBorders>
          </w:tcPr>
          <w:p w:rsidR="00FB0EF5" w:rsidRPr="00014707" w:rsidRDefault="00FB0EF5" w:rsidP="00915210">
            <w:pPr>
              <w:jc w:val="both"/>
              <w:rPr>
                <w:color w:val="000000" w:themeColor="text1"/>
                <w:sz w:val="18"/>
                <w:szCs w:val="18"/>
              </w:rPr>
            </w:pPr>
            <w:r w:rsidRPr="00014707">
              <w:rPr>
                <w:color w:val="000000" w:themeColor="text1"/>
                <w:sz w:val="18"/>
                <w:szCs w:val="18"/>
              </w:rPr>
              <w:t>Applications are hereby invited from suitably qualified candidates for admission into the Joint Universities Preliminary Examinations Board (JUPEB) Programme for 2017/2018 session.</w:t>
            </w:r>
          </w:p>
          <w:p w:rsidR="00FB0EF5" w:rsidRPr="00014707" w:rsidRDefault="00FB0EF5" w:rsidP="00915210">
            <w:pPr>
              <w:jc w:val="both"/>
              <w:rPr>
                <w:color w:val="000000" w:themeColor="text1"/>
                <w:sz w:val="6"/>
                <w:szCs w:val="6"/>
              </w:rPr>
            </w:pPr>
          </w:p>
          <w:p w:rsidR="00FB0EF5" w:rsidRPr="00014707" w:rsidRDefault="00FB0EF5" w:rsidP="00915210">
            <w:pPr>
              <w:jc w:val="both"/>
              <w:rPr>
                <w:color w:val="000000" w:themeColor="text1"/>
                <w:sz w:val="18"/>
                <w:szCs w:val="18"/>
              </w:rPr>
            </w:pPr>
            <w:r w:rsidRPr="00014707">
              <w:rPr>
                <w:color w:val="000000" w:themeColor="text1"/>
                <w:sz w:val="18"/>
                <w:szCs w:val="18"/>
              </w:rPr>
              <w:t xml:space="preserve">The programme leads to the award of JUPEB Certificate which enables candidates gain Direct Entry Admissions into Nnamdi Azikiwe University, Awka and other JUPEB-affiliated Universities in Nigeria and Abroad. </w:t>
            </w:r>
          </w:p>
          <w:p w:rsidR="00FB0EF5" w:rsidRPr="00014707" w:rsidRDefault="00FB0EF5" w:rsidP="00915210">
            <w:pPr>
              <w:rPr>
                <w:rFonts w:ascii="Tahoma" w:hAnsi="Tahoma" w:cs="Tahoma"/>
                <w:b/>
                <w:color w:val="000000" w:themeColor="text1"/>
                <w:sz w:val="8"/>
                <w:szCs w:val="8"/>
              </w:rPr>
            </w:pPr>
          </w:p>
          <w:p w:rsidR="00FB0EF5" w:rsidRPr="00014707" w:rsidRDefault="00FB0EF5" w:rsidP="00915210">
            <w:pPr>
              <w:rPr>
                <w:rFonts w:ascii="Tahoma" w:hAnsi="Tahoma" w:cs="Tahoma"/>
                <w:b/>
                <w:color w:val="000000" w:themeColor="text1"/>
                <w:sz w:val="20"/>
                <w:szCs w:val="20"/>
              </w:rPr>
            </w:pPr>
            <w:r w:rsidRPr="00014707">
              <w:rPr>
                <w:rFonts w:ascii="Tahoma" w:hAnsi="Tahoma" w:cs="Tahoma"/>
                <w:b/>
                <w:color w:val="000000" w:themeColor="text1"/>
                <w:sz w:val="20"/>
                <w:szCs w:val="20"/>
              </w:rPr>
              <w:t>ELIGIBILITY</w:t>
            </w:r>
          </w:p>
          <w:p w:rsidR="00FB0EF5" w:rsidRPr="00014707" w:rsidRDefault="00FB0EF5" w:rsidP="00915210">
            <w:pPr>
              <w:jc w:val="both"/>
              <w:rPr>
                <w:color w:val="000000" w:themeColor="text1"/>
                <w:sz w:val="18"/>
              </w:rPr>
            </w:pPr>
            <w:r w:rsidRPr="00014707">
              <w:rPr>
                <w:color w:val="000000" w:themeColor="text1"/>
                <w:sz w:val="18"/>
              </w:rPr>
              <w:t>Eligible candidates must possess minimum of Credit Level Pass at maximum of two (2) sittings in at least 5 subjects (inclusive of English Language) relevant to the candidate’s desired course of study in the University.</w:t>
            </w:r>
          </w:p>
          <w:p w:rsidR="00FB0EF5" w:rsidRPr="00014707" w:rsidRDefault="00FB0EF5" w:rsidP="00915210">
            <w:pPr>
              <w:rPr>
                <w:rFonts w:ascii="Tahoma" w:hAnsi="Tahoma" w:cs="Tahoma"/>
                <w:b/>
                <w:i/>
                <w:color w:val="000000" w:themeColor="text1"/>
                <w:sz w:val="8"/>
                <w:szCs w:val="8"/>
              </w:rPr>
            </w:pPr>
          </w:p>
          <w:p w:rsidR="00FB0EF5" w:rsidRPr="00014707" w:rsidRDefault="00FB0EF5" w:rsidP="00915210">
            <w:pPr>
              <w:rPr>
                <w:rFonts w:ascii="Tahoma" w:hAnsi="Tahoma" w:cs="Tahoma"/>
                <w:color w:val="000000" w:themeColor="text1"/>
                <w:sz w:val="20"/>
                <w:szCs w:val="20"/>
              </w:rPr>
            </w:pPr>
            <w:r w:rsidRPr="00014707">
              <w:rPr>
                <w:rFonts w:ascii="Tahoma" w:hAnsi="Tahoma" w:cs="Tahoma"/>
                <w:b/>
                <w:i/>
                <w:color w:val="000000" w:themeColor="text1"/>
                <w:sz w:val="20"/>
                <w:szCs w:val="20"/>
              </w:rPr>
              <w:t>DURATION</w:t>
            </w:r>
          </w:p>
          <w:p w:rsidR="00FB0EF5" w:rsidRPr="00014707" w:rsidRDefault="00FB0EF5" w:rsidP="00915210">
            <w:pPr>
              <w:rPr>
                <w:color w:val="000000" w:themeColor="text1"/>
                <w:sz w:val="18"/>
              </w:rPr>
            </w:pPr>
            <w:r w:rsidRPr="00014707">
              <w:rPr>
                <w:color w:val="000000" w:themeColor="text1"/>
                <w:sz w:val="18"/>
              </w:rPr>
              <w:t>The duration of the programme is one academic session of two semesters.</w:t>
            </w:r>
          </w:p>
          <w:p w:rsidR="00FB0EF5" w:rsidRPr="00014707" w:rsidRDefault="00FB0EF5" w:rsidP="00915210">
            <w:pPr>
              <w:rPr>
                <w:rFonts w:ascii="Tahoma" w:hAnsi="Tahoma" w:cs="Tahoma"/>
                <w:b/>
                <w:i/>
                <w:color w:val="000000" w:themeColor="text1"/>
                <w:sz w:val="8"/>
                <w:szCs w:val="8"/>
              </w:rPr>
            </w:pPr>
          </w:p>
          <w:p w:rsidR="00FB0EF5" w:rsidRPr="00014707" w:rsidRDefault="00FB0EF5" w:rsidP="00915210">
            <w:pPr>
              <w:rPr>
                <w:rFonts w:ascii="Tahoma" w:hAnsi="Tahoma" w:cs="Tahoma"/>
                <w:color w:val="000000" w:themeColor="text1"/>
                <w:sz w:val="20"/>
                <w:szCs w:val="20"/>
              </w:rPr>
            </w:pPr>
            <w:r w:rsidRPr="00014707">
              <w:rPr>
                <w:rFonts w:ascii="Tahoma" w:hAnsi="Tahoma" w:cs="Tahoma"/>
                <w:b/>
                <w:i/>
                <w:color w:val="000000" w:themeColor="text1"/>
                <w:sz w:val="20"/>
                <w:szCs w:val="20"/>
              </w:rPr>
              <w:t>AVAILABLE SUBJECT COMBINATIONS</w:t>
            </w:r>
          </w:p>
          <w:tbl>
            <w:tblPr>
              <w:tblStyle w:val="TableGrid"/>
              <w:tblW w:w="5483" w:type="dxa"/>
              <w:tblInd w:w="2" w:type="dxa"/>
              <w:tblLook w:val="04A0"/>
            </w:tblPr>
            <w:tblGrid>
              <w:gridCol w:w="1535"/>
              <w:gridCol w:w="3948"/>
            </w:tblGrid>
            <w:tr w:rsidR="00FB0EF5" w:rsidRPr="00014707" w:rsidTr="00915210">
              <w:trPr>
                <w:trHeight w:val="194"/>
              </w:trPr>
              <w:tc>
                <w:tcPr>
                  <w:tcW w:w="1535" w:type="dxa"/>
                  <w:tcBorders>
                    <w:bottom w:val="outset" w:sz="6" w:space="0" w:color="auto"/>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r w:rsidRPr="00014707">
                    <w:rPr>
                      <w:b/>
                      <w:color w:val="000000" w:themeColor="text1"/>
                      <w:sz w:val="16"/>
                    </w:rPr>
                    <w:t>Option/Fields</w:t>
                  </w:r>
                </w:p>
              </w:tc>
              <w:tc>
                <w:tcPr>
                  <w:tcW w:w="3948" w:type="dxa"/>
                  <w:tcBorders>
                    <w:left w:val="outset" w:sz="6" w:space="0" w:color="auto"/>
                    <w:bottom w:val="outset" w:sz="6" w:space="0" w:color="auto"/>
                  </w:tcBorders>
                </w:tcPr>
                <w:p w:rsidR="00FB0EF5" w:rsidRPr="00014707" w:rsidRDefault="00FB0EF5" w:rsidP="00C10EBC">
                  <w:pPr>
                    <w:framePr w:hSpace="180" w:wrap="around" w:vAnchor="text" w:hAnchor="margin" w:xAlign="center" w:y="30"/>
                    <w:jc w:val="center"/>
                    <w:rPr>
                      <w:b/>
                      <w:color w:val="000000" w:themeColor="text1"/>
                      <w:sz w:val="16"/>
                    </w:rPr>
                  </w:pPr>
                  <w:r w:rsidRPr="00014707">
                    <w:rPr>
                      <w:b/>
                      <w:color w:val="000000" w:themeColor="text1"/>
                      <w:sz w:val="16"/>
                    </w:rPr>
                    <w:t>Subject Combinations</w:t>
                  </w:r>
                </w:p>
              </w:tc>
            </w:tr>
            <w:tr w:rsidR="00FB0EF5" w:rsidRPr="00014707" w:rsidTr="00915210">
              <w:trPr>
                <w:trHeight w:val="193"/>
              </w:trPr>
              <w:tc>
                <w:tcPr>
                  <w:tcW w:w="1535" w:type="dxa"/>
                  <w:vMerge w:val="restart"/>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r w:rsidRPr="00014707">
                    <w:rPr>
                      <w:b/>
                      <w:color w:val="000000" w:themeColor="text1"/>
                      <w:sz w:val="16"/>
                    </w:rPr>
                    <w:t>Arts</w:t>
                  </w:r>
                </w:p>
              </w:tc>
              <w:tc>
                <w:tcPr>
                  <w:tcW w:w="3948" w:type="dxa"/>
                  <w:tcBorders>
                    <w:top w:val="outset" w:sz="6" w:space="0" w:color="auto"/>
                    <w:left w:val="outset" w:sz="6" w:space="0" w:color="auto"/>
                    <w:bottom w:val="outset" w:sz="6"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History/Literature/Christian Religious Studies (HLCRS)</w:t>
                  </w:r>
                </w:p>
              </w:tc>
            </w:tr>
            <w:tr w:rsidR="00FB0EF5" w:rsidRPr="00014707" w:rsidTr="00915210">
              <w:trPr>
                <w:trHeight w:val="83"/>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outset" w:sz="6" w:space="0" w:color="auto"/>
                    <w:left w:val="outset" w:sz="6" w:space="0" w:color="auto"/>
                    <w:bottom w:val="single" w:sz="4"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Economics/History/Literature (EHL)</w:t>
                  </w:r>
                </w:p>
              </w:tc>
            </w:tr>
            <w:tr w:rsidR="00FB0EF5" w:rsidRPr="00014707" w:rsidTr="00915210">
              <w:trPr>
                <w:trHeight w:val="95"/>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History/Igbo/CRS (HICRS)</w:t>
                  </w:r>
                </w:p>
              </w:tc>
            </w:tr>
            <w:tr w:rsidR="00FB0EF5" w:rsidRPr="00014707" w:rsidTr="00915210">
              <w:trPr>
                <w:trHeight w:val="237"/>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Igbo/Literature/CRS (ILCRS)</w:t>
                  </w:r>
                </w:p>
              </w:tc>
            </w:tr>
            <w:tr w:rsidR="00FB0EF5" w:rsidRPr="00014707" w:rsidTr="00915210">
              <w:trPr>
                <w:trHeight w:val="237"/>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French/Literature/CRS (FLCRS)</w:t>
                  </w:r>
                </w:p>
              </w:tc>
            </w:tr>
            <w:tr w:rsidR="00FB0EF5" w:rsidRPr="00014707" w:rsidTr="00915210">
              <w:trPr>
                <w:trHeight w:val="237"/>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Government/Literature/Christian Religious Studies (GLCRS)</w:t>
                  </w:r>
                </w:p>
              </w:tc>
            </w:tr>
            <w:tr w:rsidR="00FB0EF5" w:rsidRPr="00014707" w:rsidTr="00915210">
              <w:trPr>
                <w:trHeight w:val="159"/>
              </w:trPr>
              <w:tc>
                <w:tcPr>
                  <w:tcW w:w="1535" w:type="dxa"/>
                  <w:vMerge/>
                  <w:tcBorders>
                    <w:bottom w:val="outset" w:sz="6" w:space="0" w:color="auto"/>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History/Igbo/French (HIF)</w:t>
                  </w:r>
                </w:p>
              </w:tc>
            </w:tr>
            <w:tr w:rsidR="00FB0EF5" w:rsidRPr="00014707" w:rsidTr="00915210">
              <w:trPr>
                <w:trHeight w:val="187"/>
              </w:trPr>
              <w:tc>
                <w:tcPr>
                  <w:tcW w:w="1535" w:type="dxa"/>
                  <w:vMerge w:val="restart"/>
                  <w:tcBorders>
                    <w:top w:val="outset" w:sz="6" w:space="0" w:color="auto"/>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r w:rsidRPr="00014707">
                    <w:rPr>
                      <w:b/>
                      <w:color w:val="000000" w:themeColor="text1"/>
                      <w:sz w:val="16"/>
                    </w:rPr>
                    <w:t>Social Sciences</w:t>
                  </w:r>
                </w:p>
              </w:tc>
              <w:tc>
                <w:tcPr>
                  <w:tcW w:w="3948" w:type="dxa"/>
                  <w:tcBorders>
                    <w:top w:val="single" w:sz="4" w:space="0" w:color="auto"/>
                    <w:left w:val="outset" w:sz="6" w:space="0" w:color="auto"/>
                    <w:bottom w:val="outset" w:sz="6"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Government/Economics/Mathematics (GEM)</w:t>
                  </w:r>
                </w:p>
              </w:tc>
            </w:tr>
            <w:tr w:rsidR="00FB0EF5" w:rsidRPr="00014707" w:rsidTr="00915210">
              <w:trPr>
                <w:trHeight w:val="95"/>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Literature/Economics /Government (LEG)</w:t>
                  </w:r>
                </w:p>
              </w:tc>
            </w:tr>
            <w:tr w:rsidR="00FB0EF5" w:rsidRPr="00014707" w:rsidTr="00915210">
              <w:trPr>
                <w:trHeight w:val="79"/>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Biology/Economics/ Government (BEG)</w:t>
                  </w:r>
                </w:p>
              </w:tc>
            </w:tr>
            <w:tr w:rsidR="00FB0EF5" w:rsidRPr="00014707" w:rsidTr="00915210">
              <w:trPr>
                <w:trHeight w:val="111"/>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 xml:space="preserve">Government/Literature/Christian Religious Studies (GLCRS) </w:t>
                  </w:r>
                </w:p>
              </w:tc>
            </w:tr>
            <w:tr w:rsidR="00FB0EF5" w:rsidRPr="00014707" w:rsidTr="00915210">
              <w:trPr>
                <w:trHeight w:val="95"/>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Biology/Government/CRS (BGCRS)</w:t>
                  </w:r>
                </w:p>
              </w:tc>
            </w:tr>
            <w:tr w:rsidR="00FB0EF5" w:rsidRPr="00014707" w:rsidTr="00915210">
              <w:trPr>
                <w:trHeight w:val="177"/>
              </w:trPr>
              <w:tc>
                <w:tcPr>
                  <w:tcW w:w="1535" w:type="dxa"/>
                  <w:vMerge w:val="restart"/>
                  <w:tcBorders>
                    <w:top w:val="outset" w:sz="6" w:space="0" w:color="auto"/>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r w:rsidRPr="00014707">
                    <w:rPr>
                      <w:b/>
                      <w:color w:val="000000" w:themeColor="text1"/>
                      <w:sz w:val="16"/>
                    </w:rPr>
                    <w:t>Management Sciences</w:t>
                  </w:r>
                </w:p>
                <w:p w:rsidR="00FB0EF5" w:rsidRPr="00014707" w:rsidRDefault="00FB0EF5" w:rsidP="00C10EBC">
                  <w:pPr>
                    <w:framePr w:hSpace="180" w:wrap="around" w:vAnchor="text" w:hAnchor="margin" w:xAlign="center" w:y="30"/>
                    <w:rPr>
                      <w:b/>
                      <w:color w:val="000000" w:themeColor="text1"/>
                      <w:sz w:val="16"/>
                    </w:rPr>
                  </w:pPr>
                </w:p>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outset" w:sz="6"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Business Studies/Accounting/Mathematics (BAM)</w:t>
                  </w:r>
                </w:p>
              </w:tc>
            </w:tr>
            <w:tr w:rsidR="00FB0EF5" w:rsidRPr="00014707" w:rsidTr="00915210">
              <w:trPr>
                <w:trHeight w:val="222"/>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outset" w:sz="6" w:space="0" w:color="auto"/>
                    <w:left w:val="outset" w:sz="6" w:space="0" w:color="auto"/>
                    <w:bottom w:val="single" w:sz="4"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 xml:space="preserve">Mathematics/Accounting/Geography (MAG) </w:t>
                  </w:r>
                </w:p>
              </w:tc>
            </w:tr>
            <w:tr w:rsidR="00FB0EF5" w:rsidRPr="00014707" w:rsidTr="00915210">
              <w:trPr>
                <w:trHeight w:val="222"/>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outset" w:sz="6" w:space="0" w:color="auto"/>
                    <w:left w:val="outset" w:sz="6" w:space="0" w:color="auto"/>
                    <w:bottom w:val="single" w:sz="4"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Mathematics/Economics/Government  (MEG)</w:t>
                  </w:r>
                </w:p>
              </w:tc>
            </w:tr>
            <w:tr w:rsidR="00FB0EF5" w:rsidRPr="00014707" w:rsidTr="00915210">
              <w:trPr>
                <w:trHeight w:val="230"/>
              </w:trPr>
              <w:tc>
                <w:tcPr>
                  <w:tcW w:w="1535" w:type="dxa"/>
                  <w:vMerge/>
                  <w:tcBorders>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Mathematics/Economics/Business Studies  (MEB)</w:t>
                  </w:r>
                </w:p>
              </w:tc>
            </w:tr>
            <w:tr w:rsidR="00FB0EF5" w:rsidRPr="00014707" w:rsidTr="00915210">
              <w:trPr>
                <w:trHeight w:val="290"/>
              </w:trPr>
              <w:tc>
                <w:tcPr>
                  <w:tcW w:w="1535" w:type="dxa"/>
                  <w:vMerge w:val="restart"/>
                  <w:tcBorders>
                    <w:top w:val="outset" w:sz="6" w:space="0" w:color="auto"/>
                    <w:right w:val="outset" w:sz="6" w:space="0" w:color="auto"/>
                  </w:tcBorders>
                </w:tcPr>
                <w:p w:rsidR="00FB0EF5" w:rsidRPr="00014707" w:rsidRDefault="00FB0EF5" w:rsidP="00C10EBC">
                  <w:pPr>
                    <w:framePr w:hSpace="180" w:wrap="around" w:vAnchor="text" w:hAnchor="margin" w:xAlign="center" w:y="30"/>
                    <w:rPr>
                      <w:b/>
                      <w:color w:val="000000" w:themeColor="text1"/>
                      <w:sz w:val="16"/>
                    </w:rPr>
                  </w:pPr>
                  <w:r w:rsidRPr="00014707">
                    <w:rPr>
                      <w:b/>
                      <w:color w:val="000000" w:themeColor="text1"/>
                      <w:sz w:val="16"/>
                    </w:rPr>
                    <w:t>Sciences</w:t>
                  </w:r>
                </w:p>
                <w:p w:rsidR="00FB0EF5" w:rsidRPr="00014707" w:rsidRDefault="00FB0EF5" w:rsidP="00C10EBC">
                  <w:pPr>
                    <w:framePr w:hSpace="180" w:wrap="around" w:vAnchor="text" w:hAnchor="margin" w:xAlign="center" w:y="30"/>
                    <w:rPr>
                      <w:b/>
                      <w:color w:val="000000" w:themeColor="text1"/>
                      <w:sz w:val="16"/>
                    </w:rPr>
                  </w:pPr>
                </w:p>
              </w:tc>
              <w:tc>
                <w:tcPr>
                  <w:tcW w:w="3948" w:type="dxa"/>
                  <w:tcBorders>
                    <w:top w:val="outset" w:sz="6" w:space="0" w:color="auto"/>
                    <w:left w:val="outset" w:sz="6" w:space="0" w:color="auto"/>
                    <w:bottom w:val="outset" w:sz="6"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Agricultural Science/Biology/Chemistry (ABC)</w:t>
                  </w:r>
                </w:p>
              </w:tc>
            </w:tr>
            <w:tr w:rsidR="00FB0EF5" w:rsidRPr="00014707" w:rsidTr="00915210">
              <w:trPr>
                <w:trHeight w:val="257"/>
              </w:trPr>
              <w:tc>
                <w:tcPr>
                  <w:tcW w:w="1535" w:type="dxa"/>
                  <w:vMerge/>
                  <w:tcBorders>
                    <w:right w:val="outset" w:sz="6" w:space="0" w:color="auto"/>
                  </w:tcBorders>
                </w:tcPr>
                <w:p w:rsidR="00FB0EF5" w:rsidRPr="00014707" w:rsidRDefault="00FB0EF5" w:rsidP="00C10EBC">
                  <w:pPr>
                    <w:framePr w:hSpace="180" w:wrap="around" w:vAnchor="text" w:hAnchor="margin" w:xAlign="center" w:y="30"/>
                    <w:rPr>
                      <w:color w:val="000000" w:themeColor="text1"/>
                      <w:sz w:val="16"/>
                    </w:rPr>
                  </w:pPr>
                </w:p>
              </w:tc>
              <w:tc>
                <w:tcPr>
                  <w:tcW w:w="3948" w:type="dxa"/>
                  <w:tcBorders>
                    <w:top w:val="outset" w:sz="6" w:space="0" w:color="auto"/>
                    <w:left w:val="outset" w:sz="6" w:space="0" w:color="auto"/>
                    <w:bottom w:val="outset" w:sz="6"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Physics/Chemistry/Mathematics (PCM)</w:t>
                  </w:r>
                </w:p>
              </w:tc>
            </w:tr>
            <w:tr w:rsidR="00FB0EF5" w:rsidRPr="00014707" w:rsidTr="00915210">
              <w:trPr>
                <w:trHeight w:val="250"/>
              </w:trPr>
              <w:tc>
                <w:tcPr>
                  <w:tcW w:w="1535" w:type="dxa"/>
                  <w:vMerge/>
                  <w:tcBorders>
                    <w:right w:val="outset" w:sz="6" w:space="0" w:color="auto"/>
                  </w:tcBorders>
                </w:tcPr>
                <w:p w:rsidR="00FB0EF5" w:rsidRPr="00014707" w:rsidRDefault="00FB0EF5" w:rsidP="00C10EBC">
                  <w:pPr>
                    <w:framePr w:hSpace="180" w:wrap="around" w:vAnchor="text" w:hAnchor="margin" w:xAlign="center" w:y="30"/>
                    <w:rPr>
                      <w:color w:val="000000" w:themeColor="text1"/>
                      <w:sz w:val="16"/>
                    </w:rPr>
                  </w:pPr>
                </w:p>
              </w:tc>
              <w:tc>
                <w:tcPr>
                  <w:tcW w:w="3948" w:type="dxa"/>
                  <w:tcBorders>
                    <w:top w:val="outset" w:sz="6" w:space="0" w:color="auto"/>
                    <w:left w:val="outset" w:sz="6" w:space="0" w:color="auto"/>
                  </w:tcBorders>
                </w:tcPr>
                <w:p w:rsidR="00FB0EF5" w:rsidRPr="00014707" w:rsidRDefault="00FB0EF5" w:rsidP="00C10EBC">
                  <w:pPr>
                    <w:framePr w:hSpace="180" w:wrap="around" w:vAnchor="text" w:hAnchor="margin" w:xAlign="center" w:y="30"/>
                    <w:rPr>
                      <w:color w:val="000000" w:themeColor="text1"/>
                      <w:sz w:val="16"/>
                    </w:rPr>
                  </w:pPr>
                  <w:r w:rsidRPr="00014707">
                    <w:rPr>
                      <w:color w:val="000000" w:themeColor="text1"/>
                      <w:sz w:val="16"/>
                    </w:rPr>
                    <w:t>Physics/Chemistry/Biology (PCB)</w:t>
                  </w:r>
                </w:p>
              </w:tc>
            </w:tr>
          </w:tbl>
          <w:p w:rsidR="00FB0EF5" w:rsidRPr="00014707" w:rsidRDefault="00FB0EF5" w:rsidP="00915210">
            <w:pPr>
              <w:jc w:val="both"/>
              <w:rPr>
                <w:color w:val="000000" w:themeColor="text1"/>
                <w:sz w:val="16"/>
              </w:rPr>
            </w:pPr>
            <w:r w:rsidRPr="00014707">
              <w:rPr>
                <w:color w:val="000000" w:themeColor="text1"/>
                <w:sz w:val="16"/>
              </w:rPr>
              <w:t>Candidates are to note that the above listed subject combinations meet the requirements (as applicable) for admission into Degree Programmes in the Sciences, Social Sciences, Management Sciences and Arts courses in all JUPEB-affiliated Universities in Nigeria including</w:t>
            </w:r>
            <w:r>
              <w:rPr>
                <w:color w:val="000000" w:themeColor="text1"/>
                <w:sz w:val="16"/>
              </w:rPr>
              <w:t xml:space="preserve"> </w:t>
            </w:r>
            <w:r w:rsidRPr="00014707">
              <w:rPr>
                <w:color w:val="000000" w:themeColor="text1"/>
                <w:sz w:val="16"/>
              </w:rPr>
              <w:t>Nnamdi</w:t>
            </w:r>
            <w:r>
              <w:rPr>
                <w:color w:val="000000" w:themeColor="text1"/>
                <w:sz w:val="16"/>
              </w:rPr>
              <w:t xml:space="preserve"> </w:t>
            </w:r>
            <w:r w:rsidRPr="00014707">
              <w:rPr>
                <w:color w:val="000000" w:themeColor="text1"/>
                <w:sz w:val="16"/>
              </w:rPr>
              <w:t>Azikiwe University, Awka</w:t>
            </w:r>
          </w:p>
          <w:p w:rsidR="00FB0EF5" w:rsidRPr="00014707" w:rsidRDefault="00FB0EF5" w:rsidP="00915210">
            <w:pPr>
              <w:rPr>
                <w:rFonts w:ascii="Tahoma" w:hAnsi="Tahoma" w:cs="Tahoma"/>
                <w:b/>
                <w:i/>
                <w:color w:val="000000" w:themeColor="text1"/>
                <w:sz w:val="8"/>
                <w:szCs w:val="8"/>
              </w:rPr>
            </w:pPr>
          </w:p>
          <w:p w:rsidR="00FB0EF5" w:rsidRPr="00014707" w:rsidRDefault="00FB0EF5" w:rsidP="00915210">
            <w:pPr>
              <w:rPr>
                <w:color w:val="000000" w:themeColor="text1"/>
                <w:sz w:val="20"/>
                <w:szCs w:val="20"/>
              </w:rPr>
            </w:pPr>
            <w:r w:rsidRPr="00014707">
              <w:rPr>
                <w:rFonts w:ascii="Tahoma" w:hAnsi="Tahoma" w:cs="Tahoma"/>
                <w:b/>
                <w:i/>
                <w:color w:val="000000" w:themeColor="text1"/>
                <w:sz w:val="20"/>
                <w:szCs w:val="20"/>
              </w:rPr>
              <w:t>METHOD OF APPLICATION</w:t>
            </w:r>
          </w:p>
          <w:p w:rsidR="00FB0EF5" w:rsidRPr="00014707" w:rsidRDefault="00FB0EF5" w:rsidP="00915210">
            <w:pPr>
              <w:pStyle w:val="ListParagraph"/>
              <w:numPr>
                <w:ilvl w:val="0"/>
                <w:numId w:val="25"/>
              </w:numPr>
              <w:ind w:left="311" w:hanging="180"/>
              <w:rPr>
                <w:color w:val="000000" w:themeColor="text1"/>
                <w:sz w:val="16"/>
                <w:szCs w:val="18"/>
              </w:rPr>
            </w:pPr>
            <w:r w:rsidRPr="00014707">
              <w:rPr>
                <w:color w:val="000000" w:themeColor="text1"/>
                <w:sz w:val="16"/>
                <w:szCs w:val="18"/>
              </w:rPr>
              <w:t>Visit: portal.unizik.edu.ng/</w:t>
            </w:r>
            <w:proofErr w:type="spellStart"/>
            <w:r w:rsidRPr="00014707">
              <w:rPr>
                <w:color w:val="000000" w:themeColor="text1"/>
                <w:sz w:val="16"/>
                <w:szCs w:val="18"/>
              </w:rPr>
              <w:t>jupeb</w:t>
            </w:r>
            <w:proofErr w:type="spellEnd"/>
          </w:p>
          <w:p w:rsidR="00FB0EF5" w:rsidRPr="00014707" w:rsidRDefault="00FB0EF5" w:rsidP="00915210">
            <w:pPr>
              <w:pStyle w:val="ListParagraph"/>
              <w:numPr>
                <w:ilvl w:val="0"/>
                <w:numId w:val="25"/>
              </w:numPr>
              <w:ind w:left="311" w:hanging="180"/>
              <w:jc w:val="both"/>
              <w:rPr>
                <w:color w:val="000000" w:themeColor="text1"/>
                <w:sz w:val="16"/>
                <w:szCs w:val="18"/>
              </w:rPr>
            </w:pPr>
            <w:r w:rsidRPr="00014707">
              <w:rPr>
                <w:color w:val="000000" w:themeColor="text1"/>
                <w:sz w:val="16"/>
                <w:szCs w:val="18"/>
              </w:rPr>
              <w:t>Click on create profile. Enter your Surname, First Name, Middle Name, Email, Phone number etc. and click on SUBMIT. A Registration number and password will be generated for you. Print or copy out both the Registration number and password for login and click on Finish to be redirected to the login page.</w:t>
            </w:r>
          </w:p>
        </w:tc>
        <w:tc>
          <w:tcPr>
            <w:tcW w:w="4765" w:type="dxa"/>
            <w:tcBorders>
              <w:left w:val="single" w:sz="24" w:space="0" w:color="auto"/>
            </w:tcBorders>
          </w:tcPr>
          <w:p w:rsidR="00FB0EF5" w:rsidRPr="00014707" w:rsidRDefault="00FB0EF5" w:rsidP="00915210">
            <w:pPr>
              <w:pStyle w:val="ListParagraph"/>
              <w:numPr>
                <w:ilvl w:val="0"/>
                <w:numId w:val="25"/>
              </w:numPr>
              <w:ind w:left="247" w:hanging="90"/>
              <w:jc w:val="both"/>
              <w:rPr>
                <w:color w:val="000000" w:themeColor="text1"/>
                <w:sz w:val="16"/>
                <w:szCs w:val="18"/>
              </w:rPr>
            </w:pPr>
            <w:r w:rsidRPr="00014707">
              <w:rPr>
                <w:color w:val="000000" w:themeColor="text1"/>
                <w:sz w:val="16"/>
                <w:szCs w:val="18"/>
              </w:rPr>
              <w:t>Enter the Registration Number as your username and the password as your password, and click on LOGIN.</w:t>
            </w:r>
          </w:p>
          <w:p w:rsidR="00FB0EF5" w:rsidRPr="00014707" w:rsidRDefault="00FB0EF5" w:rsidP="00915210">
            <w:pPr>
              <w:pStyle w:val="ListParagraph"/>
              <w:numPr>
                <w:ilvl w:val="0"/>
                <w:numId w:val="25"/>
              </w:numPr>
              <w:ind w:left="247" w:hanging="90"/>
              <w:jc w:val="both"/>
              <w:rPr>
                <w:color w:val="000000" w:themeColor="text1"/>
                <w:sz w:val="16"/>
                <w:szCs w:val="18"/>
              </w:rPr>
            </w:pPr>
            <w:r w:rsidRPr="00014707">
              <w:rPr>
                <w:color w:val="000000" w:themeColor="text1"/>
                <w:sz w:val="16"/>
                <w:szCs w:val="18"/>
              </w:rPr>
              <w:t>Click on STEP ONE, click on Generate RRR. Your registration number name, email, phone number and application form fee of 15,000 naira will be displayed. Click on GENERATE.</w:t>
            </w:r>
          </w:p>
          <w:p w:rsidR="00FB0EF5" w:rsidRPr="00014707" w:rsidRDefault="00FB0EF5" w:rsidP="00915210">
            <w:pPr>
              <w:pStyle w:val="ListParagraph"/>
              <w:numPr>
                <w:ilvl w:val="0"/>
                <w:numId w:val="25"/>
              </w:numPr>
              <w:ind w:left="247" w:hanging="90"/>
              <w:jc w:val="both"/>
              <w:rPr>
                <w:color w:val="000000" w:themeColor="text1"/>
                <w:sz w:val="16"/>
                <w:szCs w:val="18"/>
              </w:rPr>
            </w:pPr>
            <w:r w:rsidRPr="00014707">
              <w:rPr>
                <w:color w:val="000000" w:themeColor="text1"/>
                <w:sz w:val="16"/>
                <w:szCs w:val="18"/>
              </w:rPr>
              <w:t>Print out your invoice and proceed to bank to make the required payment of 15,000 naira. The account number is the RRR number on your invoice</w:t>
            </w:r>
          </w:p>
          <w:p w:rsidR="00FB0EF5" w:rsidRPr="00014707" w:rsidRDefault="00FB0EF5" w:rsidP="00915210">
            <w:pPr>
              <w:pStyle w:val="ListParagraph"/>
              <w:numPr>
                <w:ilvl w:val="0"/>
                <w:numId w:val="25"/>
              </w:numPr>
              <w:ind w:left="247" w:hanging="90"/>
              <w:jc w:val="both"/>
              <w:rPr>
                <w:color w:val="000000" w:themeColor="text1"/>
                <w:sz w:val="16"/>
                <w:szCs w:val="18"/>
              </w:rPr>
            </w:pPr>
            <w:r w:rsidRPr="00014707">
              <w:rPr>
                <w:color w:val="000000" w:themeColor="text1"/>
                <w:sz w:val="16"/>
                <w:szCs w:val="18"/>
              </w:rPr>
              <w:t>Visit the portal 2 hours after your bank payment, login with your Registration number and your password.</w:t>
            </w:r>
          </w:p>
          <w:p w:rsidR="00FB0EF5" w:rsidRPr="00014707" w:rsidRDefault="00FB0EF5" w:rsidP="00915210">
            <w:pPr>
              <w:pStyle w:val="ListParagraph"/>
              <w:numPr>
                <w:ilvl w:val="0"/>
                <w:numId w:val="25"/>
              </w:numPr>
              <w:ind w:left="247" w:hanging="90"/>
              <w:jc w:val="both"/>
              <w:rPr>
                <w:color w:val="000000" w:themeColor="text1"/>
                <w:sz w:val="16"/>
                <w:szCs w:val="18"/>
              </w:rPr>
            </w:pPr>
            <w:r w:rsidRPr="00014707">
              <w:rPr>
                <w:color w:val="000000" w:themeColor="text1"/>
                <w:sz w:val="16"/>
                <w:szCs w:val="18"/>
              </w:rPr>
              <w:t>Click on STEP TWO, click on Confirm Payment. Your registration number, name, e-mail and phone number will be displayed. Enter the RRR number and click on VERIFY PAYMENT. You will see a notification: “payment verification successful” or “Transaction pending”. If your payment verification is successful proceed to (Viii), else retry (Vii) until the payment verification is successful.</w:t>
            </w:r>
          </w:p>
          <w:p w:rsidR="00FB0EF5" w:rsidRPr="00014707" w:rsidRDefault="00FB0EF5" w:rsidP="00915210">
            <w:pPr>
              <w:pStyle w:val="ListParagraph"/>
              <w:numPr>
                <w:ilvl w:val="0"/>
                <w:numId w:val="25"/>
              </w:numPr>
              <w:ind w:left="247" w:hanging="90"/>
              <w:jc w:val="both"/>
              <w:rPr>
                <w:color w:val="000000" w:themeColor="text1"/>
                <w:sz w:val="16"/>
                <w:szCs w:val="18"/>
              </w:rPr>
            </w:pPr>
            <w:r w:rsidRPr="00014707">
              <w:rPr>
                <w:color w:val="000000" w:themeColor="text1"/>
                <w:sz w:val="16"/>
                <w:szCs w:val="18"/>
              </w:rPr>
              <w:t>Click on STEP THREE, click fill application form, fill out the application form and click on SUBMIT</w:t>
            </w:r>
          </w:p>
          <w:p w:rsidR="00FB0EF5" w:rsidRPr="00014707" w:rsidRDefault="00FB0EF5" w:rsidP="00915210">
            <w:pPr>
              <w:numPr>
                <w:ilvl w:val="0"/>
                <w:numId w:val="25"/>
              </w:numPr>
              <w:ind w:left="247" w:hanging="90"/>
              <w:jc w:val="both"/>
              <w:rPr>
                <w:color w:val="000000" w:themeColor="text1"/>
                <w:sz w:val="16"/>
                <w:szCs w:val="18"/>
              </w:rPr>
            </w:pPr>
            <w:r w:rsidRPr="00014707">
              <w:rPr>
                <w:color w:val="000000" w:themeColor="text1"/>
                <w:sz w:val="16"/>
                <w:szCs w:val="18"/>
              </w:rPr>
              <w:t>Print out your acknowledgment slip:</w:t>
            </w:r>
          </w:p>
          <w:p w:rsidR="00FB0EF5" w:rsidRPr="00014707" w:rsidRDefault="00FB0EF5" w:rsidP="00915210">
            <w:pPr>
              <w:ind w:left="247"/>
              <w:rPr>
                <w:rFonts w:ascii="Tahoma" w:hAnsi="Tahoma" w:cs="Tahoma"/>
                <w:b/>
                <w:i/>
                <w:color w:val="000000" w:themeColor="text1"/>
                <w:sz w:val="8"/>
                <w:szCs w:val="8"/>
              </w:rPr>
            </w:pPr>
          </w:p>
          <w:p w:rsidR="00FB0EF5" w:rsidRPr="00014707" w:rsidRDefault="00FB0EF5" w:rsidP="00915210">
            <w:pPr>
              <w:ind w:left="247"/>
              <w:rPr>
                <w:rFonts w:ascii="Tahoma" w:hAnsi="Tahoma" w:cs="Tahoma"/>
                <w:color w:val="000000" w:themeColor="text1"/>
                <w:sz w:val="20"/>
                <w:szCs w:val="20"/>
              </w:rPr>
            </w:pPr>
            <w:r w:rsidRPr="00014707">
              <w:rPr>
                <w:rFonts w:ascii="Tahoma" w:hAnsi="Tahoma" w:cs="Tahoma"/>
                <w:b/>
                <w:i/>
                <w:color w:val="000000" w:themeColor="text1"/>
                <w:sz w:val="20"/>
                <w:szCs w:val="20"/>
              </w:rPr>
              <w:t>GENERAL INFORMATION</w:t>
            </w:r>
          </w:p>
          <w:p w:rsidR="00FB0EF5" w:rsidRPr="00014707" w:rsidRDefault="00FB0EF5" w:rsidP="00915210">
            <w:pPr>
              <w:pStyle w:val="ListParagraph"/>
              <w:numPr>
                <w:ilvl w:val="0"/>
                <w:numId w:val="25"/>
              </w:numPr>
              <w:ind w:left="247" w:hanging="90"/>
              <w:jc w:val="both"/>
              <w:rPr>
                <w:color w:val="000000" w:themeColor="text1"/>
                <w:sz w:val="18"/>
              </w:rPr>
            </w:pPr>
            <w:r w:rsidRPr="00014707">
              <w:rPr>
                <w:color w:val="000000" w:themeColor="text1"/>
                <w:sz w:val="18"/>
              </w:rPr>
              <w:t>Applicants into 2017/2018</w:t>
            </w:r>
            <w:r>
              <w:rPr>
                <w:color w:val="000000" w:themeColor="text1"/>
                <w:sz w:val="18"/>
              </w:rPr>
              <w:t xml:space="preserve"> </w:t>
            </w:r>
            <w:r w:rsidRPr="00014707">
              <w:rPr>
                <w:color w:val="000000" w:themeColor="text1"/>
                <w:sz w:val="18"/>
              </w:rPr>
              <w:t>Preliminary Programme are advised to be checking our website from time to time for their admission status and other relevant information.</w:t>
            </w:r>
          </w:p>
          <w:p w:rsidR="00FB0EF5" w:rsidRPr="00014707" w:rsidRDefault="00FB0EF5" w:rsidP="00915210">
            <w:pPr>
              <w:pStyle w:val="ListParagraph"/>
              <w:numPr>
                <w:ilvl w:val="0"/>
                <w:numId w:val="25"/>
              </w:numPr>
              <w:ind w:left="247" w:hanging="90"/>
              <w:jc w:val="both"/>
              <w:rPr>
                <w:color w:val="000000" w:themeColor="text1"/>
                <w:sz w:val="18"/>
              </w:rPr>
            </w:pPr>
            <w:r w:rsidRPr="00014707">
              <w:rPr>
                <w:color w:val="000000" w:themeColor="text1"/>
                <w:sz w:val="18"/>
              </w:rPr>
              <w:t>All candidates are required to register for 2018 JAMB Direct Entry during the programme.</w:t>
            </w:r>
          </w:p>
          <w:p w:rsidR="00FB0EF5" w:rsidRPr="00014707" w:rsidRDefault="00FB0EF5" w:rsidP="00915210">
            <w:pPr>
              <w:pStyle w:val="ListParagraph"/>
              <w:numPr>
                <w:ilvl w:val="0"/>
                <w:numId w:val="25"/>
              </w:numPr>
              <w:ind w:left="247" w:hanging="90"/>
              <w:jc w:val="both"/>
              <w:rPr>
                <w:color w:val="000000" w:themeColor="text1"/>
                <w:sz w:val="18"/>
              </w:rPr>
            </w:pPr>
            <w:r w:rsidRPr="00014707">
              <w:rPr>
                <w:color w:val="000000" w:themeColor="text1"/>
                <w:sz w:val="18"/>
              </w:rPr>
              <w:t xml:space="preserve">All Candidates are required to use valid e-mail addresses and </w:t>
            </w:r>
            <w:r w:rsidRPr="00014707">
              <w:rPr>
                <w:b/>
                <w:color w:val="000000" w:themeColor="text1"/>
                <w:sz w:val="18"/>
              </w:rPr>
              <w:t>PERSONAL</w:t>
            </w:r>
            <w:r w:rsidRPr="00014707">
              <w:rPr>
                <w:color w:val="000000" w:themeColor="text1"/>
                <w:sz w:val="18"/>
              </w:rPr>
              <w:t xml:space="preserve"> Telephone Numbers. </w:t>
            </w:r>
          </w:p>
          <w:p w:rsidR="00FB0EF5" w:rsidRPr="00014707" w:rsidRDefault="00FB0EF5" w:rsidP="00915210">
            <w:pPr>
              <w:pStyle w:val="ListParagraph"/>
              <w:numPr>
                <w:ilvl w:val="0"/>
                <w:numId w:val="25"/>
              </w:numPr>
              <w:ind w:left="247" w:hanging="180"/>
              <w:jc w:val="both"/>
              <w:rPr>
                <w:color w:val="000000" w:themeColor="text1"/>
                <w:sz w:val="18"/>
              </w:rPr>
            </w:pPr>
            <w:r w:rsidRPr="00014707">
              <w:rPr>
                <w:color w:val="000000" w:themeColor="text1"/>
                <w:sz w:val="18"/>
              </w:rPr>
              <w:t xml:space="preserve">The forms must be filled and submitted online either immediately or within two weeks of accessing the website. </w:t>
            </w:r>
            <w:r w:rsidRPr="00014707">
              <w:rPr>
                <w:b/>
                <w:color w:val="000000" w:themeColor="text1"/>
                <w:sz w:val="18"/>
              </w:rPr>
              <w:t>No downloaded or printed copies of forms will be accepted.</w:t>
            </w:r>
          </w:p>
          <w:p w:rsidR="00FB0EF5" w:rsidRPr="00014707" w:rsidRDefault="00FB0EF5" w:rsidP="00915210">
            <w:pPr>
              <w:pStyle w:val="ListParagraph"/>
              <w:numPr>
                <w:ilvl w:val="0"/>
                <w:numId w:val="25"/>
              </w:numPr>
              <w:ind w:left="247" w:hanging="90"/>
              <w:jc w:val="both"/>
              <w:rPr>
                <w:color w:val="000000" w:themeColor="text1"/>
                <w:sz w:val="18"/>
              </w:rPr>
            </w:pPr>
            <w:r w:rsidRPr="00014707">
              <w:rPr>
                <w:color w:val="000000" w:themeColor="text1"/>
                <w:sz w:val="18"/>
              </w:rPr>
              <w:t xml:space="preserve">Candidates are advised to follow the Application Instructions </w:t>
            </w:r>
            <w:r w:rsidRPr="00014707">
              <w:rPr>
                <w:b/>
                <w:color w:val="000000" w:themeColor="text1"/>
                <w:sz w:val="18"/>
              </w:rPr>
              <w:t>very carefully</w:t>
            </w:r>
            <w:r w:rsidRPr="00014707">
              <w:rPr>
                <w:color w:val="000000" w:themeColor="text1"/>
                <w:sz w:val="18"/>
              </w:rPr>
              <w:t xml:space="preserve"> and ensure they select the </w:t>
            </w:r>
            <w:r w:rsidRPr="00014707">
              <w:rPr>
                <w:b/>
                <w:color w:val="000000" w:themeColor="text1"/>
                <w:sz w:val="18"/>
              </w:rPr>
              <w:t>Correct SUBJECT COMBINATIONS</w:t>
            </w:r>
            <w:r w:rsidRPr="00014707">
              <w:rPr>
                <w:color w:val="000000" w:themeColor="text1"/>
                <w:sz w:val="18"/>
              </w:rPr>
              <w:t xml:space="preserve">. Failure to do so may adversely affect the Candidate   </w:t>
            </w:r>
          </w:p>
          <w:p w:rsidR="00FB0EF5" w:rsidRPr="00014707" w:rsidRDefault="00FB0EF5" w:rsidP="00915210">
            <w:pPr>
              <w:pStyle w:val="ListParagraph"/>
              <w:ind w:left="247"/>
              <w:rPr>
                <w:rFonts w:ascii="Tahoma" w:hAnsi="Tahoma" w:cs="Tahoma"/>
                <w:b/>
                <w:i/>
                <w:color w:val="000000" w:themeColor="text1"/>
                <w:sz w:val="20"/>
                <w:szCs w:val="20"/>
              </w:rPr>
            </w:pPr>
          </w:p>
          <w:p w:rsidR="00FB0EF5" w:rsidRPr="00014707" w:rsidRDefault="00FB0EF5" w:rsidP="00915210">
            <w:pPr>
              <w:pStyle w:val="ListParagraph"/>
              <w:ind w:left="157"/>
              <w:rPr>
                <w:rFonts w:ascii="Tahoma" w:hAnsi="Tahoma" w:cs="Tahoma"/>
                <w:color w:val="000000" w:themeColor="text1"/>
                <w:sz w:val="20"/>
                <w:szCs w:val="20"/>
              </w:rPr>
            </w:pPr>
            <w:r w:rsidRPr="00014707">
              <w:rPr>
                <w:rFonts w:ascii="Tahoma" w:hAnsi="Tahoma" w:cs="Tahoma"/>
                <w:b/>
                <w:i/>
                <w:color w:val="000000" w:themeColor="text1"/>
                <w:sz w:val="20"/>
                <w:szCs w:val="20"/>
              </w:rPr>
              <w:t>FURTHER ENQUIRIES</w:t>
            </w:r>
          </w:p>
          <w:p w:rsidR="00FB0EF5" w:rsidRPr="00014707" w:rsidRDefault="00FB0EF5" w:rsidP="00915210">
            <w:pPr>
              <w:ind w:left="247" w:hanging="90"/>
              <w:rPr>
                <w:rFonts w:ascii="Tahoma" w:hAnsi="Tahoma" w:cs="Tahoma"/>
                <w:b/>
                <w:color w:val="000000" w:themeColor="text1"/>
                <w:sz w:val="20"/>
                <w:szCs w:val="20"/>
              </w:rPr>
            </w:pPr>
            <w:r w:rsidRPr="00014707">
              <w:rPr>
                <w:rFonts w:ascii="Tahoma" w:hAnsi="Tahoma" w:cs="Tahoma"/>
                <w:b/>
                <w:color w:val="000000" w:themeColor="text1"/>
                <w:sz w:val="20"/>
                <w:szCs w:val="20"/>
              </w:rPr>
              <w:t>Phone: 08122466487, 08071595824</w:t>
            </w:r>
          </w:p>
          <w:p w:rsidR="00FB0EF5" w:rsidRPr="00014707" w:rsidRDefault="00FB0EF5" w:rsidP="00915210">
            <w:pPr>
              <w:ind w:left="247" w:hanging="90"/>
              <w:rPr>
                <w:rStyle w:val="Hyperlink"/>
                <w:rFonts w:ascii="Tahoma" w:hAnsi="Tahoma" w:cs="Tahoma"/>
                <w:b/>
                <w:color w:val="000000" w:themeColor="text1"/>
                <w:sz w:val="20"/>
                <w:szCs w:val="20"/>
              </w:rPr>
            </w:pPr>
            <w:r w:rsidRPr="00014707">
              <w:rPr>
                <w:rFonts w:ascii="Tahoma" w:hAnsi="Tahoma" w:cs="Tahoma"/>
                <w:b/>
                <w:color w:val="000000" w:themeColor="text1"/>
                <w:sz w:val="20"/>
                <w:szCs w:val="20"/>
              </w:rPr>
              <w:t xml:space="preserve">E-mail: </w:t>
            </w:r>
            <w:hyperlink r:id="rId10" w:history="1">
              <w:r w:rsidRPr="00014707">
                <w:rPr>
                  <w:rStyle w:val="Hyperlink"/>
                  <w:rFonts w:ascii="Tahoma" w:hAnsi="Tahoma" w:cs="Tahoma"/>
                  <w:b/>
                  <w:color w:val="000000" w:themeColor="text1"/>
                  <w:sz w:val="20"/>
                  <w:szCs w:val="20"/>
                </w:rPr>
                <w:t>jupeb@unizik.edu.ng</w:t>
              </w:r>
            </w:hyperlink>
          </w:p>
          <w:p w:rsidR="00FB0EF5" w:rsidRPr="00014707" w:rsidRDefault="00FB0EF5" w:rsidP="00915210">
            <w:pPr>
              <w:ind w:left="247" w:hanging="90"/>
              <w:rPr>
                <w:rFonts w:ascii="Tahoma" w:hAnsi="Tahoma" w:cs="Tahoma"/>
                <w:b/>
                <w:i/>
                <w:color w:val="000000" w:themeColor="text1"/>
                <w:sz w:val="20"/>
                <w:szCs w:val="20"/>
              </w:rPr>
            </w:pPr>
          </w:p>
          <w:p w:rsidR="00FB0EF5" w:rsidRPr="00014707" w:rsidRDefault="00FB0EF5" w:rsidP="00915210">
            <w:pPr>
              <w:ind w:left="247" w:hanging="90"/>
              <w:rPr>
                <w:rFonts w:ascii="Tahoma" w:hAnsi="Tahoma" w:cs="Tahoma"/>
                <w:b/>
                <w:color w:val="000000" w:themeColor="text1"/>
                <w:sz w:val="20"/>
                <w:szCs w:val="20"/>
              </w:rPr>
            </w:pPr>
            <w:r w:rsidRPr="00014707">
              <w:rPr>
                <w:rFonts w:ascii="Tahoma" w:hAnsi="Tahoma" w:cs="Tahoma"/>
                <w:b/>
                <w:i/>
                <w:color w:val="000000" w:themeColor="text1"/>
                <w:sz w:val="20"/>
                <w:szCs w:val="20"/>
              </w:rPr>
              <w:t>CLOSING DATE</w:t>
            </w:r>
          </w:p>
          <w:p w:rsidR="00FB0EF5" w:rsidRPr="00014707" w:rsidRDefault="00FB0EF5" w:rsidP="00915210">
            <w:pPr>
              <w:ind w:left="157"/>
              <w:jc w:val="both"/>
              <w:rPr>
                <w:rFonts w:ascii="Tahoma" w:hAnsi="Tahoma" w:cs="Tahoma"/>
                <w:color w:val="000000" w:themeColor="text1"/>
                <w:sz w:val="20"/>
                <w:szCs w:val="20"/>
              </w:rPr>
            </w:pPr>
            <w:r w:rsidRPr="00014707">
              <w:rPr>
                <w:rFonts w:ascii="Tahoma" w:hAnsi="Tahoma" w:cs="Tahoma"/>
                <w:color w:val="000000" w:themeColor="text1"/>
                <w:sz w:val="20"/>
                <w:szCs w:val="20"/>
              </w:rPr>
              <w:t>Submission of online forms will close on Friday, 18th August, 2017 at 11.59 pm.</w:t>
            </w:r>
          </w:p>
          <w:p w:rsidR="00FB0EF5" w:rsidRPr="00014707" w:rsidRDefault="00FB0EF5" w:rsidP="00915210">
            <w:pPr>
              <w:ind w:left="247" w:hanging="90"/>
              <w:rPr>
                <w:rFonts w:ascii="Tahoma" w:hAnsi="Tahoma" w:cs="Tahoma"/>
                <w:color w:val="000000" w:themeColor="text1"/>
                <w:sz w:val="20"/>
                <w:szCs w:val="20"/>
              </w:rPr>
            </w:pPr>
          </w:p>
          <w:p w:rsidR="00FB0EF5" w:rsidRPr="00014707" w:rsidRDefault="00FB0EF5" w:rsidP="00915210">
            <w:pPr>
              <w:ind w:left="247" w:hanging="90"/>
              <w:jc w:val="right"/>
              <w:rPr>
                <w:rFonts w:ascii="Tahoma" w:hAnsi="Tahoma" w:cs="Tahoma"/>
                <w:b/>
                <w:i/>
                <w:color w:val="000000" w:themeColor="text1"/>
                <w:sz w:val="20"/>
                <w:szCs w:val="20"/>
              </w:rPr>
            </w:pPr>
            <w:r w:rsidRPr="00014707">
              <w:rPr>
                <w:rFonts w:ascii="Tahoma" w:hAnsi="Tahoma" w:cs="Tahoma"/>
                <w:b/>
                <w:i/>
                <w:color w:val="000000" w:themeColor="text1"/>
                <w:sz w:val="20"/>
                <w:szCs w:val="20"/>
              </w:rPr>
              <w:t>Dr. I.</w:t>
            </w:r>
            <w:r>
              <w:rPr>
                <w:rFonts w:ascii="Tahoma" w:hAnsi="Tahoma" w:cs="Tahoma"/>
                <w:b/>
                <w:i/>
                <w:color w:val="000000" w:themeColor="text1"/>
                <w:sz w:val="20"/>
                <w:szCs w:val="20"/>
              </w:rPr>
              <w:t xml:space="preserve"> </w:t>
            </w:r>
            <w:r w:rsidRPr="00014707">
              <w:rPr>
                <w:rFonts w:ascii="Tahoma" w:hAnsi="Tahoma" w:cs="Tahoma"/>
                <w:b/>
                <w:i/>
                <w:color w:val="000000" w:themeColor="text1"/>
                <w:sz w:val="20"/>
                <w:szCs w:val="20"/>
              </w:rPr>
              <w:t xml:space="preserve">H. </w:t>
            </w:r>
            <w:proofErr w:type="spellStart"/>
            <w:r w:rsidRPr="00014707">
              <w:rPr>
                <w:rFonts w:ascii="Tahoma" w:hAnsi="Tahoma" w:cs="Tahoma"/>
                <w:b/>
                <w:i/>
                <w:color w:val="000000" w:themeColor="text1"/>
                <w:sz w:val="20"/>
                <w:szCs w:val="20"/>
              </w:rPr>
              <w:t>Isidienu</w:t>
            </w:r>
            <w:proofErr w:type="spellEnd"/>
            <w:r w:rsidRPr="00014707">
              <w:rPr>
                <w:rFonts w:ascii="Tahoma" w:hAnsi="Tahoma" w:cs="Tahoma"/>
                <w:b/>
                <w:i/>
                <w:color w:val="000000" w:themeColor="text1"/>
                <w:sz w:val="20"/>
                <w:szCs w:val="20"/>
              </w:rPr>
              <w:t>, FCAI</w:t>
            </w:r>
          </w:p>
          <w:p w:rsidR="00FB0EF5" w:rsidRPr="00014707" w:rsidRDefault="00FB0EF5" w:rsidP="00915210">
            <w:pPr>
              <w:ind w:left="247" w:hanging="90"/>
              <w:jc w:val="right"/>
              <w:rPr>
                <w:color w:val="000000" w:themeColor="text1"/>
              </w:rPr>
            </w:pPr>
            <w:r w:rsidRPr="00014707">
              <w:rPr>
                <w:rFonts w:ascii="Tahoma" w:hAnsi="Tahoma" w:cs="Tahoma"/>
                <w:b/>
                <w:i/>
                <w:color w:val="000000" w:themeColor="text1"/>
                <w:sz w:val="20"/>
                <w:szCs w:val="20"/>
              </w:rPr>
              <w:t>Registrar</w:t>
            </w:r>
          </w:p>
        </w:tc>
      </w:tr>
    </w:tbl>
    <w:p w:rsidR="00FB0EF5" w:rsidRDefault="00244898" w:rsidP="00FB0EF5">
      <w:pPr>
        <w:jc w:val="both"/>
        <w:rPr>
          <w:rStyle w:val="Emphasis"/>
          <w:rFonts w:ascii="Tahoma" w:hAnsi="Tahoma" w:cs="Tahoma"/>
          <w:b/>
          <w:i w:val="0"/>
        </w:rPr>
        <w:sectPr w:rsidR="00FB0EF5" w:rsidSect="00094247">
          <w:type w:val="continuous"/>
          <w:pgSz w:w="11909" w:h="16834" w:code="9"/>
          <w:pgMar w:top="1440" w:right="720" w:bottom="432" w:left="1296" w:header="720" w:footer="720" w:gutter="0"/>
          <w:cols w:space="720"/>
          <w:docGrid w:linePitch="360"/>
        </w:sectPr>
      </w:pPr>
      <w:r w:rsidRPr="00244898">
        <w:rPr>
          <w:rStyle w:val="Emphasis"/>
          <w:rFonts w:ascii="Tahoma" w:hAnsi="Tahoma" w:cs="Tahoma"/>
          <w:b/>
          <w:i w:val="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4.8pt;height:10.35pt" fillcolor="black [3213]" stroked="f">
            <v:shadow color="#868686"/>
            <v:textpath style="font-family:&quot;Arial Black&quot;;font-style:italic;v-text-kern:t" trim="t" fitpath="t" string="UNIZIK TO COMMENCE 2016/2017 SECOND SEMESTER EXAMINATION SOON"/>
          </v:shape>
        </w:pict>
      </w:r>
    </w:p>
    <w:p w:rsidR="00FB0EF5" w:rsidRPr="00DA654B" w:rsidRDefault="00FB0EF5" w:rsidP="00FB0EF5">
      <w:pPr>
        <w:jc w:val="both"/>
        <w:rPr>
          <w:rStyle w:val="Emphasis"/>
          <w:rFonts w:ascii="Tahoma" w:hAnsi="Tahoma" w:cs="Tahoma"/>
          <w:i w:val="0"/>
          <w:sz w:val="22"/>
          <w:szCs w:val="22"/>
        </w:rPr>
      </w:pPr>
      <w:r w:rsidRPr="00DA654B">
        <w:rPr>
          <w:rStyle w:val="Emphasis"/>
          <w:rFonts w:ascii="Tahoma" w:hAnsi="Tahoma" w:cs="Tahoma"/>
          <w:i w:val="0"/>
          <w:sz w:val="22"/>
          <w:szCs w:val="22"/>
        </w:rPr>
        <w:lastRenderedPageBreak/>
        <w:t xml:space="preserve">Nnamdi Azikiwe University, Awka is set to start </w:t>
      </w:r>
      <w:r w:rsidR="00140A21" w:rsidRPr="00DA654B">
        <w:rPr>
          <w:rStyle w:val="Emphasis"/>
          <w:rFonts w:ascii="Tahoma" w:hAnsi="Tahoma" w:cs="Tahoma"/>
          <w:i w:val="0"/>
          <w:sz w:val="22"/>
          <w:szCs w:val="22"/>
        </w:rPr>
        <w:t xml:space="preserve">the </w:t>
      </w:r>
      <w:r w:rsidRPr="00DA654B">
        <w:rPr>
          <w:rStyle w:val="Emphasis"/>
          <w:rFonts w:ascii="Tahoma" w:hAnsi="Tahoma" w:cs="Tahoma"/>
          <w:i w:val="0"/>
          <w:sz w:val="22"/>
          <w:szCs w:val="22"/>
        </w:rPr>
        <w:t>2016/2017 second semester examination for Regular students.</w:t>
      </w:r>
    </w:p>
    <w:p w:rsidR="00FB0EF5" w:rsidRPr="00DA654B" w:rsidRDefault="00FB0EF5" w:rsidP="00FB0EF5">
      <w:pPr>
        <w:jc w:val="both"/>
        <w:rPr>
          <w:rStyle w:val="Emphasis"/>
          <w:rFonts w:ascii="Tahoma" w:hAnsi="Tahoma" w:cs="Tahoma"/>
          <w:i w:val="0"/>
          <w:sz w:val="22"/>
          <w:szCs w:val="22"/>
        </w:rPr>
      </w:pPr>
    </w:p>
    <w:p w:rsidR="00FB0EF5" w:rsidRPr="00DA654B" w:rsidRDefault="00FB0EF5" w:rsidP="00FB0EF5">
      <w:pPr>
        <w:jc w:val="both"/>
        <w:rPr>
          <w:rStyle w:val="Emphasis"/>
          <w:rFonts w:ascii="Tahoma" w:hAnsi="Tahoma" w:cs="Tahoma"/>
          <w:i w:val="0"/>
          <w:sz w:val="22"/>
          <w:szCs w:val="22"/>
        </w:rPr>
      </w:pPr>
      <w:r w:rsidRPr="00DA654B">
        <w:rPr>
          <w:rStyle w:val="Emphasis"/>
          <w:rFonts w:ascii="Tahoma" w:hAnsi="Tahoma" w:cs="Tahoma"/>
          <w:i w:val="0"/>
          <w:sz w:val="22"/>
          <w:szCs w:val="22"/>
        </w:rPr>
        <w:t xml:space="preserve">The Chairman, </w:t>
      </w:r>
      <w:r w:rsidRPr="00DA654B">
        <w:rPr>
          <w:rStyle w:val="Emphasis"/>
          <w:rFonts w:ascii="Tahoma" w:hAnsi="Tahoma" w:cs="Tahoma"/>
          <w:i w:val="0"/>
          <w:caps/>
          <w:sz w:val="22"/>
          <w:szCs w:val="22"/>
        </w:rPr>
        <w:t>t</w:t>
      </w:r>
      <w:r w:rsidRPr="00DA654B">
        <w:rPr>
          <w:rStyle w:val="Emphasis"/>
          <w:rFonts w:ascii="Tahoma" w:hAnsi="Tahoma" w:cs="Tahoma"/>
          <w:i w:val="0"/>
          <w:sz w:val="22"/>
          <w:szCs w:val="22"/>
        </w:rPr>
        <w:t xml:space="preserve">imetable Committee, Prof. A. I. </w:t>
      </w:r>
      <w:proofErr w:type="spellStart"/>
      <w:r w:rsidRPr="00DA654B">
        <w:rPr>
          <w:rStyle w:val="Emphasis"/>
          <w:rFonts w:ascii="Tahoma" w:hAnsi="Tahoma" w:cs="Tahoma"/>
          <w:i w:val="0"/>
          <w:sz w:val="22"/>
          <w:szCs w:val="22"/>
        </w:rPr>
        <w:lastRenderedPageBreak/>
        <w:t>Ekwealor</w:t>
      </w:r>
      <w:proofErr w:type="spellEnd"/>
      <w:r w:rsidRPr="00DA654B">
        <w:rPr>
          <w:rStyle w:val="Emphasis"/>
          <w:rFonts w:ascii="Tahoma" w:hAnsi="Tahoma" w:cs="Tahoma"/>
          <w:i w:val="0"/>
          <w:sz w:val="22"/>
          <w:szCs w:val="22"/>
        </w:rPr>
        <w:t xml:space="preserve"> calls on </w:t>
      </w:r>
      <w:r w:rsidR="00140A21" w:rsidRPr="00DA654B">
        <w:rPr>
          <w:rStyle w:val="Emphasis"/>
          <w:rFonts w:ascii="Tahoma" w:hAnsi="Tahoma" w:cs="Tahoma"/>
          <w:i w:val="0"/>
          <w:sz w:val="22"/>
          <w:szCs w:val="22"/>
        </w:rPr>
        <w:t xml:space="preserve">Deans and </w:t>
      </w:r>
      <w:r w:rsidRPr="00DA654B">
        <w:rPr>
          <w:rStyle w:val="Emphasis"/>
          <w:rFonts w:ascii="Tahoma" w:hAnsi="Tahoma" w:cs="Tahoma"/>
          <w:i w:val="0"/>
          <w:sz w:val="22"/>
          <w:szCs w:val="22"/>
        </w:rPr>
        <w:t>Heads of Departments to assign invigilators and also to cross-check the timetable for omissions/clashes of course</w:t>
      </w:r>
      <w:r w:rsidR="00140A21" w:rsidRPr="00DA654B">
        <w:rPr>
          <w:rStyle w:val="Emphasis"/>
          <w:rFonts w:ascii="Tahoma" w:hAnsi="Tahoma" w:cs="Tahoma"/>
          <w:i w:val="0"/>
          <w:sz w:val="22"/>
          <w:szCs w:val="22"/>
        </w:rPr>
        <w:t>s</w:t>
      </w:r>
      <w:r w:rsidRPr="00DA654B">
        <w:rPr>
          <w:rStyle w:val="Emphasis"/>
          <w:rFonts w:ascii="Tahoma" w:hAnsi="Tahoma" w:cs="Tahoma"/>
          <w:i w:val="0"/>
          <w:sz w:val="22"/>
          <w:szCs w:val="22"/>
        </w:rPr>
        <w:t xml:space="preserve">. </w:t>
      </w:r>
      <w:r w:rsidR="00140A21" w:rsidRPr="00DA654B">
        <w:rPr>
          <w:rStyle w:val="Emphasis"/>
          <w:rFonts w:ascii="Tahoma" w:hAnsi="Tahoma" w:cs="Tahoma"/>
          <w:i w:val="0"/>
          <w:sz w:val="22"/>
          <w:szCs w:val="22"/>
        </w:rPr>
        <w:t>Furthermore</w:t>
      </w:r>
      <w:r w:rsidRPr="00DA654B">
        <w:rPr>
          <w:rStyle w:val="Emphasis"/>
          <w:rFonts w:ascii="Tahoma" w:hAnsi="Tahoma" w:cs="Tahoma"/>
          <w:i w:val="0"/>
          <w:sz w:val="22"/>
          <w:szCs w:val="22"/>
        </w:rPr>
        <w:t xml:space="preserve">, they are authorized to resolve </w:t>
      </w:r>
      <w:r w:rsidR="00140A21" w:rsidRPr="00DA654B">
        <w:rPr>
          <w:rStyle w:val="Emphasis"/>
          <w:rFonts w:ascii="Tahoma" w:hAnsi="Tahoma" w:cs="Tahoma"/>
          <w:i w:val="0"/>
          <w:sz w:val="22"/>
          <w:szCs w:val="22"/>
        </w:rPr>
        <w:t>omissions/clashes</w:t>
      </w:r>
      <w:r w:rsidRPr="00DA654B">
        <w:rPr>
          <w:rStyle w:val="Emphasis"/>
          <w:rFonts w:ascii="Tahoma" w:hAnsi="Tahoma" w:cs="Tahoma"/>
          <w:i w:val="0"/>
          <w:sz w:val="22"/>
          <w:szCs w:val="22"/>
        </w:rPr>
        <w:t xml:space="preserve"> internally within the Department or liaise with the service </w:t>
      </w:r>
      <w:r w:rsidRPr="00DA654B">
        <w:rPr>
          <w:rStyle w:val="Emphasis"/>
          <w:rFonts w:ascii="Tahoma" w:hAnsi="Tahoma" w:cs="Tahoma"/>
          <w:i w:val="0"/>
          <w:caps/>
          <w:sz w:val="22"/>
          <w:szCs w:val="22"/>
        </w:rPr>
        <w:t>d</w:t>
      </w:r>
      <w:r w:rsidRPr="00DA654B">
        <w:rPr>
          <w:rStyle w:val="Emphasis"/>
          <w:rFonts w:ascii="Tahoma" w:hAnsi="Tahoma" w:cs="Tahoma"/>
          <w:i w:val="0"/>
          <w:sz w:val="22"/>
          <w:szCs w:val="22"/>
        </w:rPr>
        <w:t>epartment/Faculty where applicable.</w:t>
      </w:r>
    </w:p>
    <w:p w:rsidR="00FB0EF5" w:rsidRPr="00DA654B" w:rsidRDefault="00FB0EF5" w:rsidP="00FB0EF5">
      <w:pPr>
        <w:jc w:val="both"/>
        <w:rPr>
          <w:rStyle w:val="Emphasis"/>
          <w:rFonts w:ascii="Tahoma" w:hAnsi="Tahoma" w:cs="Tahoma"/>
          <w:i w:val="0"/>
          <w:sz w:val="22"/>
          <w:szCs w:val="22"/>
        </w:rPr>
      </w:pPr>
    </w:p>
    <w:p w:rsidR="00FB0EF5" w:rsidRPr="00DA654B" w:rsidRDefault="00FB0EF5" w:rsidP="00FB0EF5">
      <w:pPr>
        <w:jc w:val="both"/>
        <w:rPr>
          <w:rStyle w:val="Emphasis"/>
          <w:rFonts w:ascii="Tahoma" w:hAnsi="Tahoma" w:cs="Tahoma"/>
          <w:i w:val="0"/>
          <w:sz w:val="22"/>
          <w:szCs w:val="22"/>
        </w:rPr>
      </w:pPr>
      <w:r w:rsidRPr="00DA654B">
        <w:rPr>
          <w:rStyle w:val="Emphasis"/>
          <w:rFonts w:ascii="Tahoma" w:hAnsi="Tahoma" w:cs="Tahoma"/>
          <w:i w:val="0"/>
          <w:sz w:val="22"/>
          <w:szCs w:val="22"/>
        </w:rPr>
        <w:t xml:space="preserve">The examinations will commerce on Monday, 10th </w:t>
      </w:r>
      <w:r w:rsidR="00140A21" w:rsidRPr="00DA654B">
        <w:rPr>
          <w:rStyle w:val="Emphasis"/>
          <w:rFonts w:ascii="Tahoma" w:hAnsi="Tahoma" w:cs="Tahoma"/>
          <w:i w:val="0"/>
          <w:sz w:val="22"/>
          <w:szCs w:val="22"/>
        </w:rPr>
        <w:t xml:space="preserve">of </w:t>
      </w:r>
      <w:r w:rsidRPr="00DA654B">
        <w:rPr>
          <w:rStyle w:val="Emphasis"/>
          <w:rFonts w:ascii="Tahoma" w:hAnsi="Tahoma" w:cs="Tahoma"/>
          <w:i w:val="0"/>
          <w:sz w:val="22"/>
          <w:szCs w:val="22"/>
        </w:rPr>
        <w:t>July</w:t>
      </w:r>
      <w:r w:rsidR="00140A21" w:rsidRPr="00DA654B">
        <w:rPr>
          <w:rStyle w:val="Emphasis"/>
          <w:rFonts w:ascii="Tahoma" w:hAnsi="Tahoma" w:cs="Tahoma"/>
          <w:i w:val="0"/>
          <w:sz w:val="22"/>
          <w:szCs w:val="22"/>
        </w:rPr>
        <w:t>,</w:t>
      </w:r>
      <w:r w:rsidRPr="00DA654B">
        <w:rPr>
          <w:rStyle w:val="Emphasis"/>
          <w:rFonts w:ascii="Tahoma" w:hAnsi="Tahoma" w:cs="Tahoma"/>
          <w:i w:val="0"/>
          <w:sz w:val="22"/>
          <w:szCs w:val="22"/>
        </w:rPr>
        <w:t xml:space="preserve"> 2017 and end on Wednesday, 2nd August, 2017.</w:t>
      </w:r>
    </w:p>
    <w:p w:rsidR="00FB0EF5" w:rsidRDefault="00FB0EF5" w:rsidP="00FB0EF5">
      <w:pPr>
        <w:jc w:val="both"/>
        <w:rPr>
          <w:rStyle w:val="Emphasis"/>
          <w:rFonts w:ascii="Tahoma" w:hAnsi="Tahoma" w:cs="Tahoma"/>
          <w:i w:val="0"/>
        </w:rPr>
        <w:sectPr w:rsidR="00FB0EF5" w:rsidSect="005661A0">
          <w:type w:val="continuous"/>
          <w:pgSz w:w="11909" w:h="16834" w:code="9"/>
          <w:pgMar w:top="1440" w:right="720" w:bottom="432" w:left="1296" w:header="720" w:footer="720" w:gutter="0"/>
          <w:cols w:num="2" w:sep="1" w:space="216" w:equalWidth="0">
            <w:col w:w="2817" w:space="216"/>
            <w:col w:w="6860"/>
          </w:cols>
          <w:docGrid w:linePitch="360"/>
        </w:sectPr>
      </w:pPr>
    </w:p>
    <w:p w:rsidR="00FB0EF5" w:rsidRDefault="00FB0EF5" w:rsidP="00FB0EF5">
      <w:pPr>
        <w:jc w:val="both"/>
        <w:rPr>
          <w:rStyle w:val="Emphasis"/>
          <w:rFonts w:ascii="Tahoma" w:hAnsi="Tahoma" w:cs="Tahoma"/>
          <w:i w:val="0"/>
        </w:rPr>
      </w:pPr>
    </w:p>
    <w:p w:rsidR="00FB0EF5" w:rsidRPr="004C44DC" w:rsidRDefault="00FB0EF5" w:rsidP="00FB0EF5">
      <w:pPr>
        <w:pStyle w:val="Bodytext21"/>
        <w:shd w:val="clear" w:color="auto" w:fill="auto"/>
        <w:spacing w:before="0" w:line="240" w:lineRule="auto"/>
        <w:ind w:left="14" w:right="43"/>
        <w:jc w:val="both"/>
        <w:rPr>
          <w:rFonts w:ascii="Tahoma" w:hAnsi="Tahoma" w:cs="Tahoma"/>
          <w:bCs w:val="0"/>
          <w:i/>
          <w:caps/>
          <w:sz w:val="24"/>
          <w:szCs w:val="24"/>
        </w:rPr>
      </w:pPr>
      <w:r w:rsidRPr="004C44DC">
        <w:rPr>
          <w:rFonts w:ascii="Tahoma" w:hAnsi="Tahoma" w:cs="Tahoma"/>
          <w:bCs w:val="0"/>
          <w:i/>
          <w:caps/>
          <w:sz w:val="24"/>
          <w:szCs w:val="24"/>
        </w:rPr>
        <w:t xml:space="preserve">UNIZIK High School Applauds governor </w:t>
      </w:r>
      <w:r>
        <w:rPr>
          <w:rFonts w:ascii="Tahoma" w:hAnsi="Tahoma" w:cs="Tahoma"/>
          <w:bCs w:val="0"/>
          <w:i/>
          <w:caps/>
          <w:sz w:val="24"/>
          <w:szCs w:val="24"/>
        </w:rPr>
        <w:t xml:space="preserve">OBIANO </w:t>
      </w:r>
      <w:r w:rsidRPr="004C44DC">
        <w:rPr>
          <w:rFonts w:ascii="Tahoma" w:hAnsi="Tahoma" w:cs="Tahoma"/>
          <w:bCs w:val="0"/>
          <w:i/>
          <w:caps/>
          <w:sz w:val="24"/>
          <w:szCs w:val="24"/>
        </w:rPr>
        <w:t>for His support towards the school</w:t>
      </w:r>
    </w:p>
    <w:p w:rsidR="00FB0EF5" w:rsidRPr="00DA654B" w:rsidRDefault="00FB0EF5" w:rsidP="00FB0EF5">
      <w:pPr>
        <w:pStyle w:val="Bodytext21"/>
        <w:shd w:val="clear" w:color="auto" w:fill="auto"/>
        <w:tabs>
          <w:tab w:val="left" w:pos="8334"/>
        </w:tabs>
        <w:spacing w:before="0" w:line="240" w:lineRule="auto"/>
        <w:ind w:left="14" w:right="43"/>
        <w:jc w:val="both"/>
        <w:rPr>
          <w:rFonts w:ascii="Tahoma" w:hAnsi="Tahoma" w:cs="Tahoma"/>
          <w:b w:val="0"/>
          <w:bCs w:val="0"/>
          <w:sz w:val="22"/>
          <w:szCs w:val="22"/>
        </w:rPr>
      </w:pPr>
      <w:r w:rsidRPr="00DA654B">
        <w:rPr>
          <w:rFonts w:ascii="Tahoma" w:hAnsi="Tahoma" w:cs="Tahoma"/>
          <w:b w:val="0"/>
          <w:bCs w:val="0"/>
          <w:sz w:val="22"/>
          <w:szCs w:val="22"/>
        </w:rPr>
        <w:t xml:space="preserve">The Management of UNIZIK High School has written to appreciate the </w:t>
      </w:r>
      <w:r w:rsidRPr="00DA654B">
        <w:rPr>
          <w:rFonts w:ascii="Tahoma" w:hAnsi="Tahoma" w:cs="Tahoma"/>
          <w:b w:val="0"/>
          <w:bCs w:val="0"/>
          <w:caps/>
          <w:sz w:val="22"/>
          <w:szCs w:val="22"/>
        </w:rPr>
        <w:t>e</w:t>
      </w:r>
      <w:r w:rsidRPr="00DA654B">
        <w:rPr>
          <w:rFonts w:ascii="Tahoma" w:hAnsi="Tahoma" w:cs="Tahoma"/>
          <w:b w:val="0"/>
          <w:bCs w:val="0"/>
          <w:sz w:val="22"/>
          <w:szCs w:val="22"/>
        </w:rPr>
        <w:t>xecutive Governor of Anambra State, Chief Dr. Willie Obiano for his magnanimous support to the school</w:t>
      </w:r>
      <w:r w:rsidR="00140A21" w:rsidRPr="00DA654B">
        <w:rPr>
          <w:rFonts w:ascii="Tahoma" w:hAnsi="Tahoma" w:cs="Tahoma"/>
          <w:b w:val="0"/>
          <w:bCs w:val="0"/>
          <w:sz w:val="22"/>
          <w:szCs w:val="22"/>
        </w:rPr>
        <w:t>, through the donation</w:t>
      </w:r>
      <w:r w:rsidRPr="00DA654B">
        <w:rPr>
          <w:rFonts w:ascii="Tahoma" w:hAnsi="Tahoma" w:cs="Tahoma"/>
          <w:b w:val="0"/>
          <w:bCs w:val="0"/>
          <w:sz w:val="22"/>
          <w:szCs w:val="22"/>
        </w:rPr>
        <w:t xml:space="preserve"> </w:t>
      </w:r>
      <w:r w:rsidR="00CC4D87" w:rsidRPr="00DA654B">
        <w:rPr>
          <w:rFonts w:ascii="Tahoma" w:hAnsi="Tahoma" w:cs="Tahoma"/>
          <w:b w:val="0"/>
          <w:bCs w:val="0"/>
          <w:sz w:val="22"/>
          <w:szCs w:val="22"/>
        </w:rPr>
        <w:t xml:space="preserve">of </w:t>
      </w:r>
      <w:r w:rsidRPr="00DA654B">
        <w:rPr>
          <w:rFonts w:ascii="Tahoma" w:hAnsi="Tahoma" w:cs="Tahoma"/>
          <w:b w:val="0"/>
          <w:bCs w:val="0"/>
          <w:sz w:val="22"/>
          <w:szCs w:val="22"/>
        </w:rPr>
        <w:t>equip</w:t>
      </w:r>
      <w:r w:rsidR="00CC4D87" w:rsidRPr="00DA654B">
        <w:rPr>
          <w:rFonts w:ascii="Tahoma" w:hAnsi="Tahoma" w:cs="Tahoma"/>
          <w:b w:val="0"/>
          <w:bCs w:val="0"/>
          <w:sz w:val="22"/>
          <w:szCs w:val="22"/>
        </w:rPr>
        <w:t>ment;</w:t>
      </w:r>
      <w:r w:rsidRPr="00DA654B">
        <w:rPr>
          <w:rFonts w:ascii="Tahoma" w:hAnsi="Tahoma" w:cs="Tahoma"/>
          <w:b w:val="0"/>
          <w:bCs w:val="0"/>
          <w:sz w:val="22"/>
          <w:szCs w:val="22"/>
        </w:rPr>
        <w:t xml:space="preserve"> sick bay and sports equipment.</w:t>
      </w:r>
    </w:p>
    <w:p w:rsidR="00FB0EF5" w:rsidRPr="00DA654B" w:rsidRDefault="00FB0EF5" w:rsidP="00FB0EF5">
      <w:pPr>
        <w:pStyle w:val="Bodytext21"/>
        <w:shd w:val="clear" w:color="auto" w:fill="auto"/>
        <w:tabs>
          <w:tab w:val="left" w:pos="8334"/>
        </w:tabs>
        <w:spacing w:before="0" w:line="240" w:lineRule="auto"/>
        <w:ind w:left="14" w:right="43"/>
        <w:jc w:val="both"/>
        <w:rPr>
          <w:rFonts w:ascii="Tahoma" w:hAnsi="Tahoma" w:cs="Tahoma"/>
          <w:b w:val="0"/>
          <w:bCs w:val="0"/>
          <w:sz w:val="22"/>
          <w:szCs w:val="22"/>
        </w:rPr>
      </w:pPr>
    </w:p>
    <w:p w:rsidR="00FB0EF5" w:rsidRPr="00DA654B" w:rsidRDefault="00FB0EF5" w:rsidP="00FB0EF5">
      <w:pPr>
        <w:pStyle w:val="Bodytext21"/>
        <w:shd w:val="clear" w:color="auto" w:fill="auto"/>
        <w:tabs>
          <w:tab w:val="left" w:pos="8334"/>
        </w:tabs>
        <w:spacing w:before="0" w:line="240" w:lineRule="auto"/>
        <w:ind w:left="14" w:right="43"/>
        <w:jc w:val="both"/>
        <w:rPr>
          <w:rFonts w:ascii="Tahoma" w:hAnsi="Tahoma" w:cs="Tahoma"/>
          <w:b w:val="0"/>
          <w:bCs w:val="0"/>
          <w:sz w:val="22"/>
          <w:szCs w:val="22"/>
        </w:rPr>
      </w:pPr>
      <w:r w:rsidRPr="00DA654B">
        <w:rPr>
          <w:rFonts w:ascii="Tahoma" w:hAnsi="Tahoma" w:cs="Tahoma"/>
          <w:b w:val="0"/>
          <w:bCs w:val="0"/>
          <w:sz w:val="22"/>
          <w:szCs w:val="22"/>
        </w:rPr>
        <w:t xml:space="preserve">The Principal, Lady </w:t>
      </w:r>
      <w:proofErr w:type="spellStart"/>
      <w:r w:rsidRPr="00DA654B">
        <w:rPr>
          <w:rFonts w:ascii="Tahoma" w:hAnsi="Tahoma" w:cs="Tahoma"/>
          <w:b w:val="0"/>
          <w:bCs w:val="0"/>
          <w:sz w:val="22"/>
          <w:szCs w:val="22"/>
        </w:rPr>
        <w:t>Onyedike</w:t>
      </w:r>
      <w:proofErr w:type="spellEnd"/>
      <w:r w:rsidRPr="00DA654B">
        <w:rPr>
          <w:rFonts w:ascii="Tahoma" w:hAnsi="Tahoma" w:cs="Tahoma"/>
          <w:b w:val="0"/>
          <w:bCs w:val="0"/>
          <w:sz w:val="22"/>
          <w:szCs w:val="22"/>
        </w:rPr>
        <w:t xml:space="preserve"> Victoria thanked </w:t>
      </w:r>
      <w:r w:rsidR="00CC4D87" w:rsidRPr="00DA654B">
        <w:rPr>
          <w:rFonts w:ascii="Tahoma" w:hAnsi="Tahoma" w:cs="Tahoma"/>
          <w:b w:val="0"/>
          <w:bCs w:val="0"/>
          <w:sz w:val="22"/>
          <w:szCs w:val="22"/>
        </w:rPr>
        <w:t xml:space="preserve">the Governor who also provided refreshment during the school’s </w:t>
      </w:r>
      <w:r w:rsidRPr="00DA654B">
        <w:rPr>
          <w:rFonts w:ascii="Tahoma" w:hAnsi="Tahoma" w:cs="Tahoma"/>
          <w:b w:val="0"/>
          <w:bCs w:val="0"/>
          <w:sz w:val="22"/>
          <w:szCs w:val="22"/>
        </w:rPr>
        <w:t>inter-house sports.</w:t>
      </w:r>
      <w:r w:rsidR="00CC4D87" w:rsidRPr="00DA654B">
        <w:rPr>
          <w:rFonts w:ascii="Tahoma" w:hAnsi="Tahoma" w:cs="Tahoma"/>
          <w:b w:val="0"/>
          <w:bCs w:val="0"/>
          <w:sz w:val="22"/>
          <w:szCs w:val="22"/>
        </w:rPr>
        <w:t xml:space="preserve">  She</w:t>
      </w:r>
      <w:r w:rsidR="00771071" w:rsidRPr="00DA654B">
        <w:rPr>
          <w:rFonts w:ascii="Tahoma" w:hAnsi="Tahoma" w:cs="Tahoma"/>
          <w:b w:val="0"/>
          <w:bCs w:val="0"/>
          <w:sz w:val="22"/>
          <w:szCs w:val="22"/>
        </w:rPr>
        <w:t xml:space="preserve"> prayed for God’s blessings on him for his benevolence.</w:t>
      </w:r>
    </w:p>
    <w:p w:rsidR="00FB0EF5" w:rsidRDefault="00FB0EF5" w:rsidP="00FB0EF5">
      <w:pPr>
        <w:jc w:val="both"/>
        <w:rPr>
          <w:rStyle w:val="Emphasis"/>
          <w:rFonts w:ascii="Tahoma" w:hAnsi="Tahoma" w:cs="Tahoma"/>
          <w:b/>
          <w:i w:val="0"/>
        </w:rPr>
      </w:pPr>
    </w:p>
    <w:p w:rsidR="00FB0EF5" w:rsidRDefault="00244898" w:rsidP="00FB0EF5">
      <w:pPr>
        <w:pStyle w:val="Bodytext21"/>
        <w:shd w:val="clear" w:color="auto" w:fill="auto"/>
        <w:spacing w:before="0" w:line="240" w:lineRule="auto"/>
        <w:ind w:left="14" w:right="43"/>
        <w:jc w:val="both"/>
        <w:rPr>
          <w:rFonts w:ascii="Tahoma" w:hAnsi="Tahoma" w:cs="Tahoma"/>
          <w:b w:val="0"/>
          <w:bCs w:val="0"/>
          <w:caps/>
          <w:sz w:val="24"/>
          <w:szCs w:val="24"/>
        </w:rPr>
        <w:sectPr w:rsidR="00FB0EF5" w:rsidSect="00094247">
          <w:type w:val="continuous"/>
          <w:pgSz w:w="11909" w:h="16834" w:code="9"/>
          <w:pgMar w:top="1440" w:right="720" w:bottom="432" w:left="1296" w:header="720" w:footer="720" w:gutter="0"/>
          <w:cols w:space="720"/>
          <w:docGrid w:linePitch="360"/>
        </w:sectPr>
      </w:pPr>
      <w:r w:rsidRPr="00244898">
        <w:rPr>
          <w:rFonts w:ascii="Tahoma" w:hAnsi="Tahoma" w:cs="Tahoma"/>
          <w:b w:val="0"/>
          <w:bCs w:val="0"/>
          <w:caps/>
          <w:sz w:val="24"/>
          <w:szCs w:val="24"/>
        </w:rPr>
        <w:pict>
          <v:shape id="_x0000_i1026" type="#_x0000_t136" style="width:491.35pt;height:16.7pt" fillcolor="black [3213]" stroked="f">
            <v:shadow opacity="52429f"/>
            <v:textpath style="font-family:&quot;Arial Black&quot;;font-style:italic;v-text-kern:t" trim="t" fitpath="t" string="UNIZIK High School receives Accolade from the VC as they excel in the just concluded 2017 UTME"/>
          </v:shape>
        </w:pict>
      </w:r>
    </w:p>
    <w:p w:rsidR="00FB0EF5" w:rsidRPr="00DA654B" w:rsidRDefault="00FB0EF5" w:rsidP="00FB0EF5">
      <w:pPr>
        <w:pStyle w:val="Bodytext21"/>
        <w:shd w:val="clear" w:color="auto" w:fill="auto"/>
        <w:spacing w:before="0" w:line="240" w:lineRule="auto"/>
        <w:ind w:left="14" w:right="43"/>
        <w:jc w:val="both"/>
        <w:rPr>
          <w:rFonts w:ascii="Tahoma" w:hAnsi="Tahoma" w:cs="Tahoma"/>
          <w:b w:val="0"/>
          <w:bCs w:val="0"/>
          <w:sz w:val="22"/>
          <w:szCs w:val="22"/>
        </w:rPr>
      </w:pPr>
      <w:r w:rsidRPr="00DA654B">
        <w:rPr>
          <w:rFonts w:ascii="Tahoma" w:hAnsi="Tahoma" w:cs="Tahoma"/>
          <w:b w:val="0"/>
          <w:bCs w:val="0"/>
          <w:sz w:val="22"/>
          <w:szCs w:val="22"/>
        </w:rPr>
        <w:lastRenderedPageBreak/>
        <w:t xml:space="preserve">The Vice-Chancellor, Prof. Joseph E. Ahaneku, FAS has commended the students of UNIZIK High School for their excellent performance at the just concluded 2017 </w:t>
      </w:r>
      <w:r w:rsidR="000B084A" w:rsidRPr="00DA654B">
        <w:rPr>
          <w:rFonts w:ascii="Tahoma" w:hAnsi="Tahoma" w:cs="Tahoma"/>
          <w:b w:val="0"/>
          <w:bCs w:val="0"/>
          <w:sz w:val="22"/>
          <w:szCs w:val="22"/>
        </w:rPr>
        <w:t>Unified</w:t>
      </w:r>
      <w:r w:rsidRPr="00DA654B">
        <w:rPr>
          <w:rFonts w:ascii="Tahoma" w:hAnsi="Tahoma" w:cs="Tahoma"/>
          <w:b w:val="0"/>
          <w:bCs w:val="0"/>
          <w:sz w:val="22"/>
          <w:szCs w:val="22"/>
        </w:rPr>
        <w:t xml:space="preserve"> </w:t>
      </w:r>
      <w:r w:rsidR="000B084A" w:rsidRPr="00DA654B">
        <w:rPr>
          <w:rFonts w:ascii="Tahoma" w:hAnsi="Tahoma" w:cs="Tahoma"/>
          <w:b w:val="0"/>
          <w:bCs w:val="0"/>
          <w:sz w:val="22"/>
          <w:szCs w:val="22"/>
        </w:rPr>
        <w:t>Tertiary</w:t>
      </w:r>
      <w:r w:rsidRPr="00DA654B">
        <w:rPr>
          <w:rFonts w:ascii="Tahoma" w:hAnsi="Tahoma" w:cs="Tahoma"/>
          <w:b w:val="0"/>
          <w:bCs w:val="0"/>
          <w:sz w:val="22"/>
          <w:szCs w:val="22"/>
        </w:rPr>
        <w:t xml:space="preserve"> Matriculation </w:t>
      </w:r>
      <w:r w:rsidR="000B084A" w:rsidRPr="00DA654B">
        <w:rPr>
          <w:rFonts w:ascii="Tahoma" w:hAnsi="Tahoma" w:cs="Tahoma"/>
          <w:b w:val="0"/>
          <w:bCs w:val="0"/>
          <w:sz w:val="22"/>
          <w:szCs w:val="22"/>
        </w:rPr>
        <w:t>Examination</w:t>
      </w:r>
      <w:r w:rsidRPr="00DA654B">
        <w:rPr>
          <w:rFonts w:ascii="Tahoma" w:hAnsi="Tahoma" w:cs="Tahoma"/>
          <w:b w:val="0"/>
          <w:bCs w:val="0"/>
          <w:sz w:val="22"/>
          <w:szCs w:val="22"/>
        </w:rPr>
        <w:t xml:space="preserve"> (</w:t>
      </w:r>
      <w:r w:rsidR="000B084A" w:rsidRPr="00DA654B">
        <w:rPr>
          <w:rFonts w:ascii="Tahoma" w:hAnsi="Tahoma" w:cs="Tahoma"/>
          <w:b w:val="0"/>
          <w:bCs w:val="0"/>
          <w:sz w:val="22"/>
          <w:szCs w:val="22"/>
        </w:rPr>
        <w:t>UTME</w:t>
      </w:r>
      <w:r w:rsidRPr="00DA654B">
        <w:rPr>
          <w:rFonts w:ascii="Tahoma" w:hAnsi="Tahoma" w:cs="Tahoma"/>
          <w:b w:val="0"/>
          <w:bCs w:val="0"/>
          <w:sz w:val="22"/>
          <w:szCs w:val="22"/>
        </w:rPr>
        <w:t>).</w:t>
      </w:r>
    </w:p>
    <w:p w:rsidR="00771071" w:rsidRPr="00DA654B" w:rsidRDefault="00771071" w:rsidP="00FB0EF5">
      <w:pPr>
        <w:pStyle w:val="Bodytext21"/>
        <w:shd w:val="clear" w:color="auto" w:fill="auto"/>
        <w:spacing w:before="0" w:line="240" w:lineRule="auto"/>
        <w:ind w:left="14" w:right="43"/>
        <w:jc w:val="both"/>
        <w:rPr>
          <w:rFonts w:ascii="Tahoma" w:hAnsi="Tahoma" w:cs="Tahoma"/>
          <w:b w:val="0"/>
          <w:bCs w:val="0"/>
          <w:sz w:val="22"/>
          <w:szCs w:val="22"/>
        </w:rPr>
      </w:pPr>
    </w:p>
    <w:p w:rsidR="00FB0EF5" w:rsidRPr="00DA654B" w:rsidRDefault="00FB0EF5" w:rsidP="00FB0EF5">
      <w:pPr>
        <w:pStyle w:val="Bodytext21"/>
        <w:shd w:val="clear" w:color="auto" w:fill="auto"/>
        <w:spacing w:before="0" w:line="240" w:lineRule="auto"/>
        <w:ind w:left="14" w:right="43"/>
        <w:jc w:val="both"/>
        <w:rPr>
          <w:rFonts w:ascii="Tahoma" w:hAnsi="Tahoma" w:cs="Tahoma"/>
          <w:b w:val="0"/>
          <w:bCs w:val="0"/>
          <w:sz w:val="22"/>
          <w:szCs w:val="22"/>
        </w:rPr>
      </w:pPr>
      <w:r w:rsidRPr="00DA654B">
        <w:rPr>
          <w:rFonts w:ascii="Tahoma" w:hAnsi="Tahoma" w:cs="Tahoma"/>
          <w:b w:val="0"/>
          <w:bCs w:val="0"/>
          <w:sz w:val="22"/>
          <w:szCs w:val="22"/>
        </w:rPr>
        <w:t xml:space="preserve">This commendation came when the Press Club members of the school </w:t>
      </w:r>
      <w:r w:rsidR="000B084A" w:rsidRPr="00DA654B">
        <w:rPr>
          <w:rFonts w:ascii="Tahoma" w:hAnsi="Tahoma" w:cs="Tahoma"/>
          <w:b w:val="0"/>
          <w:bCs w:val="0"/>
          <w:sz w:val="22"/>
          <w:szCs w:val="22"/>
        </w:rPr>
        <w:t xml:space="preserve">paid a visit </w:t>
      </w:r>
      <w:r w:rsidRPr="00DA654B">
        <w:rPr>
          <w:rFonts w:ascii="Tahoma" w:hAnsi="Tahoma" w:cs="Tahoma"/>
          <w:b w:val="0"/>
          <w:bCs w:val="0"/>
          <w:sz w:val="22"/>
          <w:szCs w:val="22"/>
        </w:rPr>
        <w:t xml:space="preserve">to interact with the </w:t>
      </w:r>
      <w:r w:rsidRPr="00DA654B">
        <w:rPr>
          <w:rFonts w:ascii="Tahoma" w:hAnsi="Tahoma" w:cs="Tahoma"/>
          <w:b w:val="0"/>
          <w:bCs w:val="0"/>
          <w:caps/>
          <w:sz w:val="22"/>
          <w:szCs w:val="22"/>
        </w:rPr>
        <w:t>v</w:t>
      </w:r>
      <w:r w:rsidRPr="00DA654B">
        <w:rPr>
          <w:rFonts w:ascii="Tahoma" w:hAnsi="Tahoma" w:cs="Tahoma"/>
          <w:b w:val="0"/>
          <w:bCs w:val="0"/>
          <w:sz w:val="22"/>
          <w:szCs w:val="22"/>
        </w:rPr>
        <w:t xml:space="preserve">ice-Chancellor in </w:t>
      </w:r>
      <w:r w:rsidR="000B084A" w:rsidRPr="00DA654B">
        <w:rPr>
          <w:rFonts w:ascii="Tahoma" w:hAnsi="Tahoma" w:cs="Tahoma"/>
          <w:b w:val="0"/>
          <w:bCs w:val="0"/>
          <w:sz w:val="22"/>
          <w:szCs w:val="22"/>
        </w:rPr>
        <w:t xml:space="preserve">his office in </w:t>
      </w:r>
      <w:r w:rsidRPr="00DA654B">
        <w:rPr>
          <w:rFonts w:ascii="Tahoma" w:hAnsi="Tahoma" w:cs="Tahoma"/>
          <w:b w:val="0"/>
          <w:bCs w:val="0"/>
          <w:sz w:val="22"/>
          <w:szCs w:val="22"/>
        </w:rPr>
        <w:lastRenderedPageBreak/>
        <w:t>preparation for their 10th Anniversary Celebration.</w:t>
      </w:r>
    </w:p>
    <w:p w:rsidR="00FB0EF5" w:rsidRPr="00DA654B" w:rsidRDefault="00FB0EF5" w:rsidP="00FB0EF5">
      <w:pPr>
        <w:pStyle w:val="Bodytext21"/>
        <w:shd w:val="clear" w:color="auto" w:fill="auto"/>
        <w:spacing w:before="0" w:line="240" w:lineRule="auto"/>
        <w:ind w:left="14" w:right="43"/>
        <w:jc w:val="both"/>
        <w:rPr>
          <w:rFonts w:ascii="Tahoma" w:hAnsi="Tahoma" w:cs="Tahoma"/>
          <w:b w:val="0"/>
          <w:bCs w:val="0"/>
          <w:sz w:val="22"/>
          <w:szCs w:val="22"/>
        </w:rPr>
      </w:pPr>
    </w:p>
    <w:p w:rsidR="00FB0EF5" w:rsidRPr="00DA654B" w:rsidRDefault="00FB0EF5" w:rsidP="00FB0EF5">
      <w:pPr>
        <w:pStyle w:val="Bodytext21"/>
        <w:shd w:val="clear" w:color="auto" w:fill="auto"/>
        <w:spacing w:before="0" w:line="240" w:lineRule="auto"/>
        <w:ind w:left="14" w:right="43"/>
        <w:jc w:val="both"/>
        <w:rPr>
          <w:rFonts w:ascii="Tahoma" w:hAnsi="Tahoma" w:cs="Tahoma"/>
          <w:b w:val="0"/>
          <w:bCs w:val="0"/>
          <w:sz w:val="22"/>
          <w:szCs w:val="22"/>
        </w:rPr>
      </w:pPr>
      <w:r w:rsidRPr="00DA654B">
        <w:rPr>
          <w:rFonts w:ascii="Tahoma" w:hAnsi="Tahoma" w:cs="Tahoma"/>
          <w:b w:val="0"/>
          <w:bCs w:val="0"/>
          <w:sz w:val="22"/>
          <w:szCs w:val="22"/>
        </w:rPr>
        <w:t xml:space="preserve">Earlier in her speech, the Principal of UNIZIK High School, Lady </w:t>
      </w:r>
      <w:proofErr w:type="spellStart"/>
      <w:r w:rsidRPr="00DA654B">
        <w:rPr>
          <w:rFonts w:ascii="Tahoma" w:hAnsi="Tahoma" w:cs="Tahoma"/>
          <w:b w:val="0"/>
          <w:bCs w:val="0"/>
          <w:sz w:val="22"/>
          <w:szCs w:val="22"/>
        </w:rPr>
        <w:t>Chibuzo</w:t>
      </w:r>
      <w:proofErr w:type="spellEnd"/>
      <w:r w:rsidRPr="00DA654B">
        <w:rPr>
          <w:rFonts w:ascii="Tahoma" w:hAnsi="Tahoma" w:cs="Tahoma"/>
          <w:b w:val="0"/>
          <w:bCs w:val="0"/>
          <w:sz w:val="22"/>
          <w:szCs w:val="22"/>
        </w:rPr>
        <w:t xml:space="preserve"> Victoria </w:t>
      </w:r>
      <w:proofErr w:type="spellStart"/>
      <w:r w:rsidRPr="00DA654B">
        <w:rPr>
          <w:rFonts w:ascii="Tahoma" w:hAnsi="Tahoma" w:cs="Tahoma"/>
          <w:b w:val="0"/>
          <w:bCs w:val="0"/>
          <w:sz w:val="22"/>
          <w:szCs w:val="22"/>
        </w:rPr>
        <w:t>Onyedike</w:t>
      </w:r>
      <w:proofErr w:type="spellEnd"/>
      <w:r w:rsidRPr="00DA654B">
        <w:rPr>
          <w:rFonts w:ascii="Tahoma" w:hAnsi="Tahoma" w:cs="Tahoma"/>
          <w:b w:val="0"/>
          <w:bCs w:val="0"/>
          <w:sz w:val="22"/>
          <w:szCs w:val="22"/>
        </w:rPr>
        <w:t xml:space="preserve"> expressed their profound gratitude to the Vice-Chancellor for his fatherly support and promised to do more within her power to advance the school’s glory in blazing the trail.</w:t>
      </w:r>
    </w:p>
    <w:p w:rsidR="00FB0EF5" w:rsidRDefault="00FB0EF5" w:rsidP="00FB0EF5">
      <w:pPr>
        <w:pStyle w:val="Bodytext21"/>
        <w:shd w:val="clear" w:color="auto" w:fill="auto"/>
        <w:spacing w:before="0" w:line="240" w:lineRule="auto"/>
        <w:ind w:left="14" w:right="43"/>
        <w:jc w:val="both"/>
        <w:rPr>
          <w:rFonts w:ascii="Tahoma" w:hAnsi="Tahoma" w:cs="Tahoma"/>
          <w:b w:val="0"/>
          <w:bCs w:val="0"/>
          <w:sz w:val="24"/>
          <w:szCs w:val="24"/>
        </w:rPr>
        <w:sectPr w:rsidR="00FB0EF5" w:rsidSect="004C44DC">
          <w:type w:val="continuous"/>
          <w:pgSz w:w="11909" w:h="16834" w:code="9"/>
          <w:pgMar w:top="1440" w:right="720" w:bottom="432" w:left="1296" w:header="720" w:footer="720" w:gutter="0"/>
          <w:cols w:num="2" w:space="259"/>
          <w:docGrid w:linePitch="360"/>
        </w:sectPr>
      </w:pPr>
    </w:p>
    <w:p w:rsidR="00FB0EF5" w:rsidRDefault="00FB0EF5" w:rsidP="00FB0EF5">
      <w:pPr>
        <w:pStyle w:val="Bodytext21"/>
        <w:shd w:val="clear" w:color="auto" w:fill="auto"/>
        <w:spacing w:before="0" w:line="240" w:lineRule="auto"/>
        <w:ind w:left="14" w:right="43"/>
        <w:jc w:val="both"/>
        <w:rPr>
          <w:rFonts w:ascii="Tahoma" w:hAnsi="Tahoma" w:cs="Tahoma"/>
          <w:bCs w:val="0"/>
          <w:i/>
          <w:caps/>
          <w:sz w:val="24"/>
          <w:szCs w:val="24"/>
        </w:rPr>
      </w:pPr>
    </w:p>
    <w:p w:rsidR="00FB0EF5" w:rsidRPr="00CF63F4" w:rsidRDefault="00244898" w:rsidP="00FB0EF5">
      <w:pPr>
        <w:jc w:val="both"/>
        <w:rPr>
          <w:rStyle w:val="Emphasis"/>
          <w:rFonts w:ascii="Tahoma" w:hAnsi="Tahoma" w:cs="Tahoma"/>
          <w:i w:val="0"/>
          <w:caps/>
        </w:rPr>
      </w:pPr>
      <w:r w:rsidRPr="00244898">
        <w:rPr>
          <w:rStyle w:val="Emphasis"/>
          <w:rFonts w:ascii="Tahoma" w:hAnsi="Tahoma" w:cs="Tahoma"/>
          <w:i w:val="0"/>
          <w:cap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494.2pt;height:15pt" fillcolor="black [3213]" stroked="f">
            <v:fill color2="#099"/>
            <v:shadow color="silver" opacity="52429f" offset="3pt,3pt"/>
            <v:textpath style="font-family:&quot;Tahoma&quot;;font-weight:bold;font-style:italic;v-text-kern:t" trim="t" fitpath="t" xscale="f" string="NNAMDI AZIKIWE UNIVERSITY STUDENTS EXPRESS OPTIMISM AT THE UPCOMING SECOND SEMESTER EXAMINATION"/>
          </v:shape>
        </w:pict>
      </w:r>
    </w:p>
    <w:p w:rsidR="00384F20" w:rsidRDefault="00384F20" w:rsidP="00FB0EF5">
      <w:pPr>
        <w:jc w:val="both"/>
        <w:rPr>
          <w:rStyle w:val="Emphasis"/>
          <w:rFonts w:ascii="Tahoma" w:hAnsi="Tahoma" w:cs="Tahoma"/>
          <w:i w:val="0"/>
        </w:rPr>
        <w:sectPr w:rsidR="00384F20" w:rsidSect="00094247">
          <w:type w:val="continuous"/>
          <w:pgSz w:w="11909" w:h="16834" w:code="9"/>
          <w:pgMar w:top="1440" w:right="720" w:bottom="432" w:left="1296" w:header="720" w:footer="720" w:gutter="0"/>
          <w:cols w:space="720"/>
          <w:docGrid w:linePitch="360"/>
        </w:sectPr>
      </w:pPr>
    </w:p>
    <w:p w:rsidR="00CF63F4" w:rsidRPr="00DA654B" w:rsidRDefault="00CF63F4" w:rsidP="00FB0EF5">
      <w:pPr>
        <w:jc w:val="both"/>
        <w:rPr>
          <w:rStyle w:val="Emphasis"/>
          <w:rFonts w:ascii="Tahoma" w:hAnsi="Tahoma" w:cs="Tahoma"/>
          <w:i w:val="0"/>
          <w:sz w:val="22"/>
          <w:szCs w:val="22"/>
        </w:rPr>
      </w:pPr>
      <w:r w:rsidRPr="00DA654B">
        <w:rPr>
          <w:rStyle w:val="Emphasis"/>
          <w:rFonts w:ascii="Tahoma" w:hAnsi="Tahoma" w:cs="Tahoma"/>
          <w:i w:val="0"/>
          <w:sz w:val="22"/>
          <w:szCs w:val="22"/>
        </w:rPr>
        <w:lastRenderedPageBreak/>
        <w:t>Students of Nnamdi Azikiwe University seem prepared for the 2016/2017 second semester examination which has been slated to begin on the 10</w:t>
      </w:r>
      <w:r w:rsidR="00384F20" w:rsidRPr="00DA654B">
        <w:rPr>
          <w:rStyle w:val="Emphasis"/>
          <w:rFonts w:ascii="Tahoma" w:hAnsi="Tahoma" w:cs="Tahoma"/>
          <w:i w:val="0"/>
          <w:sz w:val="22"/>
          <w:szCs w:val="22"/>
        </w:rPr>
        <w:t>th</w:t>
      </w:r>
      <w:r w:rsidRPr="00DA654B">
        <w:rPr>
          <w:rStyle w:val="Emphasis"/>
          <w:rFonts w:ascii="Tahoma" w:hAnsi="Tahoma" w:cs="Tahoma"/>
          <w:i w:val="0"/>
          <w:sz w:val="22"/>
          <w:szCs w:val="22"/>
        </w:rPr>
        <w:t xml:space="preserve"> of July, 2017.</w:t>
      </w:r>
    </w:p>
    <w:p w:rsidR="00CF63F4" w:rsidRPr="00DA654B" w:rsidRDefault="00CF63F4" w:rsidP="00FB0EF5">
      <w:pPr>
        <w:jc w:val="both"/>
        <w:rPr>
          <w:rStyle w:val="Emphasis"/>
          <w:rFonts w:ascii="Tahoma" w:hAnsi="Tahoma" w:cs="Tahoma"/>
          <w:i w:val="0"/>
          <w:sz w:val="22"/>
          <w:szCs w:val="22"/>
        </w:rPr>
      </w:pPr>
    </w:p>
    <w:p w:rsidR="00CF63F4" w:rsidRPr="00DA654B" w:rsidRDefault="00CF63F4" w:rsidP="00FB0EF5">
      <w:pPr>
        <w:jc w:val="both"/>
        <w:rPr>
          <w:rStyle w:val="Emphasis"/>
          <w:rFonts w:ascii="Tahoma" w:hAnsi="Tahoma" w:cs="Tahoma"/>
          <w:i w:val="0"/>
          <w:sz w:val="22"/>
          <w:szCs w:val="22"/>
        </w:rPr>
      </w:pPr>
      <w:r w:rsidRPr="00DA654B">
        <w:rPr>
          <w:rStyle w:val="Emphasis"/>
          <w:rFonts w:ascii="Tahoma" w:hAnsi="Tahoma" w:cs="Tahoma"/>
          <w:i w:val="0"/>
          <w:sz w:val="22"/>
          <w:szCs w:val="22"/>
        </w:rPr>
        <w:t xml:space="preserve">UNIZIK Bulletin Crew engaged some students in an interview to know how prepared they were for the exam.  Some </w:t>
      </w:r>
      <w:r w:rsidRPr="00DA654B">
        <w:rPr>
          <w:rStyle w:val="Emphasis"/>
          <w:rFonts w:ascii="Tahoma" w:hAnsi="Tahoma" w:cs="Tahoma"/>
          <w:i w:val="0"/>
          <w:sz w:val="22"/>
          <w:szCs w:val="22"/>
        </w:rPr>
        <w:lastRenderedPageBreak/>
        <w:t>students who were appr</w:t>
      </w:r>
      <w:r w:rsidR="00384F20" w:rsidRPr="00DA654B">
        <w:rPr>
          <w:rStyle w:val="Emphasis"/>
          <w:rFonts w:ascii="Tahoma" w:hAnsi="Tahoma" w:cs="Tahoma"/>
          <w:i w:val="0"/>
          <w:sz w:val="22"/>
          <w:szCs w:val="22"/>
        </w:rPr>
        <w:t>oa</w:t>
      </w:r>
      <w:r w:rsidRPr="00DA654B">
        <w:rPr>
          <w:rStyle w:val="Emphasis"/>
          <w:rFonts w:ascii="Tahoma" w:hAnsi="Tahoma" w:cs="Tahoma"/>
          <w:i w:val="0"/>
          <w:sz w:val="22"/>
          <w:szCs w:val="22"/>
        </w:rPr>
        <w:t>c</w:t>
      </w:r>
      <w:r w:rsidR="00384F20" w:rsidRPr="00DA654B">
        <w:rPr>
          <w:rStyle w:val="Emphasis"/>
          <w:rFonts w:ascii="Tahoma" w:hAnsi="Tahoma" w:cs="Tahoma"/>
          <w:i w:val="0"/>
          <w:sz w:val="22"/>
          <w:szCs w:val="22"/>
        </w:rPr>
        <w:t>h</w:t>
      </w:r>
      <w:r w:rsidRPr="00DA654B">
        <w:rPr>
          <w:rStyle w:val="Emphasis"/>
          <w:rFonts w:ascii="Tahoma" w:hAnsi="Tahoma" w:cs="Tahoma"/>
          <w:i w:val="0"/>
          <w:sz w:val="22"/>
          <w:szCs w:val="22"/>
        </w:rPr>
        <w:t xml:space="preserve">ed said they were very much ready for the examination, as they have covered the courses to </w:t>
      </w:r>
      <w:r w:rsidR="00384F20" w:rsidRPr="00DA654B">
        <w:rPr>
          <w:rStyle w:val="Emphasis"/>
          <w:rFonts w:ascii="Tahoma" w:hAnsi="Tahoma" w:cs="Tahoma"/>
          <w:i w:val="0"/>
          <w:sz w:val="22"/>
          <w:szCs w:val="22"/>
        </w:rPr>
        <w:t>be</w:t>
      </w:r>
      <w:r w:rsidRPr="00DA654B">
        <w:rPr>
          <w:rStyle w:val="Emphasis"/>
          <w:rFonts w:ascii="Tahoma" w:hAnsi="Tahoma" w:cs="Tahoma"/>
          <w:i w:val="0"/>
          <w:sz w:val="22"/>
          <w:szCs w:val="22"/>
        </w:rPr>
        <w:t xml:space="preserve"> written.</w:t>
      </w:r>
    </w:p>
    <w:p w:rsidR="00CF63F4" w:rsidRPr="00DA654B" w:rsidRDefault="00CF63F4" w:rsidP="00FB0EF5">
      <w:pPr>
        <w:jc w:val="both"/>
        <w:rPr>
          <w:rStyle w:val="Emphasis"/>
          <w:rFonts w:ascii="Tahoma" w:hAnsi="Tahoma" w:cs="Tahoma"/>
          <w:i w:val="0"/>
          <w:sz w:val="22"/>
          <w:szCs w:val="22"/>
        </w:rPr>
      </w:pPr>
    </w:p>
    <w:p w:rsidR="00384F20" w:rsidRPr="00DA654B" w:rsidRDefault="00CF63F4" w:rsidP="00FB0EF5">
      <w:pPr>
        <w:jc w:val="both"/>
        <w:rPr>
          <w:rStyle w:val="Emphasis"/>
          <w:rFonts w:ascii="Tahoma" w:hAnsi="Tahoma" w:cs="Tahoma"/>
          <w:i w:val="0"/>
          <w:sz w:val="22"/>
          <w:szCs w:val="22"/>
        </w:rPr>
        <w:sectPr w:rsidR="00384F20" w:rsidRPr="00DA654B" w:rsidSect="00384F20">
          <w:type w:val="continuous"/>
          <w:pgSz w:w="11909" w:h="16834" w:code="9"/>
          <w:pgMar w:top="1440" w:right="720" w:bottom="432" w:left="1296" w:header="720" w:footer="720" w:gutter="0"/>
          <w:cols w:num="3" w:sep="1" w:space="216"/>
          <w:docGrid w:linePitch="360"/>
        </w:sectPr>
      </w:pPr>
      <w:r w:rsidRPr="00DA654B">
        <w:rPr>
          <w:rStyle w:val="Emphasis"/>
          <w:rFonts w:ascii="Tahoma" w:hAnsi="Tahoma" w:cs="Tahoma"/>
          <w:i w:val="0"/>
          <w:sz w:val="22"/>
          <w:szCs w:val="22"/>
        </w:rPr>
        <w:t xml:space="preserve">But just as expected, knowing that some students get carried away by the numerous activities associated with the second semester – Students/Faculty </w:t>
      </w:r>
      <w:r w:rsidRPr="00DA654B">
        <w:rPr>
          <w:rStyle w:val="Emphasis"/>
          <w:rFonts w:ascii="Tahoma" w:hAnsi="Tahoma" w:cs="Tahoma"/>
          <w:i w:val="0"/>
          <w:sz w:val="22"/>
          <w:szCs w:val="22"/>
        </w:rPr>
        <w:lastRenderedPageBreak/>
        <w:t>Week</w:t>
      </w:r>
      <w:r w:rsidR="0081079C" w:rsidRPr="00DA654B">
        <w:rPr>
          <w:rStyle w:val="Emphasis"/>
          <w:rFonts w:ascii="Tahoma" w:hAnsi="Tahoma" w:cs="Tahoma"/>
          <w:i w:val="0"/>
          <w:sz w:val="22"/>
          <w:szCs w:val="22"/>
        </w:rPr>
        <w:t>,</w:t>
      </w:r>
      <w:r w:rsidRPr="00DA654B">
        <w:rPr>
          <w:rStyle w:val="Emphasis"/>
          <w:rFonts w:ascii="Tahoma" w:hAnsi="Tahoma" w:cs="Tahoma"/>
          <w:i w:val="0"/>
          <w:sz w:val="22"/>
          <w:szCs w:val="22"/>
        </w:rPr>
        <w:t xml:space="preserve"> etc.</w:t>
      </w:r>
      <w:r w:rsidR="0081079C" w:rsidRPr="00DA654B">
        <w:rPr>
          <w:rStyle w:val="Emphasis"/>
          <w:rFonts w:ascii="Tahoma" w:hAnsi="Tahoma" w:cs="Tahoma"/>
          <w:i w:val="0"/>
          <w:sz w:val="22"/>
          <w:szCs w:val="22"/>
        </w:rPr>
        <w:t>, f</w:t>
      </w:r>
      <w:r w:rsidRPr="00DA654B">
        <w:rPr>
          <w:rStyle w:val="Emphasis"/>
          <w:rFonts w:ascii="Tahoma" w:hAnsi="Tahoma" w:cs="Tahoma"/>
          <w:i w:val="0"/>
          <w:sz w:val="22"/>
          <w:szCs w:val="22"/>
        </w:rPr>
        <w:t xml:space="preserve">ew students said that the semester </w:t>
      </w:r>
      <w:r w:rsidR="000B084A" w:rsidRPr="00DA654B">
        <w:rPr>
          <w:rStyle w:val="Emphasis"/>
          <w:rFonts w:ascii="Tahoma" w:hAnsi="Tahoma" w:cs="Tahoma"/>
          <w:i w:val="0"/>
          <w:sz w:val="22"/>
          <w:szCs w:val="22"/>
        </w:rPr>
        <w:t>is</w:t>
      </w:r>
      <w:r w:rsidRPr="00DA654B">
        <w:rPr>
          <w:rStyle w:val="Emphasis"/>
          <w:rFonts w:ascii="Tahoma" w:hAnsi="Tahoma" w:cs="Tahoma"/>
          <w:i w:val="0"/>
          <w:sz w:val="22"/>
          <w:szCs w:val="22"/>
        </w:rPr>
        <w:t xml:space="preserve"> just too short and that they need more time, as the students week, which was filled with too many activities, did not allow them concentrate and prepare for the exam.  </w:t>
      </w:r>
      <w:r w:rsidR="00384F20" w:rsidRPr="00DA654B">
        <w:rPr>
          <w:rStyle w:val="Emphasis"/>
          <w:rFonts w:ascii="Tahoma" w:hAnsi="Tahoma" w:cs="Tahoma"/>
          <w:i w:val="0"/>
          <w:sz w:val="22"/>
          <w:szCs w:val="22"/>
        </w:rPr>
        <w:t>They</w:t>
      </w:r>
      <w:r w:rsidRPr="00DA654B">
        <w:rPr>
          <w:rStyle w:val="Emphasis"/>
          <w:rFonts w:ascii="Tahoma" w:hAnsi="Tahoma" w:cs="Tahoma"/>
          <w:i w:val="0"/>
          <w:sz w:val="22"/>
          <w:szCs w:val="22"/>
        </w:rPr>
        <w:t xml:space="preserve"> however, note</w:t>
      </w:r>
      <w:r w:rsidR="000B084A" w:rsidRPr="00DA654B">
        <w:rPr>
          <w:rStyle w:val="Emphasis"/>
          <w:rFonts w:ascii="Tahoma" w:hAnsi="Tahoma" w:cs="Tahoma"/>
          <w:i w:val="0"/>
          <w:sz w:val="22"/>
          <w:szCs w:val="22"/>
        </w:rPr>
        <w:t>d</w:t>
      </w:r>
      <w:r w:rsidRPr="00DA654B">
        <w:rPr>
          <w:rStyle w:val="Emphasis"/>
          <w:rFonts w:ascii="Tahoma" w:hAnsi="Tahoma" w:cs="Tahoma"/>
          <w:i w:val="0"/>
          <w:sz w:val="22"/>
          <w:szCs w:val="22"/>
        </w:rPr>
        <w:t xml:space="preserve"> that they are reading “Till Day Break” (TDB) to ensure that they come out in flying </w:t>
      </w:r>
      <w:proofErr w:type="spellStart"/>
      <w:r w:rsidRPr="00DA654B">
        <w:rPr>
          <w:rStyle w:val="Emphasis"/>
          <w:rFonts w:ascii="Tahoma" w:hAnsi="Tahoma" w:cs="Tahoma"/>
          <w:i w:val="0"/>
          <w:sz w:val="22"/>
          <w:szCs w:val="22"/>
        </w:rPr>
        <w:t>colours</w:t>
      </w:r>
      <w:proofErr w:type="spellEnd"/>
      <w:r w:rsidRPr="00DA654B">
        <w:rPr>
          <w:rStyle w:val="Emphasis"/>
          <w:rFonts w:ascii="Tahoma" w:hAnsi="Tahoma" w:cs="Tahoma"/>
          <w:i w:val="0"/>
          <w:sz w:val="22"/>
          <w:szCs w:val="22"/>
        </w:rPr>
        <w:t>.</w:t>
      </w:r>
    </w:p>
    <w:p w:rsidR="00CF63F4" w:rsidRDefault="00CF63F4" w:rsidP="00FB0EF5">
      <w:pPr>
        <w:jc w:val="both"/>
        <w:rPr>
          <w:rStyle w:val="Emphasis"/>
          <w:rFonts w:ascii="Tahoma" w:hAnsi="Tahoma" w:cs="Tahoma"/>
          <w:i w:val="0"/>
        </w:rPr>
      </w:pPr>
    </w:p>
    <w:p w:rsidR="00851349" w:rsidRDefault="00244898" w:rsidP="00FB0EF5">
      <w:pPr>
        <w:jc w:val="both"/>
        <w:rPr>
          <w:rStyle w:val="Emphasis"/>
          <w:rFonts w:ascii="Tahoma" w:hAnsi="Tahoma" w:cs="Tahoma"/>
          <w:i w:val="0"/>
          <w:caps/>
        </w:rPr>
      </w:pPr>
      <w:r w:rsidRPr="00244898">
        <w:rPr>
          <w:rStyle w:val="Emphasis"/>
          <w:rFonts w:ascii="Tahoma" w:hAnsi="Tahoma" w:cs="Tahoma"/>
          <w:i w:val="0"/>
          <w:caps/>
        </w:rPr>
        <w:pict>
          <v:shape id="_x0000_i1028" type="#_x0000_t136" style="width:365.2pt;height:11.5pt" fillcolor="black [3213]" stroked="f">
            <v:shadow opacity="52429f"/>
            <v:textpath style="font-family:&quot;Arial Black&quot;;font-style:italic;v-text-kern:t" trim="t" fitpath="t" string="NAUWA BAKERY SOON TO KICK-OFF OFFICIALLY"/>
          </v:shape>
        </w:pict>
      </w:r>
    </w:p>
    <w:p w:rsidR="00851349" w:rsidRDefault="00851349" w:rsidP="00FB0EF5">
      <w:pPr>
        <w:jc w:val="both"/>
        <w:rPr>
          <w:rStyle w:val="Emphasis"/>
          <w:rFonts w:ascii="Tahoma" w:hAnsi="Tahoma" w:cs="Tahoma"/>
          <w:i w:val="0"/>
        </w:rPr>
        <w:sectPr w:rsidR="00851349" w:rsidSect="00094247">
          <w:type w:val="continuous"/>
          <w:pgSz w:w="11909" w:h="16834" w:code="9"/>
          <w:pgMar w:top="1440" w:right="720" w:bottom="432" w:left="1296" w:header="720" w:footer="720" w:gutter="0"/>
          <w:cols w:space="720"/>
          <w:docGrid w:linePitch="360"/>
        </w:sectPr>
      </w:pPr>
    </w:p>
    <w:p w:rsidR="00851349" w:rsidRPr="00851349" w:rsidRDefault="00851349" w:rsidP="00FB0EF5">
      <w:pPr>
        <w:jc w:val="both"/>
        <w:rPr>
          <w:rStyle w:val="Emphasis"/>
          <w:rFonts w:ascii="Tahoma" w:hAnsi="Tahoma" w:cs="Tahoma"/>
          <w:i w:val="0"/>
          <w:sz w:val="22"/>
          <w:szCs w:val="22"/>
        </w:rPr>
      </w:pPr>
      <w:r w:rsidRPr="00851349">
        <w:rPr>
          <w:rStyle w:val="Emphasis"/>
          <w:rFonts w:ascii="Tahoma" w:hAnsi="Tahoma" w:cs="Tahoma"/>
          <w:i w:val="0"/>
          <w:sz w:val="22"/>
          <w:szCs w:val="22"/>
        </w:rPr>
        <w:lastRenderedPageBreak/>
        <w:t xml:space="preserve">The Nnamdi Azikiwe University Women Association (NAUWA) Bakery which is situated behind the Faculty of Arts Building, </w:t>
      </w:r>
      <w:r w:rsidRPr="00851349">
        <w:rPr>
          <w:rStyle w:val="Emphasis"/>
          <w:rFonts w:ascii="Tahoma" w:hAnsi="Tahoma" w:cs="Tahoma"/>
          <w:i w:val="0"/>
          <w:sz w:val="22"/>
          <w:szCs w:val="22"/>
        </w:rPr>
        <w:lastRenderedPageBreak/>
        <w:t>UNIZIK will soon officially be opened for business.</w:t>
      </w:r>
    </w:p>
    <w:p w:rsidR="00851349" w:rsidRPr="00851349" w:rsidRDefault="00851349" w:rsidP="00FB0EF5">
      <w:pPr>
        <w:jc w:val="both"/>
        <w:rPr>
          <w:rStyle w:val="Emphasis"/>
          <w:rFonts w:ascii="Tahoma" w:hAnsi="Tahoma" w:cs="Tahoma"/>
          <w:i w:val="0"/>
          <w:sz w:val="22"/>
          <w:szCs w:val="22"/>
        </w:rPr>
      </w:pPr>
    </w:p>
    <w:p w:rsidR="000939D7" w:rsidRDefault="00851349" w:rsidP="00FB0EF5">
      <w:pPr>
        <w:jc w:val="both"/>
        <w:rPr>
          <w:rStyle w:val="Emphasis"/>
          <w:rFonts w:ascii="Tahoma" w:hAnsi="Tahoma" w:cs="Tahoma"/>
          <w:i w:val="0"/>
          <w:sz w:val="22"/>
          <w:szCs w:val="22"/>
        </w:rPr>
      </w:pPr>
      <w:r w:rsidRPr="00851349">
        <w:rPr>
          <w:rStyle w:val="Emphasis"/>
          <w:rFonts w:ascii="Tahoma" w:hAnsi="Tahoma" w:cs="Tahoma"/>
          <w:i w:val="0"/>
          <w:sz w:val="22"/>
          <w:szCs w:val="22"/>
        </w:rPr>
        <w:t xml:space="preserve">Speaking to the Engineer in charge of production, Engr. Oliver </w:t>
      </w:r>
      <w:proofErr w:type="spellStart"/>
      <w:r w:rsidRPr="00851349">
        <w:rPr>
          <w:rStyle w:val="Emphasis"/>
          <w:rFonts w:ascii="Tahoma" w:hAnsi="Tahoma" w:cs="Tahoma"/>
          <w:i w:val="0"/>
          <w:sz w:val="22"/>
          <w:szCs w:val="22"/>
        </w:rPr>
        <w:t>Mbonu</w:t>
      </w:r>
      <w:proofErr w:type="spellEnd"/>
      <w:r w:rsidR="000939D7">
        <w:rPr>
          <w:rStyle w:val="Emphasis"/>
          <w:rFonts w:ascii="Tahoma" w:hAnsi="Tahoma" w:cs="Tahoma"/>
          <w:i w:val="0"/>
          <w:sz w:val="22"/>
          <w:szCs w:val="22"/>
        </w:rPr>
        <w:t>, he</w:t>
      </w:r>
      <w:r w:rsidRPr="00851349">
        <w:rPr>
          <w:rStyle w:val="Emphasis"/>
          <w:rFonts w:ascii="Tahoma" w:hAnsi="Tahoma" w:cs="Tahoma"/>
          <w:i w:val="0"/>
          <w:sz w:val="22"/>
          <w:szCs w:val="22"/>
        </w:rPr>
        <w:t xml:space="preserve"> said</w:t>
      </w:r>
      <w:r w:rsidR="000939D7">
        <w:rPr>
          <w:rStyle w:val="Emphasis"/>
          <w:rFonts w:ascii="Tahoma" w:hAnsi="Tahoma" w:cs="Tahoma"/>
          <w:i w:val="0"/>
          <w:sz w:val="22"/>
          <w:szCs w:val="22"/>
        </w:rPr>
        <w:t xml:space="preserve"> that</w:t>
      </w:r>
      <w:r w:rsidRPr="00851349">
        <w:rPr>
          <w:rStyle w:val="Emphasis"/>
          <w:rFonts w:ascii="Tahoma" w:hAnsi="Tahoma" w:cs="Tahoma"/>
          <w:i w:val="0"/>
          <w:sz w:val="22"/>
          <w:szCs w:val="22"/>
        </w:rPr>
        <w:t xml:space="preserve"> the machines for production were being test-run to ensure that there would be a</w:t>
      </w:r>
      <w:r w:rsidR="000939D7">
        <w:rPr>
          <w:rStyle w:val="Emphasis"/>
          <w:rFonts w:ascii="Tahoma" w:hAnsi="Tahoma" w:cs="Tahoma"/>
          <w:i w:val="0"/>
          <w:sz w:val="22"/>
          <w:szCs w:val="22"/>
        </w:rPr>
        <w:t xml:space="preserve"> smooth</w:t>
      </w:r>
      <w:r w:rsidRPr="00851349">
        <w:rPr>
          <w:rStyle w:val="Emphasis"/>
          <w:rFonts w:ascii="Tahoma" w:hAnsi="Tahoma" w:cs="Tahoma"/>
          <w:i w:val="0"/>
          <w:sz w:val="22"/>
          <w:szCs w:val="22"/>
        </w:rPr>
        <w:t xml:space="preserve"> running of production when it </w:t>
      </w:r>
      <w:r w:rsidRPr="00851349">
        <w:rPr>
          <w:rStyle w:val="Emphasis"/>
          <w:rFonts w:ascii="Tahoma" w:hAnsi="Tahoma" w:cs="Tahoma"/>
          <w:i w:val="0"/>
          <w:sz w:val="22"/>
          <w:szCs w:val="22"/>
        </w:rPr>
        <w:lastRenderedPageBreak/>
        <w:t>begins.</w:t>
      </w:r>
      <w:r w:rsidR="000939D7">
        <w:rPr>
          <w:rStyle w:val="Emphasis"/>
          <w:rFonts w:ascii="Tahoma" w:hAnsi="Tahoma" w:cs="Tahoma"/>
          <w:i w:val="0"/>
          <w:sz w:val="22"/>
          <w:szCs w:val="22"/>
        </w:rPr>
        <w:t xml:space="preserve"> According to Engr</w:t>
      </w:r>
      <w:r w:rsidRPr="00851349">
        <w:rPr>
          <w:rStyle w:val="Emphasis"/>
          <w:rFonts w:ascii="Tahoma" w:hAnsi="Tahoma" w:cs="Tahoma"/>
          <w:i w:val="0"/>
          <w:sz w:val="22"/>
          <w:szCs w:val="22"/>
        </w:rPr>
        <w:t xml:space="preserve">. </w:t>
      </w:r>
      <w:proofErr w:type="spellStart"/>
      <w:r w:rsidRPr="00851349">
        <w:rPr>
          <w:rStyle w:val="Emphasis"/>
          <w:rFonts w:ascii="Tahoma" w:hAnsi="Tahoma" w:cs="Tahoma"/>
          <w:i w:val="0"/>
          <w:sz w:val="22"/>
          <w:szCs w:val="22"/>
        </w:rPr>
        <w:t>Mbonu</w:t>
      </w:r>
      <w:proofErr w:type="spellEnd"/>
      <w:r w:rsidR="000939D7">
        <w:rPr>
          <w:rStyle w:val="Emphasis"/>
          <w:rFonts w:ascii="Tahoma" w:hAnsi="Tahoma" w:cs="Tahoma"/>
          <w:i w:val="0"/>
          <w:sz w:val="22"/>
          <w:szCs w:val="22"/>
        </w:rPr>
        <w:t>,</w:t>
      </w:r>
      <w:r w:rsidRPr="00851349">
        <w:rPr>
          <w:rStyle w:val="Emphasis"/>
          <w:rFonts w:ascii="Tahoma" w:hAnsi="Tahoma" w:cs="Tahoma"/>
          <w:i w:val="0"/>
          <w:sz w:val="22"/>
          <w:szCs w:val="22"/>
        </w:rPr>
        <w:t xml:space="preserve"> there has been production of bread which is part of the test running.  </w:t>
      </w:r>
    </w:p>
    <w:p w:rsidR="000939D7" w:rsidRDefault="000939D7" w:rsidP="00FB0EF5">
      <w:pPr>
        <w:jc w:val="both"/>
        <w:rPr>
          <w:rStyle w:val="Emphasis"/>
          <w:rFonts w:ascii="Tahoma" w:hAnsi="Tahoma" w:cs="Tahoma"/>
          <w:i w:val="0"/>
          <w:sz w:val="22"/>
          <w:szCs w:val="22"/>
        </w:rPr>
      </w:pPr>
    </w:p>
    <w:p w:rsidR="00851349" w:rsidRPr="00851349" w:rsidRDefault="00851349" w:rsidP="00FB0EF5">
      <w:pPr>
        <w:jc w:val="both"/>
        <w:rPr>
          <w:rStyle w:val="Emphasis"/>
          <w:rFonts w:ascii="Tahoma" w:hAnsi="Tahoma" w:cs="Tahoma"/>
          <w:i w:val="0"/>
          <w:sz w:val="22"/>
          <w:szCs w:val="22"/>
        </w:rPr>
      </w:pPr>
      <w:r w:rsidRPr="00851349">
        <w:rPr>
          <w:rStyle w:val="Emphasis"/>
          <w:rFonts w:ascii="Tahoma" w:hAnsi="Tahoma" w:cs="Tahoma"/>
          <w:i w:val="0"/>
          <w:sz w:val="22"/>
          <w:szCs w:val="22"/>
        </w:rPr>
        <w:t xml:space="preserve">It is worthy to note that the Association advertised for </w:t>
      </w:r>
      <w:r w:rsidRPr="00851349">
        <w:rPr>
          <w:rStyle w:val="Emphasis"/>
          <w:rFonts w:ascii="Tahoma" w:hAnsi="Tahoma" w:cs="Tahoma"/>
          <w:i w:val="0"/>
          <w:sz w:val="22"/>
          <w:szCs w:val="22"/>
        </w:rPr>
        <w:lastRenderedPageBreak/>
        <w:t xml:space="preserve">interested persons to key into its idea, by buying the </w:t>
      </w:r>
      <w:r w:rsidR="000939D7">
        <w:rPr>
          <w:rStyle w:val="Emphasis"/>
          <w:rFonts w:ascii="Tahoma" w:hAnsi="Tahoma" w:cs="Tahoma"/>
          <w:i w:val="0"/>
          <w:sz w:val="22"/>
          <w:szCs w:val="22"/>
        </w:rPr>
        <w:t>bakery’s</w:t>
      </w:r>
      <w:r w:rsidRPr="00851349">
        <w:rPr>
          <w:rStyle w:val="Emphasis"/>
          <w:rFonts w:ascii="Tahoma" w:hAnsi="Tahoma" w:cs="Tahoma"/>
          <w:i w:val="0"/>
          <w:sz w:val="22"/>
          <w:szCs w:val="22"/>
        </w:rPr>
        <w:t xml:space="preserve"> slots which is evident to pay off in the future.</w:t>
      </w:r>
      <w:r w:rsidR="000939D7">
        <w:rPr>
          <w:rStyle w:val="Emphasis"/>
          <w:rFonts w:ascii="Tahoma" w:hAnsi="Tahoma" w:cs="Tahoma"/>
          <w:i w:val="0"/>
          <w:sz w:val="22"/>
          <w:szCs w:val="22"/>
        </w:rPr>
        <w:t xml:space="preserve"> </w:t>
      </w:r>
      <w:r w:rsidRPr="00851349">
        <w:rPr>
          <w:rStyle w:val="Emphasis"/>
          <w:rFonts w:ascii="Tahoma" w:hAnsi="Tahoma" w:cs="Tahoma"/>
          <w:i w:val="0"/>
          <w:sz w:val="22"/>
          <w:szCs w:val="22"/>
        </w:rPr>
        <w:t xml:space="preserve">Many staff, both </w:t>
      </w:r>
      <w:r w:rsidR="000939D7">
        <w:rPr>
          <w:rStyle w:val="Emphasis"/>
          <w:rFonts w:ascii="Tahoma" w:hAnsi="Tahoma" w:cs="Tahoma"/>
          <w:i w:val="0"/>
          <w:sz w:val="22"/>
          <w:szCs w:val="22"/>
        </w:rPr>
        <w:t>NAUWA m</w:t>
      </w:r>
      <w:r w:rsidRPr="00851349">
        <w:rPr>
          <w:rStyle w:val="Emphasis"/>
          <w:rFonts w:ascii="Tahoma" w:hAnsi="Tahoma" w:cs="Tahoma"/>
          <w:i w:val="0"/>
          <w:sz w:val="22"/>
          <w:szCs w:val="22"/>
        </w:rPr>
        <w:t>embers and non-</w:t>
      </w:r>
      <w:r w:rsidR="000939D7">
        <w:rPr>
          <w:rStyle w:val="Emphasis"/>
          <w:rFonts w:ascii="Tahoma" w:hAnsi="Tahoma" w:cs="Tahoma"/>
          <w:i w:val="0"/>
          <w:sz w:val="22"/>
          <w:szCs w:val="22"/>
        </w:rPr>
        <w:t xml:space="preserve">NAUWA </w:t>
      </w:r>
      <w:r w:rsidRPr="00851349">
        <w:rPr>
          <w:rStyle w:val="Emphasis"/>
          <w:rFonts w:ascii="Tahoma" w:hAnsi="Tahoma" w:cs="Tahoma"/>
          <w:i w:val="0"/>
          <w:sz w:val="22"/>
          <w:szCs w:val="22"/>
        </w:rPr>
        <w:t>members keyed into the Venture.</w:t>
      </w:r>
    </w:p>
    <w:p w:rsidR="00851349" w:rsidRPr="00851349" w:rsidRDefault="00851349" w:rsidP="00FB0EF5">
      <w:pPr>
        <w:jc w:val="both"/>
        <w:rPr>
          <w:rStyle w:val="Emphasis"/>
          <w:rFonts w:ascii="Tahoma" w:hAnsi="Tahoma" w:cs="Tahoma"/>
          <w:i w:val="0"/>
          <w:sz w:val="22"/>
          <w:szCs w:val="22"/>
        </w:rPr>
      </w:pPr>
    </w:p>
    <w:p w:rsidR="00851349" w:rsidRPr="00851349" w:rsidRDefault="000939D7" w:rsidP="00FB0EF5">
      <w:pPr>
        <w:jc w:val="both"/>
        <w:rPr>
          <w:rStyle w:val="Emphasis"/>
          <w:rFonts w:ascii="Tahoma" w:hAnsi="Tahoma" w:cs="Tahoma"/>
          <w:i w:val="0"/>
          <w:sz w:val="22"/>
          <w:szCs w:val="22"/>
        </w:rPr>
      </w:pPr>
      <w:r>
        <w:rPr>
          <w:rStyle w:val="Emphasis"/>
          <w:rFonts w:ascii="Tahoma" w:hAnsi="Tahoma" w:cs="Tahoma"/>
          <w:i w:val="0"/>
          <w:sz w:val="22"/>
          <w:szCs w:val="22"/>
        </w:rPr>
        <w:t>It has been observed that the</w:t>
      </w:r>
      <w:r w:rsidR="00851349" w:rsidRPr="00851349">
        <w:rPr>
          <w:rStyle w:val="Emphasis"/>
          <w:rFonts w:ascii="Tahoma" w:hAnsi="Tahoma" w:cs="Tahoma"/>
          <w:i w:val="0"/>
          <w:sz w:val="22"/>
          <w:szCs w:val="22"/>
        </w:rPr>
        <w:t xml:space="preserve"> University </w:t>
      </w:r>
      <w:r w:rsidRPr="00851349">
        <w:rPr>
          <w:rStyle w:val="Emphasis"/>
          <w:rFonts w:ascii="Tahoma" w:hAnsi="Tahoma" w:cs="Tahoma"/>
          <w:i w:val="0"/>
          <w:sz w:val="22"/>
          <w:szCs w:val="22"/>
        </w:rPr>
        <w:t>staff</w:t>
      </w:r>
      <w:r w:rsidR="00851349" w:rsidRPr="00851349">
        <w:rPr>
          <w:rStyle w:val="Emphasis"/>
          <w:rFonts w:ascii="Tahoma" w:hAnsi="Tahoma" w:cs="Tahoma"/>
          <w:i w:val="0"/>
          <w:sz w:val="22"/>
          <w:szCs w:val="22"/>
        </w:rPr>
        <w:t xml:space="preserve"> and non University </w:t>
      </w:r>
      <w:proofErr w:type="gramStart"/>
      <w:r>
        <w:rPr>
          <w:rStyle w:val="Emphasis"/>
          <w:rFonts w:ascii="Tahoma" w:hAnsi="Tahoma" w:cs="Tahoma"/>
          <w:i w:val="0"/>
          <w:sz w:val="22"/>
          <w:szCs w:val="22"/>
        </w:rPr>
        <w:t>staff</w:t>
      </w:r>
      <w:proofErr w:type="gramEnd"/>
      <w:r>
        <w:rPr>
          <w:rStyle w:val="Emphasis"/>
          <w:rFonts w:ascii="Tahoma" w:hAnsi="Tahoma" w:cs="Tahoma"/>
          <w:i w:val="0"/>
          <w:sz w:val="22"/>
          <w:szCs w:val="22"/>
        </w:rPr>
        <w:t xml:space="preserve"> who</w:t>
      </w:r>
      <w:r w:rsidR="00851349" w:rsidRPr="00851349">
        <w:rPr>
          <w:rStyle w:val="Emphasis"/>
          <w:rFonts w:ascii="Tahoma" w:hAnsi="Tahoma" w:cs="Tahoma"/>
          <w:i w:val="0"/>
          <w:sz w:val="22"/>
          <w:szCs w:val="22"/>
        </w:rPr>
        <w:t xml:space="preserve"> have got</w:t>
      </w:r>
      <w:r>
        <w:rPr>
          <w:rStyle w:val="Emphasis"/>
          <w:rFonts w:ascii="Tahoma" w:hAnsi="Tahoma" w:cs="Tahoma"/>
          <w:i w:val="0"/>
          <w:sz w:val="22"/>
          <w:szCs w:val="22"/>
        </w:rPr>
        <w:t xml:space="preserve"> a</w:t>
      </w:r>
      <w:r w:rsidR="00851349" w:rsidRPr="00851349">
        <w:rPr>
          <w:rStyle w:val="Emphasis"/>
          <w:rFonts w:ascii="Tahoma" w:hAnsi="Tahoma" w:cs="Tahoma"/>
          <w:i w:val="0"/>
          <w:sz w:val="22"/>
          <w:szCs w:val="22"/>
        </w:rPr>
        <w:t xml:space="preserve"> bite of the bread, eagerly look forward to seeing the great pet project officially opened for business.</w:t>
      </w:r>
    </w:p>
    <w:p w:rsidR="00851349" w:rsidRDefault="00851349" w:rsidP="00FB0EF5">
      <w:pPr>
        <w:jc w:val="both"/>
        <w:rPr>
          <w:rStyle w:val="Emphasis"/>
          <w:rFonts w:ascii="Tahoma" w:hAnsi="Tahoma" w:cs="Tahoma"/>
          <w:i w:val="0"/>
        </w:rPr>
        <w:sectPr w:rsidR="00851349" w:rsidSect="00851349">
          <w:type w:val="continuous"/>
          <w:pgSz w:w="11909" w:h="16834" w:code="9"/>
          <w:pgMar w:top="1440" w:right="720" w:bottom="432" w:left="1296" w:header="720" w:footer="720" w:gutter="0"/>
          <w:cols w:num="2" w:sep="1" w:space="216" w:equalWidth="0">
            <w:col w:w="2817" w:space="216"/>
            <w:col w:w="6860"/>
          </w:cols>
          <w:docGrid w:linePitch="360"/>
        </w:sectPr>
      </w:pPr>
    </w:p>
    <w:p w:rsidR="00851349" w:rsidRDefault="00851349" w:rsidP="00FB0EF5">
      <w:pPr>
        <w:jc w:val="both"/>
        <w:rPr>
          <w:rStyle w:val="Emphasis"/>
          <w:rFonts w:ascii="Tahoma" w:hAnsi="Tahoma" w:cs="Tahoma"/>
          <w:i w:val="0"/>
        </w:rPr>
      </w:pPr>
    </w:p>
    <w:p w:rsidR="00FB0EF5" w:rsidRPr="00675A8E" w:rsidRDefault="00244898" w:rsidP="00FB0EF5">
      <w:pPr>
        <w:jc w:val="both"/>
        <w:rPr>
          <w:rStyle w:val="Emphasis"/>
          <w:rFonts w:ascii="Tahoma" w:hAnsi="Tahoma" w:cs="Tahoma"/>
          <w:i w:val="0"/>
          <w:sz w:val="22"/>
          <w:szCs w:val="22"/>
        </w:rPr>
      </w:pPr>
      <w:r w:rsidRPr="00244898">
        <w:rPr>
          <w:rStyle w:val="Emphasis"/>
          <w:rFonts w:ascii="Tahoma" w:hAnsi="Tahoma" w:cs="Tahoma"/>
          <w:b/>
          <w:sz w:val="22"/>
          <w:szCs w:val="22"/>
        </w:rPr>
        <w:pict>
          <v:shape id="_x0000_i1029" type="#_x0000_t136" style="width:492.5pt;height:10.95pt" fillcolor="black [3213]" stroked="f" strokecolor="black [3213]">
            <v:shadow opacity="52429f"/>
            <v:textpath style="font-family:&quot;Arial Black&quot;;font-style:italic;v-text-kern:t" trim="t" fitpath="t" string="THE UNIVERSITY BOOKSHOP MANAGEMENT WRITES TO INFORM THE UNIVERSITY COMMUNITY OF IMPROVED SERVICES"/>
          </v:shape>
        </w:pict>
      </w:r>
      <w:r w:rsidR="00FB0EF5" w:rsidRPr="00675A8E">
        <w:rPr>
          <w:rStyle w:val="Emphasis"/>
          <w:rFonts w:ascii="Tahoma" w:hAnsi="Tahoma" w:cs="Tahoma"/>
          <w:i w:val="0"/>
          <w:sz w:val="22"/>
          <w:szCs w:val="22"/>
        </w:rPr>
        <w:t xml:space="preserve">The University </w:t>
      </w:r>
      <w:r w:rsidR="00FB0EF5" w:rsidRPr="00675A8E">
        <w:rPr>
          <w:rStyle w:val="Emphasis"/>
          <w:rFonts w:ascii="Tahoma" w:hAnsi="Tahoma" w:cs="Tahoma"/>
          <w:i w:val="0"/>
          <w:caps/>
          <w:sz w:val="22"/>
          <w:szCs w:val="22"/>
        </w:rPr>
        <w:t>b</w:t>
      </w:r>
      <w:r w:rsidR="00FB0EF5" w:rsidRPr="00675A8E">
        <w:rPr>
          <w:rStyle w:val="Emphasis"/>
          <w:rFonts w:ascii="Tahoma" w:hAnsi="Tahoma" w:cs="Tahoma"/>
          <w:i w:val="0"/>
          <w:sz w:val="22"/>
          <w:szCs w:val="22"/>
        </w:rPr>
        <w:t xml:space="preserve">ookshop Management has written to inform the University </w:t>
      </w:r>
      <w:r w:rsidR="00FB0EF5" w:rsidRPr="00675A8E">
        <w:rPr>
          <w:rStyle w:val="Emphasis"/>
          <w:rFonts w:ascii="Tahoma" w:hAnsi="Tahoma" w:cs="Tahoma"/>
          <w:i w:val="0"/>
          <w:caps/>
          <w:sz w:val="22"/>
          <w:szCs w:val="22"/>
        </w:rPr>
        <w:t>c</w:t>
      </w:r>
      <w:r w:rsidR="00FB0EF5" w:rsidRPr="00675A8E">
        <w:rPr>
          <w:rStyle w:val="Emphasis"/>
          <w:rFonts w:ascii="Tahoma" w:hAnsi="Tahoma" w:cs="Tahoma"/>
          <w:i w:val="0"/>
          <w:sz w:val="22"/>
          <w:szCs w:val="22"/>
        </w:rPr>
        <w:t>ommunity of their improved services as it concerns Stationeries, Books, Notes, Envelopes, Gift items and many more at highly attractive prices. They also promised to meet orders no matter the quantity and quality.</w:t>
      </w:r>
    </w:p>
    <w:p w:rsidR="00FB0EF5" w:rsidRPr="00675A8E" w:rsidRDefault="00FB0EF5" w:rsidP="00FB0EF5">
      <w:pPr>
        <w:pStyle w:val="NormalWeb"/>
        <w:spacing w:before="0" w:beforeAutospacing="0" w:after="0" w:afterAutospacing="0"/>
        <w:jc w:val="both"/>
        <w:textAlignment w:val="baseline"/>
        <w:rPr>
          <w:rFonts w:ascii="Algerian" w:eastAsia="Calibri" w:hAnsi="Algerian" w:cs="Tahoma"/>
          <w:b/>
          <w:i/>
          <w:caps/>
          <w:kern w:val="24"/>
          <w:sz w:val="10"/>
          <w:szCs w:val="10"/>
        </w:rPr>
      </w:pPr>
    </w:p>
    <w:p w:rsidR="00675A8E" w:rsidRDefault="00244898" w:rsidP="00FB0EF5">
      <w:pPr>
        <w:pStyle w:val="NormalWeb"/>
        <w:spacing w:before="0" w:beforeAutospacing="0" w:after="0" w:afterAutospacing="0"/>
        <w:jc w:val="both"/>
        <w:textAlignment w:val="baseline"/>
        <w:rPr>
          <w:rFonts w:ascii="Tahoma" w:eastAsia="Calibri" w:hAnsi="Tahoma" w:cs="Tahoma"/>
          <w:kern w:val="24"/>
          <w:sz w:val="22"/>
          <w:szCs w:val="22"/>
        </w:rPr>
        <w:sectPr w:rsidR="00675A8E" w:rsidSect="00094247">
          <w:type w:val="continuous"/>
          <w:pgSz w:w="11909" w:h="16834" w:code="9"/>
          <w:pgMar w:top="1440" w:right="720" w:bottom="432" w:left="1296" w:header="720" w:footer="720" w:gutter="0"/>
          <w:cols w:space="720"/>
          <w:docGrid w:linePitch="360"/>
        </w:sectPr>
      </w:pPr>
      <w:r w:rsidRPr="00244898">
        <w:rPr>
          <w:rFonts w:ascii="Tahoma" w:eastAsia="Calibri" w:hAnsi="Tahoma" w:cs="Tahoma"/>
          <w:b/>
          <w:i/>
          <w:caps/>
          <w:kern w:val="24"/>
        </w:rPr>
        <w:pict>
          <v:shape id="_x0000_i1030" type="#_x0000_t136" style="width:493.65pt;height:9.8pt" fillcolor="black [3213]" stroked="f">
            <v:shadow opacity="52429f"/>
            <v:textpath style="font-family:&quot;Arial Black&quot;;font-style:italic;v-text-kern:t" trim="t" fitpath="t" string="PROF. OGU REPRESENTS THE AFRICAN REGION AT THE 21ST INTERNATIONAL SYMPOSIUM OF ADAPTED PHYSICAL ACTIVITY"/>
          </v:shape>
        </w:pict>
      </w:r>
    </w:p>
    <w:p w:rsidR="00E206FD" w:rsidRDefault="00E206FD" w:rsidP="00FB0EF5">
      <w:pPr>
        <w:pStyle w:val="NormalWeb"/>
        <w:spacing w:before="0" w:beforeAutospacing="0" w:after="0" w:afterAutospacing="0"/>
        <w:jc w:val="both"/>
        <w:textAlignment w:val="baseline"/>
        <w:rPr>
          <w:rFonts w:ascii="Tahoma" w:eastAsia="Calibri" w:hAnsi="Tahoma" w:cs="Tahoma"/>
          <w:kern w:val="24"/>
          <w:sz w:val="22"/>
          <w:szCs w:val="22"/>
        </w:rPr>
      </w:pPr>
      <w:r w:rsidRPr="00E206FD">
        <w:rPr>
          <w:rFonts w:ascii="Tahoma" w:eastAsia="Calibri" w:hAnsi="Tahoma" w:cs="Tahoma"/>
          <w:kern w:val="24"/>
          <w:sz w:val="22"/>
          <w:szCs w:val="22"/>
        </w:rPr>
        <w:lastRenderedPageBreak/>
        <w:t>Prof.</w:t>
      </w:r>
      <w:r>
        <w:rPr>
          <w:rFonts w:ascii="Tahoma" w:eastAsia="Calibri" w:hAnsi="Tahoma" w:cs="Tahoma"/>
          <w:kern w:val="24"/>
          <w:sz w:val="22"/>
          <w:szCs w:val="22"/>
        </w:rPr>
        <w:t xml:space="preserve"> Ogu Okey Charles of the Departnment of Human Kinetics and Health Education, has represented the African </w:t>
      </w:r>
      <w:r w:rsidRPr="00F62135">
        <w:rPr>
          <w:rFonts w:ascii="Tahoma" w:eastAsia="Calibri" w:hAnsi="Tahoma" w:cs="Tahoma"/>
          <w:caps/>
          <w:kern w:val="24"/>
          <w:sz w:val="22"/>
          <w:szCs w:val="22"/>
        </w:rPr>
        <w:t>r</w:t>
      </w:r>
      <w:r>
        <w:rPr>
          <w:rFonts w:ascii="Tahoma" w:eastAsia="Calibri" w:hAnsi="Tahoma" w:cs="Tahoma"/>
          <w:kern w:val="24"/>
          <w:sz w:val="22"/>
          <w:szCs w:val="22"/>
        </w:rPr>
        <w:t>egion at the 21st International Symposium of Ad</w:t>
      </w:r>
      <w:r w:rsidR="00F62135">
        <w:rPr>
          <w:rFonts w:ascii="Tahoma" w:eastAsia="Calibri" w:hAnsi="Tahoma" w:cs="Tahoma"/>
          <w:kern w:val="24"/>
          <w:sz w:val="22"/>
          <w:szCs w:val="22"/>
        </w:rPr>
        <w:t>a</w:t>
      </w:r>
      <w:r>
        <w:rPr>
          <w:rFonts w:ascii="Tahoma" w:eastAsia="Calibri" w:hAnsi="Tahoma" w:cs="Tahoma"/>
          <w:kern w:val="24"/>
          <w:sz w:val="22"/>
          <w:szCs w:val="22"/>
        </w:rPr>
        <w:t xml:space="preserve">pted Physical Activity (ISAPA) held from Monday, 12th June – 16th June, 2017 at Hannam Univristy, Daegu City, South Korea, with the theme: </w:t>
      </w:r>
      <w:r>
        <w:rPr>
          <w:rFonts w:ascii="Tahoma" w:eastAsia="Calibri" w:hAnsi="Tahoma" w:cs="Tahoma"/>
          <w:b/>
          <w:i/>
          <w:kern w:val="24"/>
          <w:sz w:val="22"/>
          <w:szCs w:val="22"/>
        </w:rPr>
        <w:t xml:space="preserve">Create a New Paradigm and go </w:t>
      </w:r>
      <w:r>
        <w:rPr>
          <w:rFonts w:ascii="Tahoma" w:eastAsia="Calibri" w:hAnsi="Tahoma" w:cs="Tahoma"/>
          <w:b/>
          <w:i/>
          <w:kern w:val="24"/>
          <w:sz w:val="22"/>
          <w:szCs w:val="22"/>
        </w:rPr>
        <w:lastRenderedPageBreak/>
        <w:t>Beyond Adapted Physical Activity (APA).</w:t>
      </w:r>
    </w:p>
    <w:p w:rsidR="00E206FD" w:rsidRDefault="00E206FD" w:rsidP="00FB0EF5">
      <w:pPr>
        <w:pStyle w:val="NormalWeb"/>
        <w:spacing w:before="0" w:beforeAutospacing="0" w:after="0" w:afterAutospacing="0"/>
        <w:jc w:val="both"/>
        <w:textAlignment w:val="baseline"/>
        <w:rPr>
          <w:rFonts w:ascii="Tahoma" w:eastAsia="Calibri" w:hAnsi="Tahoma" w:cs="Tahoma"/>
          <w:kern w:val="24"/>
          <w:sz w:val="22"/>
          <w:szCs w:val="22"/>
        </w:rPr>
      </w:pPr>
    </w:p>
    <w:p w:rsidR="00E206FD" w:rsidRDefault="00E206FD" w:rsidP="00FB0EF5">
      <w:pPr>
        <w:pStyle w:val="NormalWeb"/>
        <w:spacing w:before="0" w:beforeAutospacing="0" w:after="0" w:afterAutospacing="0"/>
        <w:jc w:val="both"/>
        <w:textAlignment w:val="baseline"/>
        <w:rPr>
          <w:rFonts w:ascii="Tahoma" w:eastAsia="Calibri" w:hAnsi="Tahoma" w:cs="Tahoma"/>
          <w:kern w:val="24"/>
          <w:sz w:val="22"/>
          <w:szCs w:val="22"/>
        </w:rPr>
      </w:pPr>
      <w:r>
        <w:rPr>
          <w:rFonts w:ascii="Tahoma" w:eastAsia="Calibri" w:hAnsi="Tahoma" w:cs="Tahoma"/>
          <w:kern w:val="24"/>
          <w:sz w:val="22"/>
          <w:szCs w:val="22"/>
        </w:rPr>
        <w:t xml:space="preserve">Prof. Ogu presented a paper at the Symposium titled, </w:t>
      </w:r>
      <w:r>
        <w:rPr>
          <w:rFonts w:ascii="Tahoma" w:eastAsia="Calibri" w:hAnsi="Tahoma" w:cs="Tahoma"/>
          <w:b/>
          <w:i/>
          <w:kern w:val="24"/>
          <w:sz w:val="22"/>
          <w:szCs w:val="22"/>
        </w:rPr>
        <w:t>“Qualitative Study of Physical Activity Participation among Deaf/Dumb and Visually</w:t>
      </w:r>
      <w:r w:rsidR="00F62135">
        <w:rPr>
          <w:rFonts w:ascii="Tahoma" w:eastAsia="Calibri" w:hAnsi="Tahoma" w:cs="Tahoma"/>
          <w:b/>
          <w:i/>
          <w:kern w:val="24"/>
          <w:sz w:val="22"/>
          <w:szCs w:val="22"/>
        </w:rPr>
        <w:t xml:space="preserve"> Impaired in three Schools in Nigeria: Facilitators and Barriers”.</w:t>
      </w:r>
    </w:p>
    <w:p w:rsidR="00F62135" w:rsidRPr="00675A8E" w:rsidRDefault="00F62135" w:rsidP="00FB0EF5">
      <w:pPr>
        <w:pStyle w:val="NormalWeb"/>
        <w:spacing w:before="0" w:beforeAutospacing="0" w:after="0" w:afterAutospacing="0"/>
        <w:jc w:val="both"/>
        <w:textAlignment w:val="baseline"/>
        <w:rPr>
          <w:rFonts w:ascii="Tahoma" w:eastAsia="Calibri" w:hAnsi="Tahoma" w:cs="Tahoma"/>
          <w:kern w:val="24"/>
          <w:sz w:val="10"/>
          <w:szCs w:val="10"/>
        </w:rPr>
      </w:pPr>
    </w:p>
    <w:p w:rsidR="00F62135" w:rsidRDefault="00F62135" w:rsidP="00FB0EF5">
      <w:pPr>
        <w:pStyle w:val="NormalWeb"/>
        <w:spacing w:before="0" w:beforeAutospacing="0" w:after="0" w:afterAutospacing="0"/>
        <w:jc w:val="both"/>
        <w:textAlignment w:val="baseline"/>
        <w:rPr>
          <w:rFonts w:ascii="Tahoma" w:eastAsia="Calibri" w:hAnsi="Tahoma" w:cs="Tahoma"/>
          <w:kern w:val="24"/>
          <w:sz w:val="22"/>
          <w:szCs w:val="22"/>
        </w:rPr>
      </w:pPr>
      <w:r>
        <w:rPr>
          <w:rFonts w:ascii="Tahoma" w:eastAsia="Calibri" w:hAnsi="Tahoma" w:cs="Tahoma"/>
          <w:kern w:val="24"/>
          <w:sz w:val="22"/>
          <w:szCs w:val="22"/>
        </w:rPr>
        <w:lastRenderedPageBreak/>
        <w:t>Worthy of note, is the fact that Prof. Ogu has been invited to participate in the International Olympic Conference for supporting the marvellous success of Olympic Winter Games to be held in February, 2018, “</w:t>
      </w:r>
      <w:r>
        <w:rPr>
          <w:rFonts w:ascii="Tahoma" w:eastAsia="Calibri" w:hAnsi="Tahoma" w:cs="Tahoma"/>
          <w:b/>
          <w:i/>
          <w:kern w:val="24"/>
          <w:sz w:val="22"/>
          <w:szCs w:val="22"/>
        </w:rPr>
        <w:t>Pyeongchange 2018 Olympic Winter Games and Global Sports Relations”</w:t>
      </w:r>
      <w:r>
        <w:rPr>
          <w:rFonts w:ascii="Tahoma" w:eastAsia="Calibri" w:hAnsi="Tahoma" w:cs="Tahoma"/>
          <w:kern w:val="24"/>
          <w:sz w:val="22"/>
          <w:szCs w:val="22"/>
        </w:rPr>
        <w:t xml:space="preserve"> at Alpensia Resort, pyeongchange, Gangwondo, South Korea.</w:t>
      </w:r>
    </w:p>
    <w:p w:rsidR="00675A8E" w:rsidRDefault="00675A8E" w:rsidP="00FB0EF5">
      <w:pPr>
        <w:pStyle w:val="NormalWeb"/>
        <w:spacing w:before="0" w:beforeAutospacing="0" w:after="0" w:afterAutospacing="0"/>
        <w:jc w:val="both"/>
        <w:textAlignment w:val="baseline"/>
        <w:rPr>
          <w:rFonts w:ascii="Tahoma" w:eastAsia="Calibri" w:hAnsi="Tahoma" w:cs="Tahoma"/>
          <w:kern w:val="24"/>
          <w:sz w:val="22"/>
          <w:szCs w:val="22"/>
        </w:rPr>
        <w:sectPr w:rsidR="00675A8E" w:rsidSect="00675A8E">
          <w:type w:val="continuous"/>
          <w:pgSz w:w="11909" w:h="16834" w:code="9"/>
          <w:pgMar w:top="1440" w:right="720" w:bottom="432" w:left="1296" w:header="720" w:footer="720" w:gutter="0"/>
          <w:cols w:num="3" w:space="259"/>
          <w:docGrid w:linePitch="360"/>
        </w:sectPr>
      </w:pPr>
    </w:p>
    <w:p w:rsidR="00FB0EF5" w:rsidRPr="000B084A" w:rsidRDefault="00FB0EF5" w:rsidP="00675A8E">
      <w:pPr>
        <w:pStyle w:val="NormalWeb"/>
        <w:spacing w:before="0" w:beforeAutospacing="0" w:after="0" w:afterAutospacing="0" w:line="204" w:lineRule="auto"/>
        <w:jc w:val="both"/>
        <w:textAlignment w:val="baseline"/>
        <w:rPr>
          <w:rFonts w:ascii="Algerian" w:eastAsia="Calibri" w:hAnsi="Algerian" w:cs="Tahoma"/>
          <w:b/>
          <w:i/>
          <w:caps/>
          <w:kern w:val="24"/>
        </w:rPr>
      </w:pPr>
      <w:r w:rsidRPr="000B084A">
        <w:rPr>
          <w:rFonts w:ascii="Algerian" w:eastAsia="Calibri" w:hAnsi="Algerian" w:cs="Tahoma"/>
          <w:b/>
          <w:i/>
          <w:caps/>
          <w:kern w:val="24"/>
        </w:rPr>
        <w:lastRenderedPageBreak/>
        <w:t>Pre-retirement workshop for potential retirees of ministries, departments and agencies under the contributory pension scheme</w:t>
      </w:r>
    </w:p>
    <w:p w:rsidR="00FB0EF5" w:rsidRPr="000B084A" w:rsidRDefault="00FB0EF5" w:rsidP="00675A8E">
      <w:pPr>
        <w:pStyle w:val="NormalWeb"/>
        <w:spacing w:before="0" w:beforeAutospacing="0" w:after="0" w:afterAutospacing="0" w:line="204" w:lineRule="auto"/>
        <w:jc w:val="both"/>
        <w:textAlignment w:val="baseline"/>
        <w:rPr>
          <w:rFonts w:ascii="Tahoma" w:eastAsia="Calibri" w:hAnsi="Tahoma" w:cs="Tahoma"/>
          <w:kern w:val="24"/>
        </w:rPr>
        <w:sectPr w:rsidR="00FB0EF5" w:rsidRPr="000B084A" w:rsidSect="00094247">
          <w:type w:val="continuous"/>
          <w:pgSz w:w="11909" w:h="16834" w:code="9"/>
          <w:pgMar w:top="1440" w:right="720" w:bottom="432" w:left="1296" w:header="720" w:footer="720" w:gutter="0"/>
          <w:cols w:space="720"/>
          <w:docGrid w:linePitch="360"/>
        </w:sectPr>
      </w:pPr>
    </w:p>
    <w:p w:rsidR="00FB0EF5" w:rsidRPr="00DA654B" w:rsidRDefault="00FB0EF5" w:rsidP="00FB0EF5">
      <w:pPr>
        <w:pStyle w:val="NormalWeb"/>
        <w:spacing w:before="0" w:beforeAutospacing="0" w:after="0" w:afterAutospacing="0"/>
        <w:jc w:val="both"/>
        <w:textAlignment w:val="baseline"/>
        <w:rPr>
          <w:rFonts w:ascii="Tahoma" w:eastAsia="Calibri" w:hAnsi="Tahoma" w:cs="Tahoma"/>
          <w:kern w:val="24"/>
          <w:sz w:val="22"/>
          <w:szCs w:val="22"/>
        </w:rPr>
      </w:pPr>
      <w:r w:rsidRPr="00DA654B">
        <w:rPr>
          <w:rFonts w:ascii="Tahoma" w:eastAsia="Calibri" w:hAnsi="Tahoma" w:cs="Tahoma"/>
          <w:kern w:val="24"/>
          <w:sz w:val="22"/>
          <w:szCs w:val="22"/>
        </w:rPr>
        <w:lastRenderedPageBreak/>
        <w:t xml:space="preserve">The National Pension Commission has finalised arrangements to conduct the 2017 nationwide pre-retirement workshop for FGN employees scheduled to retire between January and December, 2018 under the </w:t>
      </w:r>
      <w:r w:rsidRPr="00DA654B">
        <w:rPr>
          <w:rFonts w:ascii="Tahoma" w:eastAsia="Calibri" w:hAnsi="Tahoma" w:cs="Tahoma"/>
          <w:caps/>
          <w:kern w:val="24"/>
          <w:sz w:val="22"/>
          <w:szCs w:val="22"/>
        </w:rPr>
        <w:t>c</w:t>
      </w:r>
      <w:r w:rsidRPr="00DA654B">
        <w:rPr>
          <w:rFonts w:ascii="Tahoma" w:eastAsia="Calibri" w:hAnsi="Tahoma" w:cs="Tahoma"/>
          <w:kern w:val="24"/>
          <w:sz w:val="22"/>
          <w:szCs w:val="22"/>
        </w:rPr>
        <w:t>ontributory Pension Scheme in the various centers covering the geo-political zones.</w:t>
      </w:r>
    </w:p>
    <w:p w:rsidR="00FB0EF5" w:rsidRPr="00675A8E" w:rsidRDefault="00FB0EF5" w:rsidP="00FB0EF5">
      <w:pPr>
        <w:pStyle w:val="NormalWeb"/>
        <w:spacing w:before="0" w:beforeAutospacing="0" w:after="0" w:afterAutospacing="0"/>
        <w:jc w:val="both"/>
        <w:textAlignment w:val="baseline"/>
        <w:rPr>
          <w:rFonts w:ascii="Tahoma" w:eastAsia="Calibri" w:hAnsi="Tahoma" w:cs="Tahoma"/>
          <w:kern w:val="24"/>
          <w:sz w:val="10"/>
          <w:szCs w:val="10"/>
        </w:rPr>
      </w:pPr>
    </w:p>
    <w:p w:rsidR="00FB0EF5" w:rsidRPr="00DA654B" w:rsidRDefault="00FB0EF5" w:rsidP="00FB0EF5">
      <w:pPr>
        <w:pStyle w:val="NormalWeb"/>
        <w:spacing w:before="0" w:beforeAutospacing="0" w:after="0" w:afterAutospacing="0"/>
        <w:jc w:val="both"/>
        <w:textAlignment w:val="baseline"/>
        <w:rPr>
          <w:rFonts w:ascii="Tahoma" w:eastAsia="Calibri" w:hAnsi="Tahoma" w:cs="Tahoma"/>
          <w:kern w:val="24"/>
          <w:sz w:val="22"/>
          <w:szCs w:val="22"/>
        </w:rPr>
      </w:pPr>
      <w:r w:rsidRPr="00DA654B">
        <w:rPr>
          <w:rFonts w:ascii="Tahoma" w:eastAsia="Calibri" w:hAnsi="Tahoma" w:cs="Tahoma"/>
          <w:kern w:val="24"/>
          <w:sz w:val="22"/>
          <w:szCs w:val="22"/>
        </w:rPr>
        <w:t xml:space="preserve">All potentials retirees due to retire in 2018 should participate fully in the workshop schedule from 5th to 6th </w:t>
      </w:r>
      <w:r w:rsidR="000B084A" w:rsidRPr="00DA654B">
        <w:rPr>
          <w:rFonts w:ascii="Tahoma" w:eastAsia="Calibri" w:hAnsi="Tahoma" w:cs="Tahoma"/>
          <w:kern w:val="24"/>
          <w:sz w:val="22"/>
          <w:szCs w:val="22"/>
        </w:rPr>
        <w:t xml:space="preserve">of </w:t>
      </w:r>
      <w:r w:rsidRPr="00DA654B">
        <w:rPr>
          <w:rFonts w:ascii="Tahoma" w:eastAsia="Calibri" w:hAnsi="Tahoma" w:cs="Tahoma"/>
          <w:kern w:val="24"/>
          <w:sz w:val="22"/>
          <w:szCs w:val="22"/>
        </w:rPr>
        <w:t>July, 2017 at Villa Toscana Hotels, No. 1 Aguleri Street, (Near Court of Appeal), Indepdence Layout Enugu State</w:t>
      </w:r>
      <w:r w:rsidR="000B084A" w:rsidRPr="00DA654B">
        <w:rPr>
          <w:rFonts w:ascii="Tahoma" w:eastAsia="Calibri" w:hAnsi="Tahoma" w:cs="Tahoma"/>
          <w:kern w:val="24"/>
          <w:sz w:val="22"/>
          <w:szCs w:val="22"/>
        </w:rPr>
        <w:t>,</w:t>
      </w:r>
      <w:r w:rsidRPr="00DA654B">
        <w:rPr>
          <w:rFonts w:ascii="Tahoma" w:eastAsia="Calibri" w:hAnsi="Tahoma" w:cs="Tahoma"/>
          <w:kern w:val="24"/>
          <w:sz w:val="22"/>
          <w:szCs w:val="22"/>
        </w:rPr>
        <w:t xml:space="preserve"> by 8.00 a.m. prompt.  </w:t>
      </w:r>
      <w:r w:rsidRPr="00DA654B">
        <w:rPr>
          <w:rFonts w:ascii="Tahoma" w:eastAsia="Calibri" w:hAnsi="Tahoma" w:cs="Tahoma"/>
          <w:kern w:val="24"/>
          <w:sz w:val="22"/>
          <w:szCs w:val="22"/>
        </w:rPr>
        <w:lastRenderedPageBreak/>
        <w:t>Participants are not required to come with any documents for the workshop.</w:t>
      </w:r>
    </w:p>
    <w:p w:rsidR="00FB0EF5" w:rsidRPr="00DA654B" w:rsidRDefault="00FB0EF5" w:rsidP="00FB0EF5">
      <w:pPr>
        <w:pStyle w:val="NormalWeb"/>
        <w:spacing w:before="0" w:beforeAutospacing="0" w:after="0" w:afterAutospacing="0"/>
        <w:jc w:val="both"/>
        <w:textAlignment w:val="baseline"/>
        <w:rPr>
          <w:rFonts w:ascii="Tahoma" w:eastAsia="Calibri" w:hAnsi="Tahoma" w:cs="Tahoma"/>
          <w:kern w:val="24"/>
          <w:sz w:val="22"/>
          <w:szCs w:val="22"/>
        </w:rPr>
      </w:pPr>
    </w:p>
    <w:p w:rsidR="00FB0EF5" w:rsidRPr="00DA654B" w:rsidRDefault="00FB0EF5" w:rsidP="00FB0EF5">
      <w:pPr>
        <w:pStyle w:val="NormalWeb"/>
        <w:spacing w:before="0" w:beforeAutospacing="0" w:after="0" w:afterAutospacing="0"/>
        <w:jc w:val="both"/>
        <w:textAlignment w:val="baseline"/>
        <w:rPr>
          <w:rFonts w:ascii="Tahoma" w:eastAsia="Calibri" w:hAnsi="Tahoma" w:cs="Tahoma"/>
          <w:kern w:val="24"/>
          <w:sz w:val="22"/>
          <w:szCs w:val="22"/>
        </w:rPr>
      </w:pPr>
      <w:r w:rsidRPr="00DA654B">
        <w:rPr>
          <w:rFonts w:ascii="Tahoma" w:eastAsia="Calibri" w:hAnsi="Tahoma" w:cs="Tahoma"/>
          <w:kern w:val="24"/>
          <w:sz w:val="22"/>
          <w:szCs w:val="22"/>
        </w:rPr>
        <w:t xml:space="preserve">For further enquiries/clarification, please contact us on: </w:t>
      </w:r>
      <w:r w:rsidR="00244898">
        <w:fldChar w:fldCharType="begin"/>
      </w:r>
      <w:r w:rsidR="00244898">
        <w:instrText>HYPERLINK "mailto:benefitsinsurance@pencom.goving"</w:instrText>
      </w:r>
      <w:r w:rsidR="00244898">
        <w:fldChar w:fldCharType="separate"/>
      </w:r>
      <w:r w:rsidRPr="00DA654B">
        <w:rPr>
          <w:rStyle w:val="Hyperlink"/>
          <w:rFonts w:ascii="Tahoma" w:eastAsia="Calibri" w:hAnsi="Tahoma" w:cs="Tahoma"/>
          <w:kern w:val="24"/>
          <w:sz w:val="22"/>
          <w:szCs w:val="22"/>
        </w:rPr>
        <w:t>benefitsinsurance@pencom.goving</w:t>
      </w:r>
      <w:r w:rsidR="00244898">
        <w:fldChar w:fldCharType="end"/>
      </w:r>
      <w:r w:rsidRPr="00DA654B">
        <w:rPr>
          <w:rFonts w:ascii="Tahoma" w:eastAsia="Calibri" w:hAnsi="Tahoma" w:cs="Tahoma"/>
          <w:kern w:val="24"/>
          <w:sz w:val="22"/>
          <w:szCs w:val="22"/>
        </w:rPr>
        <w:t xml:space="preserve"> or call 08136989742 or 08159729436.</w:t>
      </w:r>
    </w:p>
    <w:p w:rsidR="00FB0EF5" w:rsidRDefault="00FB0EF5" w:rsidP="00FB0EF5">
      <w:pPr>
        <w:pStyle w:val="NormalWeb"/>
        <w:spacing w:before="0" w:beforeAutospacing="0" w:after="0" w:afterAutospacing="0"/>
        <w:jc w:val="both"/>
        <w:textAlignment w:val="baseline"/>
        <w:rPr>
          <w:rFonts w:ascii="Tahoma" w:eastAsia="Calibri" w:hAnsi="Tahoma" w:cs="Tahoma"/>
          <w:kern w:val="24"/>
          <w:sz w:val="22"/>
          <w:szCs w:val="22"/>
        </w:rPr>
        <w:sectPr w:rsidR="00FB0EF5" w:rsidSect="00265ED2">
          <w:type w:val="continuous"/>
          <w:pgSz w:w="11909" w:h="16834" w:code="9"/>
          <w:pgMar w:top="1440" w:right="720" w:bottom="432" w:left="1296" w:header="720" w:footer="720" w:gutter="0"/>
          <w:cols w:num="2" w:sep="1" w:space="216" w:equalWidth="0">
            <w:col w:w="6354" w:space="216"/>
            <w:col w:w="3323"/>
          </w:cols>
          <w:docGrid w:linePitch="360"/>
        </w:sectPr>
      </w:pPr>
    </w:p>
    <w:p w:rsidR="00FB0EF5" w:rsidRPr="00675A8E" w:rsidRDefault="00FB0EF5" w:rsidP="00FB0EF5">
      <w:pPr>
        <w:pStyle w:val="NormalWeb"/>
        <w:spacing w:before="0" w:beforeAutospacing="0" w:after="0" w:afterAutospacing="0"/>
        <w:jc w:val="both"/>
        <w:textAlignment w:val="baseline"/>
        <w:rPr>
          <w:rFonts w:ascii="Tahoma" w:eastAsia="Calibri" w:hAnsi="Tahoma" w:cs="Tahoma"/>
          <w:kern w:val="24"/>
          <w:sz w:val="10"/>
          <w:szCs w:val="10"/>
        </w:rPr>
      </w:pPr>
      <w:r w:rsidRPr="00675A8E">
        <w:rPr>
          <w:rFonts w:ascii="Tahoma" w:eastAsia="Calibri" w:hAnsi="Tahoma" w:cs="Tahoma"/>
          <w:kern w:val="24"/>
          <w:sz w:val="10"/>
          <w:szCs w:val="10"/>
        </w:rPr>
        <w:lastRenderedPageBreak/>
        <w:t xml:space="preserve"> </w:t>
      </w:r>
    </w:p>
    <w:p w:rsidR="005661A0" w:rsidRPr="005661A0" w:rsidRDefault="00244898" w:rsidP="005661A0">
      <w:pPr>
        <w:jc w:val="both"/>
        <w:rPr>
          <w:rStyle w:val="Emphasis"/>
          <w:rFonts w:ascii="Tahoma" w:hAnsi="Tahoma" w:cs="Tahoma"/>
          <w:b/>
          <w:i w:val="0"/>
        </w:rPr>
      </w:pPr>
      <w:r w:rsidRPr="00244898">
        <w:rPr>
          <w:rStyle w:val="Emphasis"/>
          <w:rFonts w:ascii="Tahoma" w:hAnsi="Tahoma" w:cs="Tahoma"/>
          <w:b/>
          <w:i w:val="0"/>
        </w:rPr>
        <w:pict>
          <v:shape id="_x0000_i1031" type="#_x0000_t136" style="width:494.2pt;height:10.35pt" fillcolor="black [3213]" stroked="f">
            <v:shadow opacity="52429f"/>
            <v:textpath style="font-family:&quot;Arial Black&quot;;font-style:italic;v-text-kern:t" trim="t" fitpath="t" string="UNIZIK CONDOLES WITH THE GOVERNOR OF ANAMBRA STATE ON THE DEMISE OF HIS MOTHER"/>
          </v:shape>
        </w:pict>
      </w:r>
    </w:p>
    <w:p w:rsidR="005661A0" w:rsidRDefault="005661A0" w:rsidP="005661A0">
      <w:pPr>
        <w:jc w:val="both"/>
        <w:rPr>
          <w:rStyle w:val="Emphasis"/>
          <w:rFonts w:ascii="Tahoma" w:hAnsi="Tahoma" w:cs="Tahoma"/>
          <w:i w:val="0"/>
        </w:rPr>
        <w:sectPr w:rsidR="005661A0" w:rsidSect="00094247">
          <w:type w:val="continuous"/>
          <w:pgSz w:w="11909" w:h="16834" w:code="9"/>
          <w:pgMar w:top="1440" w:right="720" w:bottom="432" w:left="1296" w:header="720" w:footer="720" w:gutter="0"/>
          <w:cols w:space="720"/>
          <w:docGrid w:linePitch="360"/>
        </w:sectPr>
      </w:pPr>
    </w:p>
    <w:p w:rsidR="005661A0" w:rsidRPr="00DA654B" w:rsidRDefault="005661A0" w:rsidP="005661A0">
      <w:pPr>
        <w:jc w:val="both"/>
        <w:rPr>
          <w:rStyle w:val="Emphasis"/>
          <w:rFonts w:ascii="Tahoma" w:hAnsi="Tahoma" w:cs="Tahoma"/>
          <w:i w:val="0"/>
          <w:sz w:val="22"/>
          <w:szCs w:val="22"/>
        </w:rPr>
      </w:pPr>
      <w:r w:rsidRPr="00DA654B">
        <w:rPr>
          <w:rStyle w:val="Emphasis"/>
          <w:rFonts w:ascii="Tahoma" w:hAnsi="Tahoma" w:cs="Tahoma"/>
          <w:i w:val="0"/>
          <w:sz w:val="22"/>
          <w:szCs w:val="22"/>
        </w:rPr>
        <w:lastRenderedPageBreak/>
        <w:t>The University Governing Council have written to condole with the Executive Governor of Anambra State, Chief Dr. Willie Obiano (</w:t>
      </w:r>
      <w:proofErr w:type="spellStart"/>
      <w:r w:rsidRPr="00DA654B">
        <w:rPr>
          <w:rStyle w:val="Emphasis"/>
          <w:rFonts w:ascii="Tahoma" w:hAnsi="Tahoma" w:cs="Tahoma"/>
          <w:i w:val="0"/>
          <w:sz w:val="22"/>
          <w:szCs w:val="22"/>
        </w:rPr>
        <w:t>Akpokuedike</w:t>
      </w:r>
      <w:proofErr w:type="spellEnd"/>
      <w:r w:rsidRPr="00DA654B">
        <w:rPr>
          <w:rStyle w:val="Emphasis"/>
          <w:rFonts w:ascii="Tahoma" w:hAnsi="Tahoma" w:cs="Tahoma"/>
          <w:i w:val="0"/>
          <w:sz w:val="22"/>
          <w:szCs w:val="22"/>
        </w:rPr>
        <w:t>) on the death of his dear mother, the matriarch of the Obiano family, Mrs. Christiana Obiano who died on Friday, 2nd of June, 2017. She was aged 90 years.</w:t>
      </w:r>
    </w:p>
    <w:p w:rsidR="005661A0" w:rsidRPr="00DA654B" w:rsidRDefault="005661A0" w:rsidP="005661A0">
      <w:pPr>
        <w:jc w:val="both"/>
        <w:rPr>
          <w:rStyle w:val="Emphasis"/>
          <w:rFonts w:ascii="Tahoma" w:hAnsi="Tahoma" w:cs="Tahoma"/>
          <w:i w:val="0"/>
          <w:sz w:val="22"/>
          <w:szCs w:val="22"/>
        </w:rPr>
      </w:pPr>
      <w:r w:rsidRPr="00DA654B">
        <w:rPr>
          <w:rStyle w:val="Emphasis"/>
          <w:rFonts w:ascii="Tahoma" w:hAnsi="Tahoma" w:cs="Tahoma"/>
          <w:i w:val="0"/>
          <w:sz w:val="22"/>
          <w:szCs w:val="22"/>
        </w:rPr>
        <w:lastRenderedPageBreak/>
        <w:t xml:space="preserve">The Council on behalf of the Staff and the Students of UNIZIK extend </w:t>
      </w:r>
      <w:r w:rsidR="000B084A" w:rsidRPr="00DA654B">
        <w:rPr>
          <w:rStyle w:val="Emphasis"/>
          <w:rFonts w:ascii="Tahoma" w:hAnsi="Tahoma" w:cs="Tahoma"/>
          <w:i w:val="0"/>
          <w:sz w:val="22"/>
          <w:szCs w:val="22"/>
        </w:rPr>
        <w:t>its</w:t>
      </w:r>
      <w:r w:rsidRPr="00DA654B">
        <w:rPr>
          <w:rStyle w:val="Emphasis"/>
          <w:rFonts w:ascii="Tahoma" w:hAnsi="Tahoma" w:cs="Tahoma"/>
          <w:i w:val="0"/>
          <w:sz w:val="22"/>
          <w:szCs w:val="22"/>
        </w:rPr>
        <w:t xml:space="preserve"> profound sympathy and sincere condolences to </w:t>
      </w:r>
      <w:r w:rsidR="000B084A" w:rsidRPr="00DA654B">
        <w:rPr>
          <w:rStyle w:val="Emphasis"/>
          <w:rFonts w:ascii="Tahoma" w:hAnsi="Tahoma" w:cs="Tahoma"/>
          <w:i w:val="0"/>
          <w:sz w:val="22"/>
          <w:szCs w:val="22"/>
        </w:rPr>
        <w:t>the Governor</w:t>
      </w:r>
      <w:r w:rsidRPr="00DA654B">
        <w:rPr>
          <w:rStyle w:val="Emphasis"/>
          <w:rFonts w:ascii="Tahoma" w:hAnsi="Tahoma" w:cs="Tahoma"/>
          <w:i w:val="0"/>
          <w:sz w:val="22"/>
          <w:szCs w:val="22"/>
        </w:rPr>
        <w:t xml:space="preserve"> and his family and prayed God to give the family the fortitude to bear the irreparable loss.</w:t>
      </w:r>
    </w:p>
    <w:p w:rsidR="005661A0" w:rsidRDefault="005661A0" w:rsidP="005661A0">
      <w:pPr>
        <w:jc w:val="both"/>
        <w:rPr>
          <w:rStyle w:val="Emphasis"/>
          <w:rFonts w:ascii="Tahoma" w:hAnsi="Tahoma" w:cs="Tahoma"/>
          <w:i w:val="0"/>
        </w:rPr>
        <w:sectPr w:rsidR="005661A0" w:rsidSect="005661A0">
          <w:type w:val="continuous"/>
          <w:pgSz w:w="11909" w:h="16834" w:code="9"/>
          <w:pgMar w:top="1440" w:right="720" w:bottom="432" w:left="1296" w:header="720" w:footer="720" w:gutter="0"/>
          <w:cols w:num="2" w:space="259"/>
          <w:docGrid w:linePitch="360"/>
        </w:sectPr>
      </w:pPr>
    </w:p>
    <w:p w:rsidR="005661A0" w:rsidRPr="00DA654B" w:rsidRDefault="005661A0" w:rsidP="005661A0">
      <w:pPr>
        <w:jc w:val="both"/>
        <w:rPr>
          <w:rStyle w:val="Emphasis"/>
          <w:rFonts w:ascii="Tahoma" w:hAnsi="Tahoma" w:cs="Tahoma"/>
          <w:i w:val="0"/>
          <w:sz w:val="10"/>
          <w:szCs w:val="10"/>
        </w:rPr>
      </w:pPr>
    </w:p>
    <w:p w:rsidR="00E82E90" w:rsidRDefault="00244898" w:rsidP="00E82E90">
      <w:pPr>
        <w:pStyle w:val="NormalWeb"/>
        <w:spacing w:before="0" w:beforeAutospacing="0" w:after="0" w:afterAutospacing="0"/>
        <w:jc w:val="both"/>
        <w:textAlignment w:val="baseline"/>
        <w:rPr>
          <w:rFonts w:ascii="Tahoma" w:eastAsia="Calibri" w:hAnsi="Tahoma" w:cs="Tahoma"/>
          <w:b/>
          <w:kern w:val="24"/>
          <w:sz w:val="22"/>
          <w:szCs w:val="22"/>
        </w:rPr>
      </w:pPr>
      <w:r w:rsidRPr="00244898">
        <w:rPr>
          <w:rFonts w:ascii="Tahoma" w:eastAsia="Calibri" w:hAnsi="Tahoma" w:cs="Tahoma"/>
          <w:b/>
          <w:kern w:val="24"/>
          <w:sz w:val="22"/>
          <w:szCs w:val="22"/>
        </w:rPr>
        <w:pict>
          <v:shape id="_x0000_i1032" type="#_x0000_t136" style="width:420.5pt;height:13.8pt" fillcolor="black [3213]" stroked="f">
            <v:shadow opacity="52429f"/>
            <v:textpath style="font-family:&quot;Arial Black&quot;;font-style:italic;v-text-kern:t" trim="t" fitpath="t" string="Pharmaceutical Society of Nigeria appreciates the VC"/>
          </v:shape>
        </w:pict>
      </w:r>
    </w:p>
    <w:p w:rsidR="00E82E90" w:rsidRDefault="00E82E90" w:rsidP="00E82E90">
      <w:pPr>
        <w:pStyle w:val="NormalWeb"/>
        <w:spacing w:before="0" w:beforeAutospacing="0" w:after="0" w:afterAutospacing="0"/>
        <w:jc w:val="both"/>
        <w:textAlignment w:val="baseline"/>
        <w:rPr>
          <w:rFonts w:ascii="Tahoma" w:eastAsia="Calibri" w:hAnsi="Tahoma" w:cs="Tahoma"/>
          <w:kern w:val="24"/>
        </w:rPr>
      </w:pPr>
      <w:r w:rsidRPr="00265ED2">
        <w:rPr>
          <w:rFonts w:ascii="Tahoma" w:eastAsia="Calibri" w:hAnsi="Tahoma" w:cs="Tahoma"/>
          <w:kern w:val="24"/>
        </w:rPr>
        <w:t>The National Executive Committee (NEC) and Council of the Pharmaceutical Society of Nigeria (PSN) have written to appreciate the Vice-Chancellor, Prof. Joseph Eberendu Ahaneku, FAS for his warm reception during the PSN delegates visit to his office.</w:t>
      </w:r>
    </w:p>
    <w:p w:rsidR="002C0911" w:rsidRPr="00DA654B" w:rsidRDefault="002C0911" w:rsidP="00E82E90">
      <w:pPr>
        <w:pStyle w:val="NormalWeb"/>
        <w:spacing w:before="0" w:beforeAutospacing="0" w:after="0" w:afterAutospacing="0"/>
        <w:jc w:val="both"/>
        <w:textAlignment w:val="baseline"/>
        <w:rPr>
          <w:rFonts w:ascii="Tahoma" w:eastAsia="Calibri" w:hAnsi="Tahoma" w:cs="Tahoma"/>
          <w:kern w:val="24"/>
          <w:sz w:val="16"/>
          <w:szCs w:val="16"/>
        </w:rPr>
      </w:pPr>
    </w:p>
    <w:p w:rsidR="002C0911" w:rsidRPr="00265ED2" w:rsidRDefault="00244898" w:rsidP="00E82E90">
      <w:pPr>
        <w:pStyle w:val="NormalWeb"/>
        <w:spacing w:before="0" w:beforeAutospacing="0" w:after="0" w:afterAutospacing="0"/>
        <w:jc w:val="both"/>
        <w:textAlignment w:val="baseline"/>
        <w:rPr>
          <w:rFonts w:ascii="Tahoma" w:eastAsia="Calibri" w:hAnsi="Tahoma" w:cs="Tahoma"/>
          <w:kern w:val="24"/>
        </w:rPr>
      </w:pPr>
      <w:r w:rsidRPr="00244898">
        <w:rPr>
          <w:rFonts w:ascii="Tahoma" w:eastAsia="Calibri" w:hAnsi="Tahoma" w:cs="Tahoma"/>
          <w:caps/>
          <w:kern w:val="24"/>
        </w:rPr>
        <w:lastRenderedPageBreak/>
        <w:pict>
          <v:shape id="_x0000_i1033" type="#_x0000_t136" style="width:483.25pt;height:10.95pt" fillcolor="black [3213]" stroked="f">
            <v:shadow opacity="52429f"/>
            <v:textpath style="font-family:&quot;Arial Black&quot;;font-style:italic;v-text-kern:t" trim="t" fitpath="t" string="SALE OF ADMISSION FORM FOR PROFESSIONAL DIPLOMA IN JOURNALISM CLOSES"/>
          </v:shape>
        </w:pict>
      </w:r>
      <w:r w:rsidR="002C0911">
        <w:rPr>
          <w:rFonts w:ascii="Tahoma" w:eastAsia="Calibri" w:hAnsi="Tahoma" w:cs="Tahoma"/>
          <w:kern w:val="24"/>
        </w:rPr>
        <w:t>The sale of admission form for professional Diploma in Journalism has ended.  The first batch of students for the programme ha</w:t>
      </w:r>
      <w:r w:rsidR="005154E1">
        <w:rPr>
          <w:rFonts w:ascii="Tahoma" w:eastAsia="Calibri" w:hAnsi="Tahoma" w:cs="Tahoma"/>
          <w:kern w:val="24"/>
        </w:rPr>
        <w:t>s</w:t>
      </w:r>
      <w:r w:rsidR="002C0911">
        <w:rPr>
          <w:rFonts w:ascii="Tahoma" w:eastAsia="Calibri" w:hAnsi="Tahoma" w:cs="Tahoma"/>
          <w:kern w:val="24"/>
        </w:rPr>
        <w:t xml:space="preserve"> started lectures.</w:t>
      </w:r>
    </w:p>
    <w:p w:rsidR="00E82E90" w:rsidRPr="00675A8E" w:rsidRDefault="00E82E90" w:rsidP="00014707">
      <w:pPr>
        <w:pStyle w:val="NormalWeb"/>
        <w:spacing w:before="0" w:beforeAutospacing="0" w:after="0" w:afterAutospacing="0"/>
        <w:jc w:val="center"/>
        <w:textAlignment w:val="baseline"/>
        <w:rPr>
          <w:rFonts w:ascii="Tahoma" w:eastAsia="Calibri" w:hAnsi="Tahoma" w:cs="Tahoma"/>
          <w:b/>
          <w:kern w:val="24"/>
          <w:sz w:val="10"/>
          <w:szCs w:val="10"/>
        </w:rPr>
      </w:pPr>
    </w:p>
    <w:p w:rsidR="00AF0E5F" w:rsidRDefault="00244898" w:rsidP="00AF0E5F">
      <w:pPr>
        <w:pStyle w:val="Bodytext21"/>
        <w:shd w:val="clear" w:color="auto" w:fill="auto"/>
        <w:spacing w:before="0" w:line="240" w:lineRule="auto"/>
        <w:ind w:left="14" w:right="43"/>
        <w:jc w:val="both"/>
        <w:rPr>
          <w:rFonts w:ascii="Tahoma" w:hAnsi="Tahoma" w:cs="Tahoma"/>
          <w:b w:val="0"/>
          <w:bCs w:val="0"/>
          <w:caps/>
          <w:sz w:val="24"/>
          <w:szCs w:val="24"/>
        </w:rPr>
        <w:sectPr w:rsidR="00AF0E5F" w:rsidSect="00EF5C39">
          <w:type w:val="continuous"/>
          <w:pgSz w:w="11909" w:h="16834" w:code="9"/>
          <w:pgMar w:top="1440" w:right="720" w:bottom="432" w:left="1296" w:header="720" w:footer="720" w:gutter="0"/>
          <w:cols w:space="720"/>
          <w:docGrid w:linePitch="360"/>
        </w:sectPr>
      </w:pPr>
      <w:r w:rsidRPr="00244898">
        <w:rPr>
          <w:rFonts w:ascii="Tahoma" w:hAnsi="Tahoma" w:cs="Tahoma"/>
          <w:b w:val="0"/>
          <w:bCs w:val="0"/>
          <w:caps/>
          <w:sz w:val="24"/>
          <w:szCs w:val="2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4" type="#_x0000_t138" style="width:493.65pt;height:10.35pt" fillcolor="black">
            <v:fill color2="#f99"/>
            <v:shadow color="#868686"/>
            <o:extrusion v:ext="view" backdepth="18pt" color="#06c" viewpoint="-34.72222mm" viewpointorigin="-.5" skewangle="-45" brightness="10000f" lightposition="0,-50000" lightlevel="44000f" lightposition2="0,50000" lightlevel2="24000f"/>
            <v:textpath style="font-family:&quot;Times New Roman&quot;;font-weight:bold;font-style:italic;v-text-kern:t" trim="t" fitpath="t" string="FACULTY OF OPHTHALMOLOGY TO HOLD ITS 18TH LECTURE/ENDOWMENT"/>
          </v:shape>
        </w:pict>
      </w:r>
    </w:p>
    <w:p w:rsidR="00AF0E5F" w:rsidRPr="00DA654B" w:rsidRDefault="00AF0E5F" w:rsidP="00AF0E5F">
      <w:pPr>
        <w:pStyle w:val="Bodytext21"/>
        <w:shd w:val="clear" w:color="auto" w:fill="auto"/>
        <w:spacing w:before="0" w:line="240" w:lineRule="auto"/>
        <w:ind w:left="14" w:right="43"/>
        <w:jc w:val="both"/>
        <w:rPr>
          <w:rFonts w:ascii="Tahoma" w:hAnsi="Tahoma" w:cs="Tahoma"/>
          <w:b w:val="0"/>
          <w:bCs w:val="0"/>
          <w:sz w:val="22"/>
          <w:szCs w:val="22"/>
        </w:rPr>
      </w:pPr>
      <w:r w:rsidRPr="00DA654B">
        <w:rPr>
          <w:rFonts w:ascii="Tahoma" w:hAnsi="Tahoma" w:cs="Tahoma"/>
          <w:b w:val="0"/>
          <w:bCs w:val="0"/>
          <w:sz w:val="22"/>
          <w:szCs w:val="22"/>
        </w:rPr>
        <w:lastRenderedPageBreak/>
        <w:t xml:space="preserve">The Faculty of Ophthalmology, National Postgraduate Medical College of Nigeria is set to hold its 18th Faculty Lecture and Faculty Endowment on 14th July, 2017 by 10.00 a.m. at </w:t>
      </w:r>
      <w:proofErr w:type="spellStart"/>
      <w:r w:rsidRPr="00DA654B">
        <w:rPr>
          <w:rFonts w:ascii="Tahoma" w:hAnsi="Tahoma" w:cs="Tahoma"/>
          <w:b w:val="0"/>
          <w:bCs w:val="0"/>
          <w:sz w:val="22"/>
          <w:szCs w:val="22"/>
        </w:rPr>
        <w:lastRenderedPageBreak/>
        <w:t>Doly</w:t>
      </w:r>
      <w:proofErr w:type="spellEnd"/>
      <w:r w:rsidRPr="00DA654B">
        <w:rPr>
          <w:rFonts w:ascii="Tahoma" w:hAnsi="Tahoma" w:cs="Tahoma"/>
          <w:b w:val="0"/>
          <w:bCs w:val="0"/>
          <w:sz w:val="22"/>
          <w:szCs w:val="22"/>
        </w:rPr>
        <w:t xml:space="preserve"> Hills Hotel, 3-3, Onitsha, Anambra State.</w:t>
      </w:r>
    </w:p>
    <w:p w:rsidR="00AF0E5F" w:rsidRPr="00DA654B" w:rsidRDefault="00AF0E5F" w:rsidP="00AF0E5F">
      <w:pPr>
        <w:pStyle w:val="Bodytext21"/>
        <w:shd w:val="clear" w:color="auto" w:fill="auto"/>
        <w:spacing w:before="0" w:line="240" w:lineRule="auto"/>
        <w:ind w:left="14" w:right="43"/>
        <w:jc w:val="both"/>
        <w:rPr>
          <w:rFonts w:ascii="Tahoma" w:hAnsi="Tahoma" w:cs="Tahoma"/>
          <w:b w:val="0"/>
          <w:bCs w:val="0"/>
          <w:sz w:val="22"/>
          <w:szCs w:val="22"/>
        </w:rPr>
      </w:pPr>
      <w:r w:rsidRPr="00DA654B">
        <w:rPr>
          <w:rFonts w:ascii="Tahoma" w:hAnsi="Tahoma" w:cs="Tahoma"/>
          <w:b w:val="0"/>
          <w:bCs w:val="0"/>
          <w:sz w:val="22"/>
          <w:szCs w:val="22"/>
        </w:rPr>
        <w:t xml:space="preserve">Dr. Sebastian N. N. Nwosu, FM </w:t>
      </w:r>
      <w:proofErr w:type="spellStart"/>
      <w:r w:rsidRPr="00DA654B">
        <w:rPr>
          <w:rFonts w:ascii="Tahoma" w:hAnsi="Tahoma" w:cs="Tahoma"/>
          <w:b w:val="0"/>
          <w:bCs w:val="0"/>
          <w:sz w:val="22"/>
          <w:szCs w:val="22"/>
        </w:rPr>
        <w:t>Coph</w:t>
      </w:r>
      <w:proofErr w:type="spellEnd"/>
      <w:r w:rsidRPr="00DA654B">
        <w:rPr>
          <w:rFonts w:ascii="Tahoma" w:hAnsi="Tahoma" w:cs="Tahoma"/>
          <w:b w:val="0"/>
          <w:bCs w:val="0"/>
          <w:sz w:val="22"/>
          <w:szCs w:val="22"/>
        </w:rPr>
        <w:t xml:space="preserve"> will deliver the lecture titled: </w:t>
      </w:r>
      <w:r w:rsidRPr="00DA654B">
        <w:rPr>
          <w:rFonts w:ascii="Tahoma" w:hAnsi="Tahoma" w:cs="Tahoma"/>
          <w:bCs w:val="0"/>
          <w:i/>
          <w:sz w:val="22"/>
          <w:szCs w:val="22"/>
        </w:rPr>
        <w:t xml:space="preserve">“In Nigeria, Man should not live by </w:t>
      </w:r>
      <w:r w:rsidRPr="00DA654B">
        <w:rPr>
          <w:rFonts w:ascii="Tahoma" w:hAnsi="Tahoma" w:cs="Tahoma"/>
          <w:bCs w:val="0"/>
          <w:i/>
          <w:caps/>
          <w:sz w:val="22"/>
          <w:szCs w:val="22"/>
        </w:rPr>
        <w:t>b</w:t>
      </w:r>
      <w:r w:rsidRPr="00DA654B">
        <w:rPr>
          <w:rFonts w:ascii="Tahoma" w:hAnsi="Tahoma" w:cs="Tahoma"/>
          <w:bCs w:val="0"/>
          <w:i/>
          <w:sz w:val="22"/>
          <w:szCs w:val="22"/>
        </w:rPr>
        <w:t>read at all”</w:t>
      </w:r>
      <w:r w:rsidRPr="00DA654B">
        <w:rPr>
          <w:rFonts w:ascii="Tahoma" w:hAnsi="Tahoma" w:cs="Tahoma"/>
          <w:b w:val="0"/>
          <w:bCs w:val="0"/>
          <w:sz w:val="22"/>
          <w:szCs w:val="22"/>
        </w:rPr>
        <w:t>.</w:t>
      </w:r>
    </w:p>
    <w:p w:rsidR="00AF0E5F" w:rsidRPr="004C44DC" w:rsidRDefault="00AF0E5F" w:rsidP="00AF0E5F">
      <w:pPr>
        <w:pStyle w:val="Bodytext21"/>
        <w:shd w:val="clear" w:color="auto" w:fill="auto"/>
        <w:spacing w:before="0" w:line="240" w:lineRule="auto"/>
        <w:ind w:left="14" w:right="43"/>
        <w:jc w:val="both"/>
        <w:rPr>
          <w:rFonts w:ascii="Tahoma" w:hAnsi="Tahoma" w:cs="Tahoma"/>
          <w:b w:val="0"/>
          <w:bCs w:val="0"/>
          <w:sz w:val="20"/>
          <w:szCs w:val="20"/>
        </w:rPr>
        <w:sectPr w:rsidR="00AF0E5F" w:rsidRPr="004C44DC" w:rsidSect="00F32B28">
          <w:type w:val="continuous"/>
          <w:pgSz w:w="11909" w:h="16834" w:code="9"/>
          <w:pgMar w:top="1440" w:right="720" w:bottom="432" w:left="1296" w:header="720" w:footer="720" w:gutter="0"/>
          <w:cols w:num="2" w:space="259"/>
          <w:docGrid w:linePitch="360"/>
        </w:sectPr>
      </w:pPr>
    </w:p>
    <w:p w:rsidR="00915210" w:rsidRPr="00675A8E" w:rsidRDefault="00915210" w:rsidP="00AF0E5F">
      <w:pPr>
        <w:pStyle w:val="Bodytext21"/>
        <w:shd w:val="clear" w:color="auto" w:fill="auto"/>
        <w:spacing w:before="0" w:line="240" w:lineRule="auto"/>
        <w:ind w:left="14" w:right="43"/>
        <w:jc w:val="both"/>
        <w:rPr>
          <w:rFonts w:ascii="Tahoma" w:hAnsi="Tahoma" w:cs="Tahoma"/>
          <w:b w:val="0"/>
          <w:bCs w:val="0"/>
          <w:caps/>
          <w:sz w:val="14"/>
          <w:szCs w:val="14"/>
        </w:rPr>
      </w:pPr>
    </w:p>
    <w:p w:rsidR="00AF0E5F" w:rsidRPr="004F7D64" w:rsidRDefault="00244898" w:rsidP="00AF0E5F">
      <w:pPr>
        <w:pStyle w:val="Bodytext21"/>
        <w:shd w:val="clear" w:color="auto" w:fill="auto"/>
        <w:spacing w:before="0" w:line="240" w:lineRule="auto"/>
        <w:ind w:left="14" w:right="43"/>
        <w:jc w:val="both"/>
        <w:rPr>
          <w:rFonts w:ascii="Tahoma" w:hAnsi="Tahoma" w:cs="Tahoma"/>
          <w:b w:val="0"/>
          <w:bCs w:val="0"/>
          <w:sz w:val="14"/>
          <w:szCs w:val="14"/>
        </w:rPr>
      </w:pPr>
      <w:r w:rsidRPr="00244898">
        <w:rPr>
          <w:rFonts w:ascii="Tahoma" w:hAnsi="Tahoma" w:cs="Tahoma"/>
          <w:b w:val="0"/>
          <w:bCs w:val="0"/>
          <w:caps/>
          <w:sz w:val="24"/>
          <w:szCs w:val="24"/>
        </w:rPr>
        <w:pict>
          <v:shape id="_x0000_i1035" type="#_x0000_t136" style="width:491.9pt;height:10.35pt" fillcolor="black" stroked="f">
            <v:shadow on="t" color="#b2b2b2" opacity="52429f" offset="3pt"/>
            <v:textpath style="font-family:&quot;Tahoma&quot;;font-weight:bold;font-style:italic;v-text-kern:t" trim="t" fitpath="t" string="NCC CALLS FOR PROPOSALS ON TELECOMMUNICATIONS-BASED RESEARCH INNOVATION"/>
          </v:shape>
        </w:pict>
      </w:r>
    </w:p>
    <w:p w:rsidR="00AF0E5F" w:rsidRDefault="00AF0E5F" w:rsidP="00AF0E5F">
      <w:pPr>
        <w:pStyle w:val="Bodytext21"/>
        <w:shd w:val="clear" w:color="auto" w:fill="auto"/>
        <w:spacing w:before="0" w:line="240" w:lineRule="auto"/>
        <w:ind w:left="14" w:right="43"/>
        <w:jc w:val="both"/>
        <w:rPr>
          <w:rFonts w:ascii="Tahoma" w:hAnsi="Tahoma" w:cs="Tahoma"/>
          <w:b w:val="0"/>
          <w:bCs w:val="0"/>
          <w:sz w:val="24"/>
          <w:szCs w:val="24"/>
        </w:rPr>
        <w:sectPr w:rsidR="00AF0E5F" w:rsidSect="00094247">
          <w:type w:val="continuous"/>
          <w:pgSz w:w="11909" w:h="16834" w:code="9"/>
          <w:pgMar w:top="1440" w:right="720" w:bottom="432" w:left="1296" w:header="720" w:footer="720" w:gutter="0"/>
          <w:cols w:space="720"/>
          <w:docGrid w:linePitch="360"/>
        </w:sectPr>
      </w:pPr>
    </w:p>
    <w:p w:rsidR="00AF0E5F" w:rsidRPr="00384F20" w:rsidRDefault="00AF0E5F" w:rsidP="00AF0E5F">
      <w:pPr>
        <w:pStyle w:val="Bodytext21"/>
        <w:shd w:val="clear" w:color="auto" w:fill="auto"/>
        <w:spacing w:before="0" w:line="240" w:lineRule="auto"/>
        <w:ind w:left="14" w:right="43"/>
        <w:jc w:val="both"/>
        <w:rPr>
          <w:rFonts w:ascii="Tahoma" w:hAnsi="Tahoma" w:cs="Tahoma"/>
          <w:b w:val="0"/>
          <w:bCs w:val="0"/>
          <w:sz w:val="24"/>
          <w:szCs w:val="24"/>
        </w:rPr>
      </w:pPr>
      <w:r w:rsidRPr="00384F20">
        <w:rPr>
          <w:rFonts w:ascii="Tahoma" w:hAnsi="Tahoma" w:cs="Tahoma"/>
          <w:b w:val="0"/>
          <w:bCs w:val="0"/>
          <w:sz w:val="24"/>
          <w:szCs w:val="24"/>
        </w:rPr>
        <w:lastRenderedPageBreak/>
        <w:t xml:space="preserve">The Nigerian Communications Commission (NCC), </w:t>
      </w:r>
      <w:r w:rsidRPr="00384F20">
        <w:rPr>
          <w:rFonts w:ascii="Tahoma" w:hAnsi="Tahoma" w:cs="Tahoma"/>
          <w:b w:val="0"/>
          <w:bCs w:val="0"/>
          <w:caps/>
          <w:sz w:val="24"/>
          <w:szCs w:val="24"/>
        </w:rPr>
        <w:t>r</w:t>
      </w:r>
      <w:r w:rsidRPr="00384F20">
        <w:rPr>
          <w:rFonts w:ascii="Tahoma" w:hAnsi="Tahoma" w:cs="Tahoma"/>
          <w:b w:val="0"/>
          <w:bCs w:val="0"/>
          <w:sz w:val="24"/>
          <w:szCs w:val="24"/>
        </w:rPr>
        <w:t xml:space="preserve">equest for </w:t>
      </w:r>
      <w:r w:rsidRPr="00384F20">
        <w:rPr>
          <w:rFonts w:ascii="Tahoma" w:hAnsi="Tahoma" w:cs="Tahoma"/>
          <w:b w:val="0"/>
          <w:bCs w:val="0"/>
          <w:caps/>
          <w:sz w:val="24"/>
          <w:szCs w:val="24"/>
        </w:rPr>
        <w:t>p</w:t>
      </w:r>
      <w:r w:rsidRPr="00384F20">
        <w:rPr>
          <w:rFonts w:ascii="Tahoma" w:hAnsi="Tahoma" w:cs="Tahoma"/>
          <w:b w:val="0"/>
          <w:bCs w:val="0"/>
          <w:sz w:val="24"/>
          <w:szCs w:val="24"/>
        </w:rPr>
        <w:t>roposals (RFP) on Telecommunications-Based Research Innovation from the Academia in Nigerian Tertiary Institutions.</w:t>
      </w:r>
    </w:p>
    <w:p w:rsidR="004206AC" w:rsidRDefault="00AF0E5F" w:rsidP="00AF0E5F">
      <w:pPr>
        <w:pStyle w:val="Bodytext21"/>
        <w:shd w:val="clear" w:color="auto" w:fill="auto"/>
        <w:spacing w:before="0" w:line="240" w:lineRule="auto"/>
        <w:ind w:left="14" w:right="43"/>
        <w:jc w:val="both"/>
        <w:rPr>
          <w:rFonts w:ascii="Tahoma" w:hAnsi="Tahoma" w:cs="Tahoma"/>
          <w:b w:val="0"/>
          <w:bCs w:val="0"/>
          <w:sz w:val="24"/>
          <w:szCs w:val="24"/>
        </w:rPr>
      </w:pPr>
      <w:r w:rsidRPr="00384F20">
        <w:rPr>
          <w:rFonts w:ascii="Tahoma" w:hAnsi="Tahoma" w:cs="Tahoma"/>
          <w:b w:val="0"/>
          <w:bCs w:val="0"/>
          <w:sz w:val="24"/>
          <w:szCs w:val="24"/>
        </w:rPr>
        <w:t xml:space="preserve">Interested Researchers are to submit both hard and soft copies of their research </w:t>
      </w:r>
      <w:r w:rsidRPr="00384F20">
        <w:rPr>
          <w:rFonts w:ascii="Tahoma" w:hAnsi="Tahoma" w:cs="Tahoma"/>
          <w:b w:val="0"/>
          <w:bCs w:val="0"/>
          <w:sz w:val="24"/>
          <w:szCs w:val="24"/>
        </w:rPr>
        <w:lastRenderedPageBreak/>
        <w:t xml:space="preserve">proposals on or before July, 31, 2017 and addressed to: The Executive Vice Chairman/CEO, </w:t>
      </w:r>
      <w:r w:rsidRPr="00384F20">
        <w:rPr>
          <w:rFonts w:ascii="Tahoma" w:hAnsi="Tahoma" w:cs="Tahoma"/>
          <w:b w:val="0"/>
          <w:bCs w:val="0"/>
          <w:i/>
          <w:sz w:val="24"/>
          <w:szCs w:val="24"/>
        </w:rPr>
        <w:t>Attention:</w:t>
      </w:r>
      <w:r w:rsidRPr="00384F20">
        <w:rPr>
          <w:rFonts w:ascii="Tahoma" w:hAnsi="Tahoma" w:cs="Tahoma"/>
          <w:b w:val="0"/>
          <w:bCs w:val="0"/>
          <w:sz w:val="24"/>
          <w:szCs w:val="24"/>
        </w:rPr>
        <w:t xml:space="preserve">  </w:t>
      </w:r>
      <w:r w:rsidRPr="00384F20">
        <w:rPr>
          <w:rFonts w:ascii="Tahoma" w:hAnsi="Tahoma" w:cs="Tahoma"/>
          <w:b w:val="0"/>
          <w:bCs w:val="0"/>
          <w:caps/>
          <w:sz w:val="24"/>
          <w:szCs w:val="24"/>
        </w:rPr>
        <w:t>d</w:t>
      </w:r>
      <w:r w:rsidRPr="00384F20">
        <w:rPr>
          <w:rFonts w:ascii="Tahoma" w:hAnsi="Tahoma" w:cs="Tahoma"/>
          <w:b w:val="0"/>
          <w:bCs w:val="0"/>
          <w:sz w:val="24"/>
          <w:szCs w:val="24"/>
        </w:rPr>
        <w:t>irector, Research and Development, Nigerian Communications Commission, Plot H23 Aguiyi-Ironsi Street, Maitama, Abuja.</w:t>
      </w:r>
    </w:p>
    <w:p w:rsidR="00384F20" w:rsidRPr="00384F20" w:rsidRDefault="00384F20" w:rsidP="00AF0E5F">
      <w:pPr>
        <w:pStyle w:val="Bodytext21"/>
        <w:shd w:val="clear" w:color="auto" w:fill="auto"/>
        <w:spacing w:before="0" w:line="240" w:lineRule="auto"/>
        <w:ind w:left="14" w:right="43"/>
        <w:jc w:val="both"/>
        <w:rPr>
          <w:rFonts w:ascii="Tahoma" w:hAnsi="Tahoma" w:cs="Tahoma"/>
          <w:b w:val="0"/>
          <w:bCs w:val="0"/>
          <w:sz w:val="24"/>
          <w:szCs w:val="24"/>
        </w:rPr>
        <w:sectPr w:rsidR="00384F20" w:rsidRPr="00384F20" w:rsidSect="004206AC">
          <w:type w:val="continuous"/>
          <w:pgSz w:w="11909" w:h="16834" w:code="9"/>
          <w:pgMar w:top="1440" w:right="720" w:bottom="432" w:left="1296" w:header="720" w:footer="720" w:gutter="0"/>
          <w:cols w:num="2" w:sep="1" w:space="216"/>
          <w:docGrid w:linePitch="360"/>
        </w:sectPr>
      </w:pPr>
    </w:p>
    <w:p w:rsidR="00AF0E5F" w:rsidRPr="00675A8E" w:rsidRDefault="00AF0E5F" w:rsidP="00AF0E5F">
      <w:pPr>
        <w:pStyle w:val="Bodytext21"/>
        <w:shd w:val="clear" w:color="auto" w:fill="auto"/>
        <w:spacing w:before="0" w:line="240" w:lineRule="auto"/>
        <w:ind w:left="14" w:right="43"/>
        <w:jc w:val="both"/>
        <w:rPr>
          <w:rFonts w:ascii="Tahoma" w:hAnsi="Tahoma" w:cs="Tahoma"/>
          <w:b w:val="0"/>
          <w:bCs w:val="0"/>
          <w:sz w:val="12"/>
          <w:szCs w:val="12"/>
        </w:rPr>
      </w:pPr>
    </w:p>
    <w:p w:rsidR="00517D1F" w:rsidRDefault="00244898" w:rsidP="00517D1F">
      <w:pPr>
        <w:pStyle w:val="Bodytext21"/>
        <w:shd w:val="clear" w:color="auto" w:fill="auto"/>
        <w:spacing w:before="0" w:line="240" w:lineRule="auto"/>
        <w:ind w:left="14" w:right="43"/>
        <w:jc w:val="both"/>
        <w:rPr>
          <w:rFonts w:ascii="Tahoma" w:hAnsi="Tahoma" w:cs="Tahoma"/>
          <w:b w:val="0"/>
          <w:bCs w:val="0"/>
          <w:caps/>
          <w:sz w:val="24"/>
          <w:szCs w:val="24"/>
        </w:rPr>
        <w:sectPr w:rsidR="00517D1F" w:rsidSect="00EF5C39">
          <w:footerReference w:type="default" r:id="rId11"/>
          <w:type w:val="continuous"/>
          <w:pgSz w:w="11909" w:h="16834" w:code="9"/>
          <w:pgMar w:top="1440" w:right="720" w:bottom="432" w:left="1296" w:header="720" w:footer="720" w:gutter="0"/>
          <w:cols w:space="720"/>
          <w:docGrid w:linePitch="360"/>
        </w:sectPr>
      </w:pPr>
      <w:r w:rsidRPr="00244898">
        <w:rPr>
          <w:rFonts w:ascii="Tahoma" w:hAnsi="Tahoma" w:cs="Tahoma"/>
          <w:b w:val="0"/>
          <w:bCs w:val="0"/>
          <w:caps/>
          <w:sz w:val="24"/>
          <w:szCs w:val="24"/>
        </w:rPr>
        <w:pict>
          <v:shape id="_x0000_i1036" type="#_x0000_t136" style="width:485.55pt;height:8.65pt" fillcolor="black [3213]">
            <v:shadow color="#868686"/>
            <o:extrusion v:ext="view" backdepth="10pt" color="#630" viewpoint=",0" viewpointorigin=",0" skewangle="180" brightness="4000f" lightposition="-50000" lightlevel="52000f" lightposition2="50000" lightlevel2="14000f" lightharsh2="t"/>
            <v:textpath style="font-family:&quot;Arial Black&quot;;font-style:italic;v-text-kern:t" trim="t" fitpath="t" string="47TH ANNUAL ACCOUNTANTS CONFERENCE OF ICAN TO HOLD IN UNIZIK"/>
          </v:shape>
        </w:pict>
      </w:r>
    </w:p>
    <w:p w:rsidR="00517D1F" w:rsidRPr="00675A8E" w:rsidRDefault="00517D1F" w:rsidP="00517D1F">
      <w:pPr>
        <w:pStyle w:val="Bodytext21"/>
        <w:shd w:val="clear" w:color="auto" w:fill="auto"/>
        <w:spacing w:before="0" w:line="240" w:lineRule="auto"/>
        <w:ind w:left="14" w:right="43"/>
        <w:jc w:val="both"/>
        <w:rPr>
          <w:rFonts w:ascii="Tahoma" w:hAnsi="Tahoma" w:cs="Tahoma"/>
          <w:b w:val="0"/>
          <w:bCs w:val="0"/>
          <w:sz w:val="22"/>
          <w:szCs w:val="22"/>
        </w:rPr>
      </w:pPr>
      <w:r w:rsidRPr="00675A8E">
        <w:rPr>
          <w:rFonts w:ascii="Tahoma" w:hAnsi="Tahoma" w:cs="Tahoma"/>
          <w:b w:val="0"/>
          <w:bCs w:val="0"/>
          <w:sz w:val="22"/>
          <w:szCs w:val="22"/>
        </w:rPr>
        <w:lastRenderedPageBreak/>
        <w:t>The Institute of Chartered Accountants of Nigeria will hold its 47th Annual Accountants Conference from Monday, 16 October to Friday, 20 October, 2017.</w:t>
      </w:r>
    </w:p>
    <w:p w:rsidR="00E82E90" w:rsidRPr="00675A8E" w:rsidRDefault="00E82E90" w:rsidP="00517D1F">
      <w:pPr>
        <w:pStyle w:val="Bodytext21"/>
        <w:shd w:val="clear" w:color="auto" w:fill="auto"/>
        <w:spacing w:before="0" w:line="240" w:lineRule="auto"/>
        <w:ind w:left="14" w:right="43"/>
        <w:jc w:val="both"/>
        <w:rPr>
          <w:rFonts w:ascii="Tahoma" w:hAnsi="Tahoma" w:cs="Tahoma"/>
          <w:b w:val="0"/>
          <w:bCs w:val="0"/>
          <w:sz w:val="10"/>
          <w:szCs w:val="10"/>
        </w:rPr>
      </w:pPr>
    </w:p>
    <w:p w:rsidR="00517D1F" w:rsidRPr="00675A8E" w:rsidRDefault="00517D1F" w:rsidP="00517D1F">
      <w:pPr>
        <w:pStyle w:val="Bodytext21"/>
        <w:shd w:val="clear" w:color="auto" w:fill="auto"/>
        <w:spacing w:before="0" w:line="240" w:lineRule="auto"/>
        <w:ind w:left="14" w:right="43"/>
        <w:jc w:val="both"/>
        <w:rPr>
          <w:rFonts w:ascii="Tahoma" w:hAnsi="Tahoma" w:cs="Tahoma"/>
          <w:b w:val="0"/>
          <w:bCs w:val="0"/>
          <w:sz w:val="22"/>
          <w:szCs w:val="22"/>
        </w:rPr>
      </w:pPr>
      <w:r w:rsidRPr="00675A8E">
        <w:rPr>
          <w:rFonts w:ascii="Tahoma" w:hAnsi="Tahoma" w:cs="Tahoma"/>
          <w:b w:val="0"/>
          <w:bCs w:val="0"/>
          <w:sz w:val="22"/>
          <w:szCs w:val="22"/>
        </w:rPr>
        <w:t>As part of activities for the Conference, the Institute is organising an Essay Competition for students in any field of studies in all ICAN accredited tertiary institutions in Nigeria.</w:t>
      </w:r>
    </w:p>
    <w:p w:rsidR="00E82E90" w:rsidRPr="00675A8E" w:rsidRDefault="00E82E90" w:rsidP="00517D1F">
      <w:pPr>
        <w:pStyle w:val="Bodytext21"/>
        <w:shd w:val="clear" w:color="auto" w:fill="auto"/>
        <w:spacing w:before="0" w:line="240" w:lineRule="auto"/>
        <w:ind w:left="14" w:right="43"/>
        <w:jc w:val="both"/>
        <w:rPr>
          <w:rFonts w:ascii="Tahoma" w:hAnsi="Tahoma" w:cs="Tahoma"/>
          <w:b w:val="0"/>
          <w:bCs w:val="0"/>
          <w:sz w:val="10"/>
          <w:szCs w:val="10"/>
        </w:rPr>
      </w:pPr>
    </w:p>
    <w:p w:rsidR="00517D1F" w:rsidRPr="00675A8E" w:rsidRDefault="00517D1F" w:rsidP="00517D1F">
      <w:pPr>
        <w:pStyle w:val="Bodytext21"/>
        <w:shd w:val="clear" w:color="auto" w:fill="auto"/>
        <w:spacing w:before="0" w:line="240" w:lineRule="auto"/>
        <w:ind w:left="14" w:right="43"/>
        <w:jc w:val="both"/>
        <w:rPr>
          <w:rFonts w:ascii="Tahoma" w:hAnsi="Tahoma" w:cs="Tahoma"/>
          <w:b w:val="0"/>
          <w:bCs w:val="0"/>
          <w:sz w:val="22"/>
          <w:szCs w:val="22"/>
        </w:rPr>
      </w:pPr>
      <w:r w:rsidRPr="00675A8E">
        <w:rPr>
          <w:rFonts w:ascii="Tahoma" w:hAnsi="Tahoma" w:cs="Tahoma"/>
          <w:b w:val="0"/>
          <w:bCs w:val="0"/>
          <w:sz w:val="22"/>
          <w:szCs w:val="22"/>
        </w:rPr>
        <w:t xml:space="preserve">The title of the essay is “Accuracy and Integrity:  The Unchanging </w:t>
      </w:r>
      <w:r w:rsidRPr="00675A8E">
        <w:rPr>
          <w:rFonts w:ascii="Tahoma" w:hAnsi="Tahoma" w:cs="Tahoma"/>
          <w:b w:val="0"/>
          <w:bCs w:val="0"/>
          <w:caps/>
          <w:sz w:val="22"/>
          <w:szCs w:val="22"/>
        </w:rPr>
        <w:t>Ican</w:t>
      </w:r>
      <w:r w:rsidRPr="00675A8E">
        <w:rPr>
          <w:rFonts w:ascii="Tahoma" w:hAnsi="Tahoma" w:cs="Tahoma"/>
          <w:b w:val="0"/>
          <w:bCs w:val="0"/>
          <w:sz w:val="22"/>
          <w:szCs w:val="22"/>
        </w:rPr>
        <w:t xml:space="preserve"> Motto in a </w:t>
      </w:r>
      <w:r w:rsidRPr="00675A8E">
        <w:rPr>
          <w:rFonts w:ascii="Tahoma" w:hAnsi="Tahoma" w:cs="Tahoma"/>
          <w:b w:val="0"/>
          <w:bCs w:val="0"/>
          <w:caps/>
          <w:sz w:val="22"/>
          <w:szCs w:val="22"/>
        </w:rPr>
        <w:t>r</w:t>
      </w:r>
      <w:r w:rsidRPr="00675A8E">
        <w:rPr>
          <w:rFonts w:ascii="Tahoma" w:hAnsi="Tahoma" w:cs="Tahoma"/>
          <w:b w:val="0"/>
          <w:bCs w:val="0"/>
          <w:sz w:val="22"/>
          <w:szCs w:val="22"/>
        </w:rPr>
        <w:t xml:space="preserve">apidly </w:t>
      </w:r>
      <w:r w:rsidRPr="00675A8E">
        <w:rPr>
          <w:rFonts w:ascii="Tahoma" w:hAnsi="Tahoma" w:cs="Tahoma"/>
          <w:b w:val="0"/>
          <w:bCs w:val="0"/>
          <w:caps/>
          <w:sz w:val="22"/>
          <w:szCs w:val="22"/>
        </w:rPr>
        <w:t>c</w:t>
      </w:r>
      <w:r w:rsidRPr="00675A8E">
        <w:rPr>
          <w:rFonts w:ascii="Tahoma" w:hAnsi="Tahoma" w:cs="Tahoma"/>
          <w:b w:val="0"/>
          <w:bCs w:val="0"/>
          <w:sz w:val="22"/>
          <w:szCs w:val="22"/>
        </w:rPr>
        <w:t xml:space="preserve">hanging </w:t>
      </w:r>
      <w:r w:rsidRPr="00675A8E">
        <w:rPr>
          <w:rFonts w:ascii="Tahoma" w:hAnsi="Tahoma" w:cs="Tahoma"/>
          <w:b w:val="0"/>
          <w:bCs w:val="0"/>
          <w:caps/>
          <w:sz w:val="22"/>
          <w:szCs w:val="22"/>
        </w:rPr>
        <w:t>w</w:t>
      </w:r>
      <w:r w:rsidRPr="00675A8E">
        <w:rPr>
          <w:rFonts w:ascii="Tahoma" w:hAnsi="Tahoma" w:cs="Tahoma"/>
          <w:b w:val="0"/>
          <w:bCs w:val="0"/>
          <w:sz w:val="22"/>
          <w:szCs w:val="22"/>
        </w:rPr>
        <w:t>orld”.</w:t>
      </w:r>
    </w:p>
    <w:p w:rsidR="00517D1F" w:rsidRPr="00675A8E" w:rsidRDefault="00517D1F" w:rsidP="00517D1F">
      <w:pPr>
        <w:pStyle w:val="Bodytext21"/>
        <w:shd w:val="clear" w:color="auto" w:fill="auto"/>
        <w:spacing w:before="0" w:line="240" w:lineRule="auto"/>
        <w:ind w:left="14" w:right="43"/>
        <w:jc w:val="both"/>
        <w:rPr>
          <w:rFonts w:ascii="Tahoma" w:hAnsi="Tahoma" w:cs="Tahoma"/>
          <w:b w:val="0"/>
          <w:bCs w:val="0"/>
          <w:sz w:val="22"/>
          <w:szCs w:val="22"/>
        </w:rPr>
      </w:pPr>
    </w:p>
    <w:p w:rsidR="00517D1F" w:rsidRPr="00675A8E" w:rsidRDefault="00517D1F" w:rsidP="00517D1F">
      <w:pPr>
        <w:pStyle w:val="Bodytext21"/>
        <w:shd w:val="clear" w:color="auto" w:fill="auto"/>
        <w:spacing w:before="0" w:line="240" w:lineRule="auto"/>
        <w:ind w:left="14" w:right="43"/>
        <w:jc w:val="both"/>
        <w:rPr>
          <w:rFonts w:ascii="Tahoma" w:hAnsi="Tahoma" w:cs="Tahoma"/>
          <w:b w:val="0"/>
          <w:bCs w:val="0"/>
          <w:sz w:val="22"/>
          <w:szCs w:val="22"/>
        </w:rPr>
        <w:sectPr w:rsidR="00517D1F" w:rsidRPr="00675A8E" w:rsidSect="001C2ECF">
          <w:type w:val="continuous"/>
          <w:pgSz w:w="11909" w:h="16834" w:code="9"/>
          <w:pgMar w:top="1440" w:right="720" w:bottom="432" w:left="1296" w:header="720" w:footer="720" w:gutter="0"/>
          <w:cols w:num="2" w:sep="1" w:space="216" w:equalWidth="0">
            <w:col w:w="6354" w:space="216"/>
            <w:col w:w="3323"/>
          </w:cols>
          <w:docGrid w:linePitch="360"/>
        </w:sectPr>
      </w:pPr>
      <w:r w:rsidRPr="00675A8E">
        <w:rPr>
          <w:rFonts w:ascii="Tahoma" w:hAnsi="Tahoma" w:cs="Tahoma"/>
          <w:b w:val="0"/>
          <w:bCs w:val="0"/>
          <w:sz w:val="22"/>
          <w:szCs w:val="22"/>
        </w:rPr>
        <w:t xml:space="preserve">For further clarification, contact: Mrs. </w:t>
      </w:r>
      <w:proofErr w:type="spellStart"/>
      <w:r w:rsidRPr="00675A8E">
        <w:rPr>
          <w:rFonts w:ascii="Tahoma" w:hAnsi="Tahoma" w:cs="Tahoma"/>
          <w:b w:val="0"/>
          <w:bCs w:val="0"/>
          <w:sz w:val="22"/>
          <w:szCs w:val="22"/>
        </w:rPr>
        <w:t>Folake</w:t>
      </w:r>
      <w:proofErr w:type="spellEnd"/>
      <w:r w:rsidRPr="00675A8E">
        <w:rPr>
          <w:rFonts w:ascii="Tahoma" w:hAnsi="Tahoma" w:cs="Tahoma"/>
          <w:b w:val="0"/>
          <w:bCs w:val="0"/>
          <w:sz w:val="22"/>
          <w:szCs w:val="22"/>
        </w:rPr>
        <w:t xml:space="preserve"> </w:t>
      </w:r>
      <w:proofErr w:type="spellStart"/>
      <w:r w:rsidRPr="00675A8E">
        <w:rPr>
          <w:rFonts w:ascii="Tahoma" w:hAnsi="Tahoma" w:cs="Tahoma"/>
          <w:b w:val="0"/>
          <w:bCs w:val="0"/>
          <w:sz w:val="22"/>
          <w:szCs w:val="22"/>
        </w:rPr>
        <w:t>Olawuyi</w:t>
      </w:r>
      <w:proofErr w:type="spellEnd"/>
      <w:r w:rsidRPr="00675A8E">
        <w:rPr>
          <w:rFonts w:ascii="Tahoma" w:hAnsi="Tahoma" w:cs="Tahoma"/>
          <w:b w:val="0"/>
          <w:bCs w:val="0"/>
          <w:sz w:val="22"/>
          <w:szCs w:val="22"/>
        </w:rPr>
        <w:t xml:space="preserve">: 08025188943, </w:t>
      </w:r>
      <w:hyperlink r:id="rId12" w:history="1">
        <w:r w:rsidRPr="00675A8E">
          <w:rPr>
            <w:rStyle w:val="Hyperlink"/>
            <w:rFonts w:ascii="Tahoma" w:hAnsi="Tahoma" w:cs="Tahoma"/>
            <w:b w:val="0"/>
            <w:bCs w:val="0"/>
            <w:sz w:val="22"/>
            <w:szCs w:val="22"/>
          </w:rPr>
          <w:t>faolawuyi@ican.org.ng</w:t>
        </w:r>
      </w:hyperlink>
      <w:r w:rsidRPr="00675A8E">
        <w:rPr>
          <w:rFonts w:ascii="Tahoma" w:hAnsi="Tahoma" w:cs="Tahoma"/>
          <w:b w:val="0"/>
          <w:bCs w:val="0"/>
          <w:sz w:val="22"/>
          <w:szCs w:val="22"/>
        </w:rPr>
        <w:t xml:space="preserve"> and Mr. </w:t>
      </w:r>
      <w:proofErr w:type="spellStart"/>
      <w:r w:rsidRPr="00675A8E">
        <w:rPr>
          <w:rFonts w:ascii="Tahoma" w:hAnsi="Tahoma" w:cs="Tahoma"/>
          <w:b w:val="0"/>
          <w:bCs w:val="0"/>
          <w:sz w:val="22"/>
          <w:szCs w:val="22"/>
        </w:rPr>
        <w:t>Imoniche</w:t>
      </w:r>
      <w:proofErr w:type="spellEnd"/>
      <w:r w:rsidRPr="00675A8E">
        <w:rPr>
          <w:rFonts w:ascii="Tahoma" w:hAnsi="Tahoma" w:cs="Tahoma"/>
          <w:b w:val="0"/>
          <w:bCs w:val="0"/>
          <w:sz w:val="22"/>
          <w:szCs w:val="22"/>
        </w:rPr>
        <w:t xml:space="preserve"> Adams on 08067908190; </w:t>
      </w:r>
      <w:hyperlink r:id="rId13" w:history="1">
        <w:r w:rsidRPr="00675A8E">
          <w:rPr>
            <w:rStyle w:val="Hyperlink"/>
            <w:rFonts w:ascii="Tahoma" w:hAnsi="Tahoma" w:cs="Tahoma"/>
            <w:b w:val="0"/>
            <w:bCs w:val="0"/>
            <w:sz w:val="22"/>
            <w:szCs w:val="22"/>
          </w:rPr>
          <w:t>iadams@ican.org.ng</w:t>
        </w:r>
      </w:hyperlink>
    </w:p>
    <w:p w:rsidR="00517D1F" w:rsidRPr="00F32B28" w:rsidRDefault="00517D1F" w:rsidP="00517D1F">
      <w:pPr>
        <w:pStyle w:val="Bodytext21"/>
        <w:shd w:val="clear" w:color="auto" w:fill="auto"/>
        <w:spacing w:before="0" w:line="240" w:lineRule="auto"/>
        <w:ind w:left="14" w:right="43"/>
        <w:jc w:val="both"/>
        <w:rPr>
          <w:rFonts w:ascii="Tahoma" w:hAnsi="Tahoma" w:cs="Tahoma"/>
          <w:b w:val="0"/>
          <w:bCs w:val="0"/>
          <w:caps/>
          <w:sz w:val="10"/>
          <w:szCs w:val="10"/>
        </w:rPr>
      </w:pPr>
    </w:p>
    <w:p w:rsidR="00094247" w:rsidRDefault="00244898" w:rsidP="00094247">
      <w:pPr>
        <w:pStyle w:val="Bodytext21"/>
        <w:shd w:val="clear" w:color="auto" w:fill="auto"/>
        <w:spacing w:before="0" w:line="240" w:lineRule="auto"/>
        <w:ind w:left="14" w:right="43"/>
        <w:jc w:val="both"/>
        <w:rPr>
          <w:rFonts w:ascii="Tahoma" w:hAnsi="Tahoma" w:cs="Tahoma"/>
          <w:b w:val="0"/>
        </w:rPr>
        <w:sectPr w:rsidR="00094247" w:rsidSect="00094247">
          <w:type w:val="continuous"/>
          <w:pgSz w:w="11909" w:h="16834" w:code="9"/>
          <w:pgMar w:top="1440" w:right="720" w:bottom="432" w:left="1296" w:header="720" w:footer="720" w:gutter="0"/>
          <w:cols w:space="720"/>
          <w:docGrid w:linePitch="360"/>
        </w:sectPr>
      </w:pPr>
      <w:r w:rsidRPr="00244898">
        <w:rPr>
          <w:rFonts w:ascii="Tahoma" w:hAnsi="Tahoma" w:cs="Tahoma"/>
          <w:b w:val="0"/>
          <w:bCs w:val="0"/>
          <w:caps/>
          <w:sz w:val="24"/>
          <w:szCs w:val="24"/>
        </w:rPr>
        <w:pict>
          <v:shape id="_x0000_i1037" type="#_x0000_t136" style="width:210.8pt;height:7.5pt" fillcolor="black [3213]" stroked="f">
            <v:shadow on="t" color="#b2b2b2" opacity="52429f" offset="3pt"/>
            <v:textpath style="font-family:&quot;Tahoma&quot;;font-weight:bold;font-style:italic;v-text-kern:t" trim="t" fitpath="t" string="CALL FOR PAPERS"/>
          </v:shape>
        </w:pict>
      </w:r>
    </w:p>
    <w:p w:rsidR="00094247" w:rsidRPr="0088183E" w:rsidRDefault="00094247" w:rsidP="00094247">
      <w:pPr>
        <w:pStyle w:val="Bodytext21"/>
        <w:shd w:val="clear" w:color="auto" w:fill="auto"/>
        <w:spacing w:before="0" w:line="240" w:lineRule="auto"/>
        <w:ind w:left="14" w:right="43"/>
        <w:jc w:val="both"/>
        <w:rPr>
          <w:rFonts w:ascii="Tahoma" w:hAnsi="Tahoma" w:cs="Tahoma"/>
          <w:b w:val="0"/>
          <w:color w:val="000000"/>
          <w:sz w:val="20"/>
          <w:szCs w:val="20"/>
        </w:rPr>
      </w:pPr>
      <w:proofErr w:type="spellStart"/>
      <w:r w:rsidRPr="0088183E">
        <w:rPr>
          <w:rFonts w:ascii="Tahoma" w:hAnsi="Tahoma" w:cs="Tahoma"/>
          <w:b w:val="0"/>
          <w:sz w:val="20"/>
          <w:szCs w:val="20"/>
        </w:rPr>
        <w:lastRenderedPageBreak/>
        <w:t>Nyayi</w:t>
      </w:r>
      <w:proofErr w:type="spellEnd"/>
      <w:r w:rsidRPr="0088183E">
        <w:rPr>
          <w:rFonts w:ascii="Tahoma" w:hAnsi="Tahoma" w:cs="Tahoma"/>
          <w:b w:val="0"/>
          <w:sz w:val="20"/>
          <w:szCs w:val="20"/>
        </w:rPr>
        <w:t xml:space="preserve">: </w:t>
      </w:r>
      <w:proofErr w:type="spellStart"/>
      <w:r w:rsidRPr="0088183E">
        <w:rPr>
          <w:rFonts w:ascii="Tahoma" w:hAnsi="Tahoma" w:cs="Tahoma"/>
          <w:b w:val="0"/>
          <w:sz w:val="20"/>
          <w:szCs w:val="20"/>
        </w:rPr>
        <w:t>Wukari</w:t>
      </w:r>
      <w:proofErr w:type="spellEnd"/>
      <w:r w:rsidRPr="0088183E">
        <w:rPr>
          <w:rFonts w:ascii="Tahoma" w:hAnsi="Tahoma" w:cs="Tahoma"/>
          <w:b w:val="0"/>
          <w:sz w:val="20"/>
          <w:szCs w:val="20"/>
        </w:rPr>
        <w:t xml:space="preserve"> Journal of Humanities, Management and Social Sciences (NWJHMSS), a TETFUND-sponsored, peer-reviewed journal published bi-annually by Federal </w:t>
      </w:r>
      <w:r w:rsidRPr="0088183E">
        <w:rPr>
          <w:rFonts w:ascii="Tahoma" w:hAnsi="Tahoma" w:cs="Tahoma"/>
          <w:b w:val="0"/>
          <w:color w:val="000000"/>
          <w:sz w:val="20"/>
          <w:szCs w:val="20"/>
        </w:rPr>
        <w:t xml:space="preserve">University, </w:t>
      </w:r>
      <w:proofErr w:type="spellStart"/>
      <w:r w:rsidRPr="0088183E">
        <w:rPr>
          <w:rStyle w:val="BodytextBold"/>
          <w:rFonts w:ascii="Tahoma" w:eastAsiaTheme="minorHAnsi" w:hAnsi="Tahoma" w:cs="Tahoma"/>
          <w:sz w:val="20"/>
          <w:szCs w:val="20"/>
        </w:rPr>
        <w:t>Wukari</w:t>
      </w:r>
      <w:proofErr w:type="spellEnd"/>
      <w:r w:rsidRPr="0088183E">
        <w:rPr>
          <w:rStyle w:val="BodytextBold"/>
          <w:rFonts w:ascii="Tahoma" w:eastAsiaTheme="minorHAnsi" w:hAnsi="Tahoma" w:cs="Tahoma"/>
          <w:sz w:val="20"/>
          <w:szCs w:val="20"/>
        </w:rPr>
        <w:t xml:space="preserve">, </w:t>
      </w:r>
      <w:proofErr w:type="spellStart"/>
      <w:r w:rsidRPr="0088183E">
        <w:rPr>
          <w:rStyle w:val="BodytextBold"/>
          <w:rFonts w:ascii="Tahoma" w:eastAsiaTheme="minorHAnsi" w:hAnsi="Tahoma" w:cs="Tahoma"/>
          <w:sz w:val="20"/>
          <w:szCs w:val="20"/>
        </w:rPr>
        <w:t>Taraba</w:t>
      </w:r>
      <w:proofErr w:type="spellEnd"/>
      <w:r w:rsidRPr="0088183E">
        <w:rPr>
          <w:rStyle w:val="BodytextBold"/>
          <w:rFonts w:ascii="Tahoma" w:eastAsiaTheme="minorHAnsi" w:hAnsi="Tahoma" w:cs="Tahoma"/>
          <w:sz w:val="20"/>
          <w:szCs w:val="20"/>
        </w:rPr>
        <w:t xml:space="preserve"> State, Nigeria </w:t>
      </w:r>
      <w:r w:rsidRPr="0088183E">
        <w:rPr>
          <w:rFonts w:ascii="Tahoma" w:hAnsi="Tahoma" w:cs="Tahoma"/>
          <w:b w:val="0"/>
          <w:color w:val="000000"/>
          <w:sz w:val="20"/>
          <w:szCs w:val="20"/>
        </w:rPr>
        <w:t xml:space="preserve">hereby calls for original, well researched, </w:t>
      </w:r>
      <w:r w:rsidRPr="0088183E">
        <w:rPr>
          <w:rStyle w:val="BodytextBold"/>
          <w:rFonts w:ascii="Tahoma" w:eastAsiaTheme="minorHAnsi" w:hAnsi="Tahoma" w:cs="Tahoma"/>
          <w:sz w:val="20"/>
          <w:szCs w:val="20"/>
        </w:rPr>
        <w:t xml:space="preserve">theoretical </w:t>
      </w:r>
      <w:r w:rsidRPr="0088183E">
        <w:rPr>
          <w:rFonts w:ascii="Tahoma" w:hAnsi="Tahoma" w:cs="Tahoma"/>
          <w:b w:val="0"/>
          <w:color w:val="000000"/>
          <w:sz w:val="20"/>
          <w:szCs w:val="20"/>
        </w:rPr>
        <w:t xml:space="preserve">and empirical research contributions from individuals and institutions. The journal is interdisciplinary in approach and has the objective of promoting original research in humanities, management and social sciences with special </w:t>
      </w:r>
      <w:r w:rsidRPr="0088183E">
        <w:rPr>
          <w:rStyle w:val="BodytextBold"/>
          <w:rFonts w:ascii="Tahoma" w:eastAsiaTheme="minorHAnsi" w:hAnsi="Tahoma" w:cs="Tahoma"/>
          <w:sz w:val="20"/>
          <w:szCs w:val="20"/>
        </w:rPr>
        <w:t xml:space="preserve">interest </w:t>
      </w:r>
      <w:r w:rsidRPr="0088183E">
        <w:rPr>
          <w:rFonts w:ascii="Tahoma" w:hAnsi="Tahoma" w:cs="Tahoma"/>
          <w:b w:val="0"/>
          <w:color w:val="000000"/>
          <w:sz w:val="20"/>
          <w:szCs w:val="20"/>
        </w:rPr>
        <w:t xml:space="preserve">in peace building, </w:t>
      </w:r>
      <w:r w:rsidRPr="00F32B28">
        <w:rPr>
          <w:rFonts w:ascii="Tahoma" w:hAnsi="Tahoma" w:cs="Tahoma"/>
          <w:b w:val="0"/>
          <w:color w:val="000000"/>
          <w:sz w:val="19"/>
          <w:szCs w:val="19"/>
        </w:rPr>
        <w:t xml:space="preserve">ethno-religious conflict management, intercultural communication, accounting, banking and finance, business administration, marketing, public administration, information </w:t>
      </w:r>
      <w:r w:rsidRPr="00F32B28">
        <w:rPr>
          <w:rFonts w:ascii="Tahoma" w:hAnsi="Tahoma" w:cs="Tahoma"/>
          <w:b w:val="0"/>
          <w:color w:val="000000"/>
          <w:sz w:val="19"/>
          <w:szCs w:val="19"/>
        </w:rPr>
        <w:lastRenderedPageBreak/>
        <w:t>technology, entrepreneurship, economics, political science, criminology, sociology, sustainable</w:t>
      </w:r>
      <w:r w:rsidRPr="0088183E">
        <w:rPr>
          <w:rFonts w:ascii="Tahoma" w:hAnsi="Tahoma" w:cs="Tahoma"/>
          <w:b w:val="0"/>
          <w:color w:val="000000"/>
          <w:sz w:val="20"/>
          <w:szCs w:val="20"/>
        </w:rPr>
        <w:t xml:space="preserve"> development, etc.</w:t>
      </w:r>
    </w:p>
    <w:p w:rsidR="00094247" w:rsidRPr="0088183E" w:rsidRDefault="00094247" w:rsidP="00094247">
      <w:pPr>
        <w:pStyle w:val="Bodytext21"/>
        <w:shd w:val="clear" w:color="auto" w:fill="auto"/>
        <w:spacing w:before="0" w:line="240" w:lineRule="auto"/>
        <w:ind w:left="20" w:right="40"/>
        <w:jc w:val="both"/>
        <w:rPr>
          <w:rFonts w:ascii="Tahoma" w:hAnsi="Tahoma" w:cs="Tahoma"/>
          <w:sz w:val="20"/>
          <w:szCs w:val="20"/>
        </w:rPr>
      </w:pPr>
      <w:r w:rsidRPr="0088183E">
        <w:rPr>
          <w:rFonts w:ascii="Tahoma" w:hAnsi="Tahoma" w:cs="Tahoma"/>
          <w:sz w:val="20"/>
          <w:szCs w:val="20"/>
        </w:rPr>
        <w:t xml:space="preserve">Guidelines for </w:t>
      </w:r>
      <w:r w:rsidRPr="0088183E">
        <w:rPr>
          <w:rFonts w:ascii="Tahoma" w:hAnsi="Tahoma" w:cs="Tahoma"/>
          <w:caps/>
          <w:sz w:val="20"/>
          <w:szCs w:val="20"/>
        </w:rPr>
        <w:t>s</w:t>
      </w:r>
      <w:r w:rsidRPr="0088183E">
        <w:rPr>
          <w:rFonts w:ascii="Tahoma" w:hAnsi="Tahoma" w:cs="Tahoma"/>
          <w:sz w:val="20"/>
          <w:szCs w:val="20"/>
        </w:rPr>
        <w:t>ubmission of Manuscripts</w:t>
      </w:r>
    </w:p>
    <w:p w:rsidR="00094247" w:rsidRPr="0088183E" w:rsidRDefault="00094247" w:rsidP="00094247">
      <w:pPr>
        <w:pStyle w:val="Bodytext1"/>
        <w:shd w:val="clear" w:color="auto" w:fill="auto"/>
        <w:spacing w:line="240" w:lineRule="auto"/>
        <w:jc w:val="both"/>
        <w:rPr>
          <w:rFonts w:ascii="Tahoma" w:hAnsi="Tahoma" w:cs="Tahoma"/>
          <w:color w:val="000000"/>
          <w:sz w:val="20"/>
          <w:szCs w:val="20"/>
        </w:rPr>
      </w:pPr>
      <w:r w:rsidRPr="0088183E">
        <w:rPr>
          <w:rFonts w:ascii="Tahoma" w:hAnsi="Tahoma" w:cs="Tahoma"/>
          <w:color w:val="000000"/>
          <w:sz w:val="20"/>
          <w:szCs w:val="20"/>
        </w:rPr>
        <w:t>To be considered for review and subsequent publication, manuscripts must comply with the guidelines below:</w:t>
      </w:r>
    </w:p>
    <w:p w:rsidR="00EB1C4C" w:rsidRPr="00F64A98" w:rsidRDefault="00EB1C4C" w:rsidP="00094247">
      <w:pPr>
        <w:pStyle w:val="Bodytext1"/>
        <w:shd w:val="clear" w:color="auto" w:fill="auto"/>
        <w:spacing w:line="240" w:lineRule="auto"/>
        <w:jc w:val="both"/>
        <w:rPr>
          <w:rFonts w:ascii="Tahoma" w:hAnsi="Tahoma" w:cs="Tahoma"/>
          <w:color w:val="000000"/>
          <w:sz w:val="8"/>
          <w:szCs w:val="8"/>
        </w:rPr>
      </w:pPr>
    </w:p>
    <w:p w:rsidR="00094247" w:rsidRPr="0088183E" w:rsidRDefault="00094247" w:rsidP="00237CF8">
      <w:pPr>
        <w:pStyle w:val="Bodytext1"/>
        <w:numPr>
          <w:ilvl w:val="0"/>
          <w:numId w:val="23"/>
        </w:numPr>
        <w:shd w:val="clear" w:color="auto" w:fill="auto"/>
        <w:tabs>
          <w:tab w:val="left" w:pos="270"/>
        </w:tabs>
        <w:spacing w:line="240" w:lineRule="auto"/>
        <w:ind w:left="270" w:right="60" w:hanging="320"/>
        <w:jc w:val="both"/>
        <w:rPr>
          <w:rFonts w:ascii="Tahoma" w:hAnsi="Tahoma" w:cs="Tahoma"/>
          <w:sz w:val="20"/>
          <w:szCs w:val="20"/>
        </w:rPr>
      </w:pPr>
      <w:r w:rsidRPr="0088183E">
        <w:rPr>
          <w:rFonts w:ascii="Tahoma" w:hAnsi="Tahoma" w:cs="Tahoma"/>
          <w:color w:val="000000"/>
          <w:sz w:val="20"/>
          <w:szCs w:val="20"/>
        </w:rPr>
        <w:t>An electronic copy of manuscript (preferably an attachment in MS Word) should be submitted to the Editor-in-Chief via the journal email address.</w:t>
      </w:r>
    </w:p>
    <w:p w:rsidR="00094247" w:rsidRPr="0088183E" w:rsidRDefault="00094247" w:rsidP="00237CF8">
      <w:pPr>
        <w:pStyle w:val="Bodytext1"/>
        <w:numPr>
          <w:ilvl w:val="0"/>
          <w:numId w:val="23"/>
        </w:numPr>
        <w:shd w:val="clear" w:color="auto" w:fill="auto"/>
        <w:tabs>
          <w:tab w:val="left" w:pos="270"/>
          <w:tab w:val="left" w:pos="303"/>
        </w:tabs>
        <w:spacing w:line="240" w:lineRule="auto"/>
        <w:ind w:left="270" w:right="60" w:hanging="320"/>
        <w:jc w:val="both"/>
        <w:rPr>
          <w:rFonts w:ascii="Tahoma" w:hAnsi="Tahoma" w:cs="Tahoma"/>
          <w:sz w:val="20"/>
          <w:szCs w:val="20"/>
        </w:rPr>
      </w:pPr>
      <w:r w:rsidRPr="0088183E">
        <w:rPr>
          <w:rFonts w:ascii="Tahoma" w:hAnsi="Tahoma" w:cs="Tahoma"/>
          <w:color w:val="000000"/>
          <w:sz w:val="20"/>
          <w:szCs w:val="20"/>
        </w:rPr>
        <w:t>Papers should bear the title, name(s) of author(s), institutional affiliation, email addresses and phone numbers.</w:t>
      </w:r>
    </w:p>
    <w:p w:rsidR="00094247" w:rsidRPr="0088183E" w:rsidRDefault="00094247" w:rsidP="00237CF8">
      <w:pPr>
        <w:pStyle w:val="Bodytext1"/>
        <w:numPr>
          <w:ilvl w:val="0"/>
          <w:numId w:val="23"/>
        </w:numPr>
        <w:shd w:val="clear" w:color="auto" w:fill="auto"/>
        <w:tabs>
          <w:tab w:val="left" w:pos="270"/>
          <w:tab w:val="left" w:pos="298"/>
        </w:tabs>
        <w:spacing w:line="240" w:lineRule="auto"/>
        <w:ind w:left="270" w:right="60" w:hanging="320"/>
        <w:jc w:val="both"/>
        <w:rPr>
          <w:rFonts w:ascii="Tahoma" w:hAnsi="Tahoma" w:cs="Tahoma"/>
          <w:sz w:val="20"/>
          <w:szCs w:val="20"/>
        </w:rPr>
      </w:pPr>
      <w:r w:rsidRPr="0088183E">
        <w:rPr>
          <w:rFonts w:ascii="Tahoma" w:hAnsi="Tahoma" w:cs="Tahoma"/>
          <w:color w:val="000000"/>
          <w:sz w:val="20"/>
          <w:szCs w:val="20"/>
        </w:rPr>
        <w:t>Manuscripts should be prepared in line with the 6th edition of American Psychological Association (APA) format for index citations and references; e.g. (</w:t>
      </w:r>
      <w:proofErr w:type="spellStart"/>
      <w:r w:rsidRPr="0088183E">
        <w:rPr>
          <w:rFonts w:ascii="Tahoma" w:hAnsi="Tahoma" w:cs="Tahoma"/>
          <w:color w:val="000000"/>
          <w:sz w:val="20"/>
          <w:szCs w:val="20"/>
        </w:rPr>
        <w:t>i</w:t>
      </w:r>
      <w:proofErr w:type="spellEnd"/>
      <w:r w:rsidRPr="0088183E">
        <w:rPr>
          <w:rFonts w:ascii="Tahoma" w:hAnsi="Tahoma" w:cs="Tahoma"/>
          <w:color w:val="000000"/>
          <w:sz w:val="20"/>
          <w:szCs w:val="20"/>
        </w:rPr>
        <w:t xml:space="preserve">) </w:t>
      </w:r>
      <w:r w:rsidRPr="0088183E">
        <w:rPr>
          <w:rStyle w:val="BodytextItalic"/>
          <w:rFonts w:ascii="Tahoma" w:eastAsia="Microsoft Sans Serif" w:hAnsi="Tahoma" w:cs="Tahoma"/>
          <w:sz w:val="20"/>
          <w:szCs w:val="20"/>
        </w:rPr>
        <w:t>Textbook index citation</w:t>
      </w:r>
      <w:r w:rsidRPr="0088183E">
        <w:rPr>
          <w:rFonts w:ascii="Tahoma" w:hAnsi="Tahoma" w:cs="Tahoma"/>
          <w:color w:val="000000"/>
          <w:sz w:val="20"/>
          <w:szCs w:val="20"/>
        </w:rPr>
        <w:t xml:space="preserve">: Dada (2017 ) argues that (ii) </w:t>
      </w:r>
      <w:r w:rsidRPr="0088183E">
        <w:rPr>
          <w:rStyle w:val="BodytextItalic"/>
          <w:rFonts w:ascii="Tahoma" w:eastAsia="Microsoft Sans Serif" w:hAnsi="Tahoma" w:cs="Tahoma"/>
          <w:sz w:val="20"/>
          <w:szCs w:val="20"/>
        </w:rPr>
        <w:t>Textbook referencing:</w:t>
      </w:r>
      <w:r w:rsidRPr="0088183E">
        <w:rPr>
          <w:rFonts w:ascii="Tahoma" w:hAnsi="Tahoma" w:cs="Tahoma"/>
          <w:color w:val="000000"/>
          <w:sz w:val="20"/>
          <w:szCs w:val="20"/>
        </w:rPr>
        <w:t xml:space="preserve"> Dada, J.P. (2017). </w:t>
      </w:r>
      <w:r w:rsidRPr="0088183E">
        <w:rPr>
          <w:rStyle w:val="BodytextItalic"/>
          <w:rFonts w:ascii="Tahoma" w:eastAsia="Microsoft Sans Serif" w:hAnsi="Tahoma" w:cs="Tahoma"/>
          <w:sz w:val="20"/>
          <w:szCs w:val="20"/>
        </w:rPr>
        <w:t>Military History in Nigeria.</w:t>
      </w:r>
      <w:r w:rsidRPr="0088183E">
        <w:rPr>
          <w:rFonts w:ascii="Tahoma" w:hAnsi="Tahoma" w:cs="Tahoma"/>
          <w:color w:val="000000"/>
          <w:sz w:val="20"/>
          <w:szCs w:val="20"/>
        </w:rPr>
        <w:t xml:space="preserve"> Oxford, England: Oxford University Press, (iii) </w:t>
      </w:r>
      <w:r w:rsidRPr="0088183E">
        <w:rPr>
          <w:rStyle w:val="BodytextItalic"/>
          <w:rFonts w:ascii="Tahoma" w:eastAsia="Microsoft Sans Serif" w:hAnsi="Tahoma" w:cs="Tahoma"/>
          <w:sz w:val="20"/>
          <w:szCs w:val="20"/>
        </w:rPr>
        <w:t>Journal referencing</w:t>
      </w:r>
      <w:r w:rsidRPr="0088183E">
        <w:rPr>
          <w:rFonts w:ascii="Tahoma" w:hAnsi="Tahoma" w:cs="Tahoma"/>
          <w:color w:val="000000"/>
          <w:sz w:val="20"/>
          <w:szCs w:val="20"/>
        </w:rPr>
        <w:t xml:space="preserve">: Dada, J.P. (2017). History of Military Coups in Nigeria. </w:t>
      </w:r>
      <w:r w:rsidRPr="0088183E">
        <w:rPr>
          <w:rStyle w:val="BodytextItalic"/>
          <w:rFonts w:ascii="Tahoma" w:eastAsia="Microsoft Sans Serif" w:hAnsi="Tahoma" w:cs="Tahoma"/>
          <w:sz w:val="20"/>
          <w:szCs w:val="20"/>
        </w:rPr>
        <w:t xml:space="preserve">NYAYI: </w:t>
      </w:r>
      <w:proofErr w:type="spellStart"/>
      <w:r w:rsidRPr="0088183E">
        <w:rPr>
          <w:rStyle w:val="BodytextItalic"/>
          <w:rFonts w:ascii="Tahoma" w:eastAsia="Microsoft Sans Serif" w:hAnsi="Tahoma" w:cs="Tahoma"/>
          <w:sz w:val="20"/>
          <w:szCs w:val="20"/>
        </w:rPr>
        <w:t>Wukari</w:t>
      </w:r>
      <w:proofErr w:type="spellEnd"/>
      <w:r w:rsidRPr="0088183E">
        <w:rPr>
          <w:rStyle w:val="BodytextItalic"/>
          <w:rFonts w:ascii="Tahoma" w:eastAsia="Microsoft Sans Serif" w:hAnsi="Tahoma" w:cs="Tahoma"/>
          <w:sz w:val="20"/>
          <w:szCs w:val="20"/>
        </w:rPr>
        <w:t xml:space="preserve"> Journal of Humanities, Management and Social Sciences (NWJHMSS),</w:t>
      </w:r>
      <w:r w:rsidRPr="0088183E">
        <w:rPr>
          <w:rFonts w:ascii="Tahoma" w:hAnsi="Tahoma" w:cs="Tahoma"/>
          <w:color w:val="000000"/>
          <w:sz w:val="20"/>
          <w:szCs w:val="20"/>
        </w:rPr>
        <w:t xml:space="preserve"> 2</w:t>
      </w:r>
      <w:proofErr w:type="gramStart"/>
      <w:r w:rsidRPr="0088183E">
        <w:rPr>
          <w:rFonts w:ascii="Tahoma" w:hAnsi="Tahoma" w:cs="Tahoma"/>
          <w:color w:val="000000"/>
          <w:sz w:val="20"/>
          <w:szCs w:val="20"/>
        </w:rPr>
        <w:t>,9</w:t>
      </w:r>
      <w:proofErr w:type="gramEnd"/>
      <w:r w:rsidRPr="0088183E">
        <w:rPr>
          <w:rFonts w:ascii="Tahoma" w:hAnsi="Tahoma" w:cs="Tahoma"/>
          <w:color w:val="000000"/>
          <w:sz w:val="20"/>
          <w:szCs w:val="20"/>
        </w:rPr>
        <w:t>-34.</w:t>
      </w:r>
    </w:p>
    <w:p w:rsidR="00094247" w:rsidRPr="0088183E" w:rsidRDefault="00094247" w:rsidP="00237CF8">
      <w:pPr>
        <w:pStyle w:val="Bodytext1"/>
        <w:numPr>
          <w:ilvl w:val="0"/>
          <w:numId w:val="23"/>
        </w:numPr>
        <w:shd w:val="clear" w:color="auto" w:fill="auto"/>
        <w:tabs>
          <w:tab w:val="left" w:pos="270"/>
          <w:tab w:val="left" w:pos="313"/>
        </w:tabs>
        <w:spacing w:line="240" w:lineRule="auto"/>
        <w:ind w:left="270" w:right="60" w:hanging="320"/>
        <w:jc w:val="both"/>
        <w:rPr>
          <w:rFonts w:ascii="Tahoma" w:hAnsi="Tahoma" w:cs="Tahoma"/>
          <w:sz w:val="20"/>
          <w:szCs w:val="20"/>
        </w:rPr>
      </w:pPr>
      <w:r w:rsidRPr="0088183E">
        <w:rPr>
          <w:rFonts w:ascii="Tahoma" w:hAnsi="Tahoma" w:cs="Tahoma"/>
          <w:color w:val="000000"/>
          <w:sz w:val="20"/>
          <w:szCs w:val="20"/>
        </w:rPr>
        <w:t>Contributors must provide an abstract of between 150 - 250 words, with 3-5 keywords.</w:t>
      </w:r>
    </w:p>
    <w:p w:rsidR="00094247" w:rsidRPr="0088183E" w:rsidRDefault="00094247" w:rsidP="00237CF8">
      <w:pPr>
        <w:pStyle w:val="Bodytext1"/>
        <w:numPr>
          <w:ilvl w:val="0"/>
          <w:numId w:val="23"/>
        </w:numPr>
        <w:shd w:val="clear" w:color="auto" w:fill="auto"/>
        <w:tabs>
          <w:tab w:val="left" w:pos="270"/>
          <w:tab w:val="left" w:pos="356"/>
        </w:tabs>
        <w:spacing w:line="240" w:lineRule="auto"/>
        <w:ind w:left="270" w:right="60" w:hanging="320"/>
        <w:jc w:val="both"/>
        <w:rPr>
          <w:rFonts w:ascii="Tahoma" w:hAnsi="Tahoma" w:cs="Tahoma"/>
          <w:sz w:val="20"/>
          <w:szCs w:val="20"/>
        </w:rPr>
      </w:pPr>
      <w:r w:rsidRPr="0088183E">
        <w:rPr>
          <w:rFonts w:ascii="Tahoma" w:hAnsi="Tahoma" w:cs="Tahoma"/>
          <w:color w:val="000000"/>
          <w:sz w:val="20"/>
          <w:szCs w:val="20"/>
        </w:rPr>
        <w:t xml:space="preserve">Manuscripts should not exceed 15 pages, typed in 1.5 line spacing on A4 size paper in </w:t>
      </w:r>
      <w:r w:rsidRPr="0088183E">
        <w:rPr>
          <w:rStyle w:val="BodytextItalic"/>
          <w:rFonts w:ascii="Tahoma" w:eastAsia="Microsoft Sans Serif" w:hAnsi="Tahoma" w:cs="Tahoma"/>
          <w:sz w:val="20"/>
          <w:szCs w:val="20"/>
        </w:rPr>
        <w:t>Times New Roman</w:t>
      </w:r>
      <w:r w:rsidRPr="0088183E">
        <w:rPr>
          <w:rFonts w:ascii="Tahoma" w:hAnsi="Tahoma" w:cs="Tahoma"/>
          <w:color w:val="000000"/>
          <w:sz w:val="20"/>
          <w:szCs w:val="20"/>
        </w:rPr>
        <w:t xml:space="preserve"> of 12pt font size.</w:t>
      </w:r>
    </w:p>
    <w:p w:rsidR="00871F22" w:rsidRPr="0088183E" w:rsidRDefault="00094247" w:rsidP="00237CF8">
      <w:pPr>
        <w:pStyle w:val="Bodytext1"/>
        <w:numPr>
          <w:ilvl w:val="0"/>
          <w:numId w:val="23"/>
        </w:numPr>
        <w:shd w:val="clear" w:color="auto" w:fill="auto"/>
        <w:tabs>
          <w:tab w:val="left" w:pos="270"/>
          <w:tab w:val="left" w:pos="298"/>
        </w:tabs>
        <w:spacing w:line="240" w:lineRule="auto"/>
        <w:ind w:left="270" w:right="60" w:hanging="320"/>
        <w:jc w:val="both"/>
        <w:rPr>
          <w:rFonts w:ascii="Tahoma" w:hAnsi="Tahoma" w:cs="Tahoma"/>
          <w:sz w:val="20"/>
          <w:szCs w:val="20"/>
        </w:rPr>
      </w:pPr>
      <w:r w:rsidRPr="0088183E">
        <w:rPr>
          <w:rFonts w:ascii="Tahoma" w:hAnsi="Tahoma" w:cs="Tahoma"/>
          <w:color w:val="000000"/>
          <w:sz w:val="20"/>
          <w:szCs w:val="20"/>
        </w:rPr>
        <w:t>Only original manuscripts written in English Language would be considered.</w:t>
      </w:r>
      <w:r w:rsidR="00871F22" w:rsidRPr="0088183E">
        <w:rPr>
          <w:rFonts w:ascii="Tahoma" w:hAnsi="Tahoma" w:cs="Tahoma"/>
          <w:color w:val="000000"/>
          <w:sz w:val="20"/>
          <w:szCs w:val="20"/>
        </w:rPr>
        <w:t xml:space="preserve"> </w:t>
      </w:r>
    </w:p>
    <w:p w:rsidR="00871F22" w:rsidRPr="0088183E" w:rsidRDefault="00871F22" w:rsidP="00237CF8">
      <w:pPr>
        <w:pStyle w:val="Bodytext1"/>
        <w:numPr>
          <w:ilvl w:val="0"/>
          <w:numId w:val="23"/>
        </w:numPr>
        <w:shd w:val="clear" w:color="auto" w:fill="auto"/>
        <w:tabs>
          <w:tab w:val="left" w:pos="270"/>
          <w:tab w:val="left" w:pos="298"/>
        </w:tabs>
        <w:spacing w:line="240" w:lineRule="auto"/>
        <w:ind w:left="270" w:right="60" w:hanging="320"/>
        <w:jc w:val="both"/>
        <w:rPr>
          <w:rFonts w:ascii="Tahoma" w:hAnsi="Tahoma" w:cs="Tahoma"/>
          <w:sz w:val="20"/>
          <w:szCs w:val="20"/>
        </w:rPr>
      </w:pPr>
      <w:r w:rsidRPr="0088183E">
        <w:rPr>
          <w:rFonts w:ascii="Tahoma" w:hAnsi="Tahoma" w:cs="Tahoma"/>
          <w:color w:val="000000"/>
          <w:sz w:val="20"/>
          <w:szCs w:val="20"/>
        </w:rPr>
        <w:lastRenderedPageBreak/>
        <w:t>Manuscripts submitted for publication must not be previously published; neither should they be under consideration elsewhere.</w:t>
      </w:r>
    </w:p>
    <w:p w:rsidR="00AC429C" w:rsidRPr="00F32B28" w:rsidRDefault="00AC429C" w:rsidP="00871F22">
      <w:pPr>
        <w:pStyle w:val="Bodytext21"/>
        <w:shd w:val="clear" w:color="auto" w:fill="auto"/>
        <w:spacing w:before="0" w:line="240" w:lineRule="auto"/>
        <w:ind w:left="20" w:right="40"/>
        <w:jc w:val="both"/>
        <w:rPr>
          <w:rFonts w:ascii="Tahoma" w:hAnsi="Tahoma" w:cs="Tahoma"/>
          <w:i/>
          <w:sz w:val="10"/>
          <w:szCs w:val="10"/>
        </w:rPr>
      </w:pPr>
    </w:p>
    <w:p w:rsidR="00871F22" w:rsidRPr="0088183E" w:rsidRDefault="00871F22" w:rsidP="00871F22">
      <w:pPr>
        <w:pStyle w:val="Bodytext21"/>
        <w:shd w:val="clear" w:color="auto" w:fill="auto"/>
        <w:spacing w:before="0" w:line="240" w:lineRule="auto"/>
        <w:ind w:left="20" w:right="40"/>
        <w:jc w:val="both"/>
        <w:rPr>
          <w:rFonts w:ascii="Tahoma" w:hAnsi="Tahoma" w:cs="Tahoma"/>
          <w:b w:val="0"/>
          <w:sz w:val="20"/>
          <w:szCs w:val="20"/>
        </w:rPr>
      </w:pPr>
      <w:r w:rsidRPr="0088183E">
        <w:rPr>
          <w:rFonts w:ascii="Tahoma" w:hAnsi="Tahoma" w:cs="Tahoma"/>
          <w:i/>
          <w:sz w:val="20"/>
          <w:szCs w:val="20"/>
        </w:rPr>
        <w:t>Submission Deadline:</w:t>
      </w:r>
      <w:r w:rsidRPr="0088183E">
        <w:rPr>
          <w:rFonts w:ascii="Tahoma" w:hAnsi="Tahoma" w:cs="Tahoma"/>
          <w:b w:val="0"/>
          <w:sz w:val="20"/>
          <w:szCs w:val="20"/>
        </w:rPr>
        <w:t xml:space="preserve">  </w:t>
      </w:r>
      <w:r w:rsidRPr="0088183E">
        <w:rPr>
          <w:rFonts w:ascii="Tahoma" w:hAnsi="Tahoma" w:cs="Tahoma"/>
          <w:b w:val="0"/>
          <w:sz w:val="20"/>
          <w:szCs w:val="20"/>
        </w:rPr>
        <w:lastRenderedPageBreak/>
        <w:t>Monday, 14th August, 2017</w:t>
      </w:r>
    </w:p>
    <w:p w:rsidR="004313B1" w:rsidRPr="00F32B28" w:rsidRDefault="004313B1" w:rsidP="00871F22">
      <w:pPr>
        <w:pStyle w:val="Bodytext21"/>
        <w:shd w:val="clear" w:color="auto" w:fill="auto"/>
        <w:spacing w:before="0" w:line="240" w:lineRule="auto"/>
        <w:ind w:left="20" w:right="40"/>
        <w:jc w:val="both"/>
        <w:rPr>
          <w:rFonts w:ascii="Tahoma" w:hAnsi="Tahoma" w:cs="Tahoma"/>
          <w:b w:val="0"/>
          <w:sz w:val="8"/>
          <w:szCs w:val="8"/>
        </w:rPr>
      </w:pPr>
    </w:p>
    <w:p w:rsidR="00871F22" w:rsidRPr="0088183E" w:rsidRDefault="00871F22" w:rsidP="00871F22">
      <w:pPr>
        <w:pStyle w:val="Bodytext21"/>
        <w:shd w:val="clear" w:color="auto" w:fill="auto"/>
        <w:spacing w:before="0" w:line="240" w:lineRule="auto"/>
        <w:ind w:left="20" w:right="40"/>
        <w:jc w:val="both"/>
        <w:rPr>
          <w:rFonts w:ascii="Tahoma" w:hAnsi="Tahoma" w:cs="Tahoma"/>
          <w:sz w:val="20"/>
          <w:szCs w:val="20"/>
        </w:rPr>
      </w:pPr>
      <w:r w:rsidRPr="0088183E">
        <w:rPr>
          <w:rFonts w:ascii="Tahoma" w:hAnsi="Tahoma" w:cs="Tahoma"/>
          <w:b w:val="0"/>
          <w:sz w:val="20"/>
          <w:szCs w:val="20"/>
        </w:rPr>
        <w:t xml:space="preserve">All manuscripts for publication and correspondence should be addressed to: </w:t>
      </w:r>
      <w:r w:rsidRPr="0088183E">
        <w:rPr>
          <w:rStyle w:val="BodytextExact"/>
          <w:rFonts w:ascii="Tahoma" w:eastAsiaTheme="minorHAnsi" w:hAnsi="Tahoma" w:cs="Tahoma"/>
          <w:sz w:val="20"/>
          <w:szCs w:val="20"/>
        </w:rPr>
        <w:t>The Editor-in-Chief,</w:t>
      </w:r>
    </w:p>
    <w:p w:rsidR="00871F22" w:rsidRPr="0088183E" w:rsidRDefault="00871F22" w:rsidP="00871F22">
      <w:pPr>
        <w:pStyle w:val="Bodytext6"/>
        <w:shd w:val="clear" w:color="auto" w:fill="auto"/>
        <w:spacing w:line="240" w:lineRule="auto"/>
        <w:jc w:val="both"/>
        <w:rPr>
          <w:rFonts w:ascii="Tahoma" w:hAnsi="Tahoma" w:cs="Tahoma"/>
          <w:sz w:val="20"/>
          <w:szCs w:val="20"/>
        </w:rPr>
      </w:pPr>
      <w:proofErr w:type="spellStart"/>
      <w:r w:rsidRPr="0088183E">
        <w:rPr>
          <w:rFonts w:ascii="Tahoma" w:hAnsi="Tahoma" w:cs="Tahoma"/>
          <w:color w:val="000000"/>
          <w:spacing w:val="0"/>
          <w:sz w:val="20"/>
          <w:szCs w:val="20"/>
        </w:rPr>
        <w:t>Nyayi</w:t>
      </w:r>
      <w:proofErr w:type="spellEnd"/>
      <w:r w:rsidRPr="0088183E">
        <w:rPr>
          <w:rFonts w:ascii="Tahoma" w:hAnsi="Tahoma" w:cs="Tahoma"/>
          <w:color w:val="000000"/>
          <w:spacing w:val="0"/>
          <w:sz w:val="20"/>
          <w:szCs w:val="20"/>
        </w:rPr>
        <w:t xml:space="preserve">: </w:t>
      </w:r>
      <w:proofErr w:type="spellStart"/>
      <w:r w:rsidRPr="0088183E">
        <w:rPr>
          <w:rFonts w:ascii="Tahoma" w:hAnsi="Tahoma" w:cs="Tahoma"/>
          <w:color w:val="000000"/>
          <w:spacing w:val="0"/>
          <w:sz w:val="20"/>
          <w:szCs w:val="20"/>
        </w:rPr>
        <w:t>Wukari</w:t>
      </w:r>
      <w:proofErr w:type="spellEnd"/>
      <w:r w:rsidRPr="0088183E">
        <w:rPr>
          <w:rFonts w:ascii="Tahoma" w:hAnsi="Tahoma" w:cs="Tahoma"/>
          <w:color w:val="000000"/>
          <w:spacing w:val="0"/>
          <w:sz w:val="20"/>
          <w:szCs w:val="20"/>
        </w:rPr>
        <w:t xml:space="preserve"> Journal of Humanities, Management and Social Sciences (NWJHMSS) Faculty of Humanities, Management and Social Sciences, Federal University </w:t>
      </w:r>
      <w:proofErr w:type="spellStart"/>
      <w:r w:rsidRPr="0088183E">
        <w:rPr>
          <w:rFonts w:ascii="Tahoma" w:hAnsi="Tahoma" w:cs="Tahoma"/>
          <w:color w:val="000000"/>
          <w:spacing w:val="0"/>
          <w:sz w:val="20"/>
          <w:szCs w:val="20"/>
        </w:rPr>
        <w:t>Wukari</w:t>
      </w:r>
      <w:proofErr w:type="spellEnd"/>
      <w:r w:rsidRPr="0088183E">
        <w:rPr>
          <w:rFonts w:ascii="Tahoma" w:hAnsi="Tahoma" w:cs="Tahoma"/>
          <w:color w:val="000000"/>
          <w:spacing w:val="0"/>
          <w:sz w:val="20"/>
          <w:szCs w:val="20"/>
        </w:rPr>
        <w:t xml:space="preserve">, </w:t>
      </w:r>
      <w:proofErr w:type="spellStart"/>
      <w:r w:rsidRPr="0088183E">
        <w:rPr>
          <w:rFonts w:ascii="Tahoma" w:hAnsi="Tahoma" w:cs="Tahoma"/>
          <w:color w:val="000000"/>
          <w:spacing w:val="0"/>
          <w:sz w:val="20"/>
          <w:szCs w:val="20"/>
        </w:rPr>
        <w:t>Taraba</w:t>
      </w:r>
      <w:proofErr w:type="spellEnd"/>
      <w:r w:rsidRPr="0088183E">
        <w:rPr>
          <w:rFonts w:ascii="Tahoma" w:hAnsi="Tahoma" w:cs="Tahoma"/>
          <w:color w:val="000000"/>
          <w:spacing w:val="0"/>
          <w:sz w:val="20"/>
          <w:szCs w:val="20"/>
        </w:rPr>
        <w:t xml:space="preserve"> State, Nigeria.</w:t>
      </w:r>
    </w:p>
    <w:p w:rsidR="00871F22" w:rsidRPr="0088183E" w:rsidRDefault="00871F22" w:rsidP="00871F22">
      <w:pPr>
        <w:pStyle w:val="Bodytext1"/>
        <w:numPr>
          <w:ilvl w:val="0"/>
          <w:numId w:val="23"/>
        </w:numPr>
        <w:shd w:val="clear" w:color="auto" w:fill="auto"/>
        <w:tabs>
          <w:tab w:val="left" w:pos="180"/>
          <w:tab w:val="left" w:pos="298"/>
        </w:tabs>
        <w:spacing w:line="240" w:lineRule="auto"/>
        <w:ind w:left="180" w:right="60" w:hanging="230"/>
        <w:jc w:val="both"/>
        <w:rPr>
          <w:sz w:val="20"/>
          <w:szCs w:val="20"/>
        </w:rPr>
      </w:pPr>
      <w:r w:rsidRPr="0088183E">
        <w:rPr>
          <w:rFonts w:ascii="Tahoma" w:hAnsi="Tahoma" w:cs="Tahoma"/>
          <w:color w:val="000000"/>
          <w:sz w:val="20"/>
          <w:szCs w:val="20"/>
        </w:rPr>
        <w:t xml:space="preserve">Journal email: </w:t>
      </w:r>
      <w:hyperlink r:id="rId14" w:history="1">
        <w:r w:rsidRPr="0088183E">
          <w:rPr>
            <w:rStyle w:val="Hyperlink"/>
            <w:rFonts w:ascii="Tahoma" w:hAnsi="Tahoma" w:cs="Tahoma"/>
            <w:sz w:val="20"/>
            <w:szCs w:val="20"/>
          </w:rPr>
          <w:t>n-wjhmss@fuwukari.edu.ng</w:t>
        </w:r>
      </w:hyperlink>
    </w:p>
    <w:p w:rsidR="00871F22" w:rsidRDefault="00871F22" w:rsidP="00871F22">
      <w:pPr>
        <w:pStyle w:val="Bodytext1"/>
        <w:numPr>
          <w:ilvl w:val="0"/>
          <w:numId w:val="23"/>
        </w:numPr>
        <w:shd w:val="clear" w:color="auto" w:fill="auto"/>
        <w:tabs>
          <w:tab w:val="left" w:pos="180"/>
          <w:tab w:val="left" w:pos="298"/>
        </w:tabs>
        <w:spacing w:line="240" w:lineRule="auto"/>
        <w:ind w:left="180" w:right="60" w:hanging="230"/>
        <w:jc w:val="both"/>
        <w:sectPr w:rsidR="00871F22" w:rsidSect="00871F22">
          <w:type w:val="continuous"/>
          <w:pgSz w:w="11909" w:h="16834" w:code="9"/>
          <w:pgMar w:top="1440" w:right="720" w:bottom="432" w:left="1296" w:header="720" w:footer="720" w:gutter="0"/>
          <w:cols w:num="2" w:sep="1" w:space="216" w:equalWidth="0">
            <w:col w:w="2817" w:space="216"/>
            <w:col w:w="6860"/>
          </w:cols>
          <w:docGrid w:linePitch="360"/>
        </w:sectPr>
      </w:pPr>
    </w:p>
    <w:p w:rsidR="00675A8E" w:rsidRDefault="00675A8E" w:rsidP="002B5856">
      <w:pPr>
        <w:jc w:val="both"/>
        <w:rPr>
          <w:rFonts w:ascii="Algerian" w:hAnsi="Algerian" w:cs="Tahoma"/>
          <w:b/>
          <w:caps/>
        </w:rPr>
      </w:pPr>
    </w:p>
    <w:p w:rsidR="002B5856" w:rsidRPr="00384F20" w:rsidRDefault="002B5856" w:rsidP="002B5856">
      <w:pPr>
        <w:jc w:val="both"/>
        <w:rPr>
          <w:rFonts w:ascii="Algerian" w:hAnsi="Algerian" w:cs="Tahoma"/>
          <w:b/>
          <w:caps/>
        </w:rPr>
      </w:pPr>
      <w:r w:rsidRPr="00384F20">
        <w:rPr>
          <w:rFonts w:ascii="Algerian" w:hAnsi="Algerian" w:cs="Tahoma"/>
          <w:b/>
          <w:caps/>
        </w:rPr>
        <w:t>Schedule for inaugural lecture presentaton (sixth batch)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690"/>
        <w:gridCol w:w="2520"/>
      </w:tblGrid>
      <w:tr w:rsidR="002B5856" w:rsidRPr="00384F20" w:rsidTr="00F0397B">
        <w:tc>
          <w:tcPr>
            <w:tcW w:w="738" w:type="dxa"/>
            <w:shd w:val="clear" w:color="auto" w:fill="auto"/>
          </w:tcPr>
          <w:p w:rsidR="002B5856" w:rsidRPr="00384F20" w:rsidRDefault="002B5856" w:rsidP="00F0397B">
            <w:pPr>
              <w:jc w:val="center"/>
              <w:rPr>
                <w:rFonts w:ascii="Tahoma" w:hAnsi="Tahoma" w:cs="Tahoma"/>
                <w:b/>
                <w:sz w:val="22"/>
                <w:szCs w:val="22"/>
              </w:rPr>
            </w:pPr>
            <w:r w:rsidRPr="00384F20">
              <w:rPr>
                <w:rFonts w:ascii="Tahoma" w:hAnsi="Tahoma" w:cs="Tahoma"/>
                <w:b/>
                <w:sz w:val="22"/>
                <w:szCs w:val="22"/>
              </w:rPr>
              <w:t>S/N</w:t>
            </w:r>
          </w:p>
        </w:tc>
        <w:tc>
          <w:tcPr>
            <w:tcW w:w="3690" w:type="dxa"/>
            <w:shd w:val="clear" w:color="auto" w:fill="auto"/>
          </w:tcPr>
          <w:p w:rsidR="002B5856" w:rsidRPr="00384F20" w:rsidRDefault="002B5856" w:rsidP="00F0397B">
            <w:pPr>
              <w:jc w:val="both"/>
              <w:rPr>
                <w:rFonts w:ascii="Tahoma" w:hAnsi="Tahoma" w:cs="Tahoma"/>
                <w:b/>
                <w:sz w:val="22"/>
                <w:szCs w:val="22"/>
              </w:rPr>
            </w:pPr>
            <w:r w:rsidRPr="00384F20">
              <w:rPr>
                <w:rFonts w:ascii="Tahoma" w:hAnsi="Tahoma" w:cs="Tahoma"/>
                <w:b/>
                <w:sz w:val="22"/>
                <w:szCs w:val="22"/>
              </w:rPr>
              <w:t>Name</w:t>
            </w:r>
          </w:p>
        </w:tc>
        <w:tc>
          <w:tcPr>
            <w:tcW w:w="2520" w:type="dxa"/>
            <w:shd w:val="clear" w:color="auto" w:fill="auto"/>
          </w:tcPr>
          <w:p w:rsidR="002B5856" w:rsidRPr="00384F20" w:rsidRDefault="002B5856" w:rsidP="00F0397B">
            <w:pPr>
              <w:jc w:val="both"/>
              <w:rPr>
                <w:rFonts w:ascii="Tahoma" w:hAnsi="Tahoma" w:cs="Tahoma"/>
                <w:b/>
                <w:sz w:val="22"/>
                <w:szCs w:val="22"/>
              </w:rPr>
            </w:pPr>
            <w:r w:rsidRPr="00384F20">
              <w:rPr>
                <w:rFonts w:ascii="Tahoma" w:hAnsi="Tahoma" w:cs="Tahoma"/>
                <w:b/>
                <w:sz w:val="22"/>
                <w:szCs w:val="22"/>
              </w:rPr>
              <w:t>Date</w:t>
            </w:r>
          </w:p>
        </w:tc>
      </w:tr>
      <w:tr w:rsidR="002B5856" w:rsidRPr="00384F20" w:rsidTr="00F0397B">
        <w:tc>
          <w:tcPr>
            <w:tcW w:w="738" w:type="dxa"/>
            <w:shd w:val="clear" w:color="auto" w:fill="auto"/>
          </w:tcPr>
          <w:p w:rsidR="002B5856" w:rsidRPr="00384F20" w:rsidRDefault="002B5856" w:rsidP="00F0397B">
            <w:pPr>
              <w:jc w:val="center"/>
              <w:rPr>
                <w:rFonts w:ascii="Tahoma" w:hAnsi="Tahoma" w:cs="Tahoma"/>
                <w:sz w:val="22"/>
                <w:szCs w:val="22"/>
              </w:rPr>
            </w:pPr>
            <w:r w:rsidRPr="00384F20">
              <w:rPr>
                <w:rFonts w:ascii="Tahoma" w:hAnsi="Tahoma" w:cs="Tahoma"/>
                <w:sz w:val="22"/>
                <w:szCs w:val="22"/>
              </w:rPr>
              <w:t>1.</w:t>
            </w:r>
          </w:p>
        </w:tc>
        <w:tc>
          <w:tcPr>
            <w:tcW w:w="369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 xml:space="preserve">Prof. Dan O. </w:t>
            </w:r>
            <w:proofErr w:type="spellStart"/>
            <w:r w:rsidRPr="00384F20">
              <w:rPr>
                <w:rFonts w:ascii="Tahoma" w:hAnsi="Tahoma" w:cs="Tahoma"/>
                <w:sz w:val="22"/>
                <w:szCs w:val="22"/>
              </w:rPr>
              <w:t>Chukwu</w:t>
            </w:r>
            <w:proofErr w:type="spellEnd"/>
          </w:p>
        </w:tc>
        <w:tc>
          <w:tcPr>
            <w:tcW w:w="252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14th December, 2023</w:t>
            </w:r>
          </w:p>
        </w:tc>
      </w:tr>
      <w:tr w:rsidR="002B5856" w:rsidRPr="00384F20" w:rsidTr="00F0397B">
        <w:tc>
          <w:tcPr>
            <w:tcW w:w="738" w:type="dxa"/>
            <w:shd w:val="clear" w:color="auto" w:fill="auto"/>
          </w:tcPr>
          <w:p w:rsidR="002B5856" w:rsidRPr="00384F20" w:rsidRDefault="002B5856" w:rsidP="00F0397B">
            <w:pPr>
              <w:jc w:val="center"/>
              <w:rPr>
                <w:rFonts w:ascii="Tahoma" w:hAnsi="Tahoma" w:cs="Tahoma"/>
                <w:sz w:val="22"/>
                <w:szCs w:val="22"/>
              </w:rPr>
            </w:pPr>
            <w:r w:rsidRPr="00384F20">
              <w:rPr>
                <w:rFonts w:ascii="Tahoma" w:hAnsi="Tahoma" w:cs="Tahoma"/>
                <w:sz w:val="22"/>
                <w:szCs w:val="22"/>
              </w:rPr>
              <w:t>2.</w:t>
            </w:r>
          </w:p>
        </w:tc>
        <w:tc>
          <w:tcPr>
            <w:tcW w:w="369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 xml:space="preserve">Prof. </w:t>
            </w:r>
            <w:proofErr w:type="spellStart"/>
            <w:r w:rsidRPr="00384F20">
              <w:rPr>
                <w:rFonts w:ascii="Tahoma" w:hAnsi="Tahoma" w:cs="Tahoma"/>
                <w:sz w:val="22"/>
                <w:szCs w:val="22"/>
              </w:rPr>
              <w:t>Makodi</w:t>
            </w:r>
            <w:proofErr w:type="spellEnd"/>
            <w:r w:rsidRPr="00384F20">
              <w:rPr>
                <w:rFonts w:ascii="Tahoma" w:hAnsi="Tahoma" w:cs="Tahoma"/>
                <w:sz w:val="22"/>
                <w:szCs w:val="22"/>
              </w:rPr>
              <w:t xml:space="preserve"> </w:t>
            </w:r>
            <w:proofErr w:type="spellStart"/>
            <w:r w:rsidRPr="00384F20">
              <w:rPr>
                <w:rFonts w:ascii="Tahoma" w:hAnsi="Tahoma" w:cs="Tahoma"/>
                <w:sz w:val="22"/>
                <w:szCs w:val="22"/>
              </w:rPr>
              <w:t>Biereenu-Nnabugwu</w:t>
            </w:r>
            <w:proofErr w:type="spellEnd"/>
          </w:p>
        </w:tc>
        <w:tc>
          <w:tcPr>
            <w:tcW w:w="252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15th February, 2024</w:t>
            </w:r>
          </w:p>
        </w:tc>
      </w:tr>
      <w:tr w:rsidR="002B5856" w:rsidRPr="00384F20" w:rsidTr="00F0397B">
        <w:tc>
          <w:tcPr>
            <w:tcW w:w="738" w:type="dxa"/>
            <w:shd w:val="clear" w:color="auto" w:fill="auto"/>
          </w:tcPr>
          <w:p w:rsidR="002B5856" w:rsidRPr="00384F20" w:rsidRDefault="002B5856" w:rsidP="00F0397B">
            <w:pPr>
              <w:jc w:val="center"/>
              <w:rPr>
                <w:rFonts w:ascii="Tahoma" w:hAnsi="Tahoma" w:cs="Tahoma"/>
                <w:sz w:val="22"/>
                <w:szCs w:val="22"/>
              </w:rPr>
            </w:pPr>
            <w:r w:rsidRPr="00384F20">
              <w:rPr>
                <w:rFonts w:ascii="Tahoma" w:hAnsi="Tahoma" w:cs="Tahoma"/>
                <w:sz w:val="22"/>
                <w:szCs w:val="22"/>
              </w:rPr>
              <w:t>3.</w:t>
            </w:r>
          </w:p>
        </w:tc>
        <w:tc>
          <w:tcPr>
            <w:tcW w:w="369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 xml:space="preserve">Prof. Emmanuel O. </w:t>
            </w:r>
            <w:proofErr w:type="spellStart"/>
            <w:r w:rsidRPr="00384F20">
              <w:rPr>
                <w:rFonts w:ascii="Tahoma" w:hAnsi="Tahoma" w:cs="Tahoma"/>
                <w:sz w:val="22"/>
                <w:szCs w:val="22"/>
              </w:rPr>
              <w:t>Ezeonu</w:t>
            </w:r>
            <w:proofErr w:type="spellEnd"/>
          </w:p>
        </w:tc>
        <w:tc>
          <w:tcPr>
            <w:tcW w:w="252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18th April, 2024</w:t>
            </w:r>
          </w:p>
        </w:tc>
      </w:tr>
      <w:tr w:rsidR="002B5856" w:rsidRPr="00384F20" w:rsidTr="00F0397B">
        <w:tc>
          <w:tcPr>
            <w:tcW w:w="738" w:type="dxa"/>
            <w:shd w:val="clear" w:color="auto" w:fill="auto"/>
          </w:tcPr>
          <w:p w:rsidR="002B5856" w:rsidRPr="00384F20" w:rsidRDefault="002B5856" w:rsidP="00F0397B">
            <w:pPr>
              <w:jc w:val="center"/>
              <w:rPr>
                <w:rFonts w:ascii="Tahoma" w:hAnsi="Tahoma" w:cs="Tahoma"/>
                <w:sz w:val="22"/>
                <w:szCs w:val="22"/>
              </w:rPr>
            </w:pPr>
            <w:r w:rsidRPr="00384F20">
              <w:rPr>
                <w:rFonts w:ascii="Tahoma" w:hAnsi="Tahoma" w:cs="Tahoma"/>
                <w:sz w:val="22"/>
                <w:szCs w:val="22"/>
              </w:rPr>
              <w:t>4.</w:t>
            </w:r>
          </w:p>
        </w:tc>
        <w:tc>
          <w:tcPr>
            <w:tcW w:w="369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 xml:space="preserve">Prof. </w:t>
            </w:r>
            <w:proofErr w:type="spellStart"/>
            <w:r w:rsidRPr="00384F20">
              <w:rPr>
                <w:rFonts w:ascii="Tahoma" w:hAnsi="Tahoma" w:cs="Tahoma"/>
                <w:sz w:val="22"/>
                <w:szCs w:val="22"/>
              </w:rPr>
              <w:t>Ilochukwu</w:t>
            </w:r>
            <w:proofErr w:type="spellEnd"/>
            <w:r w:rsidRPr="00384F20">
              <w:rPr>
                <w:rFonts w:ascii="Tahoma" w:hAnsi="Tahoma" w:cs="Tahoma"/>
                <w:sz w:val="22"/>
                <w:szCs w:val="22"/>
              </w:rPr>
              <w:t xml:space="preserve"> A. </w:t>
            </w:r>
            <w:proofErr w:type="spellStart"/>
            <w:r w:rsidRPr="00384F20">
              <w:rPr>
                <w:rFonts w:ascii="Tahoma" w:hAnsi="Tahoma" w:cs="Tahoma"/>
                <w:sz w:val="22"/>
                <w:szCs w:val="22"/>
              </w:rPr>
              <w:t>Okodo</w:t>
            </w:r>
            <w:proofErr w:type="spellEnd"/>
          </w:p>
        </w:tc>
        <w:tc>
          <w:tcPr>
            <w:tcW w:w="252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20th June, 2024</w:t>
            </w:r>
          </w:p>
        </w:tc>
      </w:tr>
      <w:tr w:rsidR="002B5856" w:rsidRPr="00384F20" w:rsidTr="00F0397B">
        <w:tc>
          <w:tcPr>
            <w:tcW w:w="738" w:type="dxa"/>
            <w:shd w:val="clear" w:color="auto" w:fill="auto"/>
          </w:tcPr>
          <w:p w:rsidR="002B5856" w:rsidRPr="00384F20" w:rsidRDefault="002B5856" w:rsidP="00F0397B">
            <w:pPr>
              <w:jc w:val="center"/>
              <w:rPr>
                <w:rFonts w:ascii="Tahoma" w:hAnsi="Tahoma" w:cs="Tahoma"/>
                <w:sz w:val="22"/>
                <w:szCs w:val="22"/>
              </w:rPr>
            </w:pPr>
            <w:r w:rsidRPr="00384F20">
              <w:rPr>
                <w:rFonts w:ascii="Tahoma" w:hAnsi="Tahoma" w:cs="Tahoma"/>
                <w:sz w:val="22"/>
                <w:szCs w:val="22"/>
              </w:rPr>
              <w:t>5.</w:t>
            </w:r>
          </w:p>
        </w:tc>
        <w:tc>
          <w:tcPr>
            <w:tcW w:w="369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 xml:space="preserve">Prof. Agatha Ijeoma </w:t>
            </w:r>
            <w:proofErr w:type="spellStart"/>
            <w:r w:rsidRPr="00384F20">
              <w:rPr>
                <w:rFonts w:ascii="Tahoma" w:hAnsi="Tahoma" w:cs="Tahoma"/>
                <w:sz w:val="22"/>
                <w:szCs w:val="22"/>
              </w:rPr>
              <w:t>Onwuekwe</w:t>
            </w:r>
            <w:proofErr w:type="spellEnd"/>
          </w:p>
        </w:tc>
        <w:tc>
          <w:tcPr>
            <w:tcW w:w="252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15th</w:t>
            </w:r>
            <w:r w:rsidRPr="00384F20">
              <w:rPr>
                <w:rFonts w:ascii="Tahoma" w:hAnsi="Tahoma" w:cs="Tahoma"/>
                <w:sz w:val="22"/>
                <w:szCs w:val="22"/>
                <w:vertAlign w:val="superscript"/>
              </w:rPr>
              <w:t xml:space="preserve"> </w:t>
            </w:r>
            <w:r w:rsidRPr="00384F20">
              <w:rPr>
                <w:rFonts w:ascii="Tahoma" w:hAnsi="Tahoma" w:cs="Tahoma"/>
                <w:sz w:val="22"/>
                <w:szCs w:val="22"/>
              </w:rPr>
              <w:t>August, 2024</w:t>
            </w:r>
          </w:p>
        </w:tc>
      </w:tr>
      <w:tr w:rsidR="002B5856" w:rsidRPr="00384F20" w:rsidTr="00F0397B">
        <w:tc>
          <w:tcPr>
            <w:tcW w:w="738" w:type="dxa"/>
            <w:shd w:val="clear" w:color="auto" w:fill="auto"/>
          </w:tcPr>
          <w:p w:rsidR="002B5856" w:rsidRPr="00384F20" w:rsidRDefault="002B5856" w:rsidP="00F0397B">
            <w:pPr>
              <w:jc w:val="center"/>
              <w:rPr>
                <w:rFonts w:ascii="Tahoma" w:hAnsi="Tahoma" w:cs="Tahoma"/>
                <w:sz w:val="22"/>
                <w:szCs w:val="22"/>
              </w:rPr>
            </w:pPr>
            <w:r w:rsidRPr="00384F20">
              <w:rPr>
                <w:rFonts w:ascii="Tahoma" w:hAnsi="Tahoma" w:cs="Tahoma"/>
                <w:sz w:val="22"/>
                <w:szCs w:val="22"/>
              </w:rPr>
              <w:t>6.</w:t>
            </w:r>
          </w:p>
        </w:tc>
        <w:tc>
          <w:tcPr>
            <w:tcW w:w="369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 xml:space="preserve">Prof. Denis N. </w:t>
            </w:r>
            <w:proofErr w:type="spellStart"/>
            <w:r w:rsidRPr="00384F20">
              <w:rPr>
                <w:rFonts w:ascii="Tahoma" w:hAnsi="Tahoma" w:cs="Tahoma"/>
                <w:sz w:val="22"/>
                <w:szCs w:val="22"/>
              </w:rPr>
              <w:t>Aribodor</w:t>
            </w:r>
            <w:proofErr w:type="spellEnd"/>
          </w:p>
        </w:tc>
        <w:tc>
          <w:tcPr>
            <w:tcW w:w="2520" w:type="dxa"/>
            <w:shd w:val="clear" w:color="auto" w:fill="auto"/>
          </w:tcPr>
          <w:p w:rsidR="002B5856" w:rsidRPr="00384F20" w:rsidRDefault="002B5856" w:rsidP="00F0397B">
            <w:pPr>
              <w:jc w:val="both"/>
              <w:rPr>
                <w:rFonts w:ascii="Tahoma" w:hAnsi="Tahoma" w:cs="Tahoma"/>
                <w:sz w:val="22"/>
                <w:szCs w:val="22"/>
              </w:rPr>
            </w:pPr>
            <w:r w:rsidRPr="00384F20">
              <w:rPr>
                <w:rFonts w:ascii="Tahoma" w:hAnsi="Tahoma" w:cs="Tahoma"/>
                <w:sz w:val="22"/>
                <w:szCs w:val="22"/>
              </w:rPr>
              <w:t>17th October, 2024</w:t>
            </w:r>
          </w:p>
        </w:tc>
      </w:tr>
    </w:tbl>
    <w:p w:rsidR="00331B0E" w:rsidRPr="004206AC" w:rsidRDefault="00331B0E" w:rsidP="00090515">
      <w:pPr>
        <w:tabs>
          <w:tab w:val="left" w:pos="900"/>
        </w:tabs>
        <w:jc w:val="both"/>
        <w:rPr>
          <w:rFonts w:ascii="Tahoma" w:hAnsi="Tahoma" w:cs="Tahoma"/>
          <w:caps/>
          <w:color w:val="000000"/>
          <w:sz w:val="16"/>
          <w:szCs w:val="16"/>
        </w:rPr>
      </w:pPr>
    </w:p>
    <w:p w:rsidR="00090515" w:rsidRDefault="00090515" w:rsidP="00090515">
      <w:pPr>
        <w:jc w:val="both"/>
        <w:rPr>
          <w:rFonts w:ascii="Tahoma" w:hAnsi="Tahoma" w:cs="Tahoma"/>
          <w:color w:val="000000"/>
        </w:rPr>
        <w:sectPr w:rsidR="00090515" w:rsidSect="00845A9B">
          <w:footerReference w:type="default" r:id="rId15"/>
          <w:type w:val="continuous"/>
          <w:pgSz w:w="11909" w:h="16834" w:code="9"/>
          <w:pgMar w:top="1440" w:right="720" w:bottom="432" w:left="1296" w:header="720" w:footer="720" w:gutter="0"/>
          <w:cols w:space="720"/>
          <w:docGrid w:linePitch="360"/>
        </w:sectPr>
      </w:pPr>
    </w:p>
    <w:p w:rsidR="00090515" w:rsidRDefault="00244898" w:rsidP="00090515">
      <w:pPr>
        <w:jc w:val="both"/>
        <w:rPr>
          <w:rFonts w:ascii="Tahoma" w:hAnsi="Tahoma" w:cs="Tahoma"/>
          <w:sz w:val="18"/>
          <w:szCs w:val="18"/>
        </w:rPr>
      </w:pPr>
      <w:r w:rsidRPr="00244898">
        <w:rPr>
          <w:rFonts w:ascii="Tahoma" w:hAnsi="Tahoma" w:cs="Tahoma"/>
          <w:b/>
          <w:sz w:val="20"/>
          <w:szCs w:val="20"/>
        </w:rPr>
        <w:lastRenderedPageBreak/>
        <w:pict>
          <v:shape id="_x0000_i1038" type="#_x0000_t136" style="width:497.1pt;height:9.2pt" fillcolor="black">
            <v:shadow opacity="52429f"/>
            <v:textpath style="font-family:&quot;Arial Black&quot;;font-style:italic;v-text-kern:t" trim="t" fitpath="t" string="APPLICATION FOR ADMISSION INTO POSTGRADUATE COURSES FOR THE 2017/2018 ACADEMIC YEAR"/>
          </v:shape>
        </w:pict>
      </w:r>
      <w:r w:rsidR="00090515" w:rsidRPr="00AC5AA9">
        <w:rPr>
          <w:rFonts w:ascii="Tahoma" w:hAnsi="Tahoma" w:cs="Tahoma"/>
          <w:sz w:val="18"/>
          <w:szCs w:val="18"/>
        </w:rPr>
        <w:t>Applications are invited from suitably qualified candidates for full-time or part-time admissions into the postgraduate programmes of Nnamdi Azikiwe University for the 2017/2018 academic year.</w:t>
      </w:r>
    </w:p>
    <w:p w:rsidR="00090515" w:rsidRDefault="00090515" w:rsidP="00090515">
      <w:pPr>
        <w:numPr>
          <w:ilvl w:val="0"/>
          <w:numId w:val="4"/>
        </w:numPr>
        <w:jc w:val="both"/>
        <w:rPr>
          <w:rFonts w:ascii="Tahoma" w:hAnsi="Tahoma" w:cs="Tahoma"/>
          <w:b/>
          <w:sz w:val="16"/>
          <w:szCs w:val="16"/>
        </w:rPr>
      </w:pPr>
      <w:r w:rsidRPr="00447F94">
        <w:rPr>
          <w:rFonts w:ascii="Tahoma" w:hAnsi="Tahoma" w:cs="Tahoma"/>
          <w:b/>
          <w:sz w:val="16"/>
          <w:szCs w:val="16"/>
        </w:rPr>
        <w:t>POSTGRADUATE DEGREE AND DIPLOMA COURSES AVAILABLE.</w:t>
      </w:r>
    </w:p>
    <w:p w:rsidR="00090515" w:rsidRPr="002554D2" w:rsidRDefault="00090515" w:rsidP="00090515">
      <w:pPr>
        <w:tabs>
          <w:tab w:val="left" w:pos="360"/>
        </w:tabs>
        <w:ind w:left="360"/>
        <w:jc w:val="both"/>
        <w:rPr>
          <w:rFonts w:ascii="Tahoma" w:hAnsi="Tahoma" w:cs="Tahoma"/>
          <w:b/>
          <w:sz w:val="8"/>
          <w:szCs w:val="8"/>
        </w:rPr>
      </w:pPr>
    </w:p>
    <w:p w:rsidR="00090515" w:rsidRDefault="00090515" w:rsidP="00090515">
      <w:pPr>
        <w:jc w:val="both"/>
        <w:rPr>
          <w:rFonts w:ascii="Tahoma" w:hAnsi="Tahoma" w:cs="Tahoma"/>
          <w:sz w:val="16"/>
          <w:szCs w:val="16"/>
        </w:rPr>
      </w:pPr>
      <w:r w:rsidRPr="00447F94">
        <w:rPr>
          <w:rFonts w:ascii="Tahoma" w:hAnsi="Tahoma" w:cs="Tahoma"/>
          <w:sz w:val="16"/>
          <w:szCs w:val="16"/>
        </w:rPr>
        <w:t>Doctorate and Masters’ Degree and Postgraduate Diploma Programmes are available in the areas listed below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210"/>
        <w:gridCol w:w="1890"/>
      </w:tblGrid>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FACULTY</w:t>
            </w:r>
          </w:p>
        </w:tc>
        <w:tc>
          <w:tcPr>
            <w:tcW w:w="6210"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DEPARTMENTS</w:t>
            </w:r>
          </w:p>
        </w:tc>
        <w:tc>
          <w:tcPr>
            <w:tcW w:w="1890" w:type="dxa"/>
          </w:tcPr>
          <w:p w:rsidR="00090515" w:rsidRPr="000C628F" w:rsidRDefault="00090515" w:rsidP="00F0397B">
            <w:pPr>
              <w:jc w:val="both"/>
              <w:rPr>
                <w:rFonts w:ascii="Tahoma" w:hAnsi="Tahoma" w:cs="Tahoma"/>
                <w:b/>
                <w:sz w:val="16"/>
                <w:szCs w:val="16"/>
              </w:rPr>
            </w:pPr>
          </w:p>
        </w:tc>
      </w:tr>
      <w:tr w:rsidR="00090515" w:rsidRPr="000C628F" w:rsidTr="00F0397B">
        <w:trPr>
          <w:trHeight w:val="575"/>
        </w:trPr>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Agriculture</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Agric Economics &amp; Extension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Animal Science &amp; Production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Food Science &amp; Technology</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PGD, </w:t>
            </w:r>
            <w:proofErr w:type="spellStart"/>
            <w:r w:rsidRPr="000C628F">
              <w:rPr>
                <w:rFonts w:ascii="Tahoma" w:hAnsi="Tahoma" w:cs="Tahoma"/>
                <w:sz w:val="16"/>
                <w:szCs w:val="16"/>
              </w:rPr>
              <w:t>M.Sc</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PGD, </w:t>
            </w:r>
            <w:proofErr w:type="spellStart"/>
            <w:r w:rsidRPr="000C628F">
              <w:rPr>
                <w:rFonts w:ascii="Tahoma" w:hAnsi="Tahoma" w:cs="Tahoma"/>
                <w:sz w:val="16"/>
                <w:szCs w:val="16"/>
              </w:rPr>
              <w:t>M.Sc</w:t>
            </w:r>
            <w:proofErr w:type="spellEnd"/>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PGD, </w:t>
            </w:r>
            <w:proofErr w:type="spellStart"/>
            <w:r w:rsidRPr="000C628F">
              <w:rPr>
                <w:rFonts w:ascii="Tahoma" w:hAnsi="Tahoma" w:cs="Tahoma"/>
                <w:sz w:val="16"/>
                <w:szCs w:val="16"/>
              </w:rPr>
              <w:t>M.Sc</w:t>
            </w:r>
            <w:proofErr w:type="spellEnd"/>
          </w:p>
        </w:tc>
      </w:tr>
      <w:tr w:rsidR="00090515" w:rsidRPr="002404B5" w:rsidTr="00F0397B">
        <w:trPr>
          <w:trHeight w:val="1898"/>
        </w:trPr>
        <w:tc>
          <w:tcPr>
            <w:tcW w:w="1908" w:type="dxa"/>
          </w:tcPr>
          <w:p w:rsidR="00090515" w:rsidRPr="002404B5" w:rsidRDefault="00090515" w:rsidP="00F0397B">
            <w:pPr>
              <w:jc w:val="both"/>
              <w:rPr>
                <w:rFonts w:ascii="Tahoma" w:hAnsi="Tahoma" w:cs="Tahoma"/>
                <w:b/>
                <w:sz w:val="17"/>
                <w:szCs w:val="17"/>
              </w:rPr>
            </w:pPr>
            <w:r w:rsidRPr="002404B5">
              <w:rPr>
                <w:rFonts w:ascii="Tahoma" w:hAnsi="Tahoma" w:cs="Tahoma"/>
                <w:b/>
                <w:sz w:val="17"/>
                <w:szCs w:val="17"/>
              </w:rPr>
              <w:t xml:space="preserve">Arts </w:t>
            </w:r>
          </w:p>
        </w:tc>
        <w:tc>
          <w:tcPr>
            <w:tcW w:w="6210" w:type="dxa"/>
          </w:tcPr>
          <w:p w:rsidR="00090515" w:rsidRPr="002404B5" w:rsidRDefault="00090515" w:rsidP="00F0397B">
            <w:pPr>
              <w:rPr>
                <w:rFonts w:ascii="Tahoma" w:hAnsi="Tahoma" w:cs="Tahoma"/>
                <w:sz w:val="17"/>
                <w:szCs w:val="17"/>
              </w:rPr>
            </w:pPr>
            <w:r w:rsidRPr="002404B5">
              <w:rPr>
                <w:rFonts w:ascii="Tahoma" w:hAnsi="Tahoma" w:cs="Tahoma"/>
                <w:sz w:val="17"/>
                <w:szCs w:val="17"/>
              </w:rPr>
              <w:t>(a</w:t>
            </w:r>
            <w:r w:rsidRPr="002404B5">
              <w:rPr>
                <w:rFonts w:ascii="Tahoma" w:hAnsi="Tahoma" w:cs="Tahoma"/>
                <w:sz w:val="16"/>
                <w:szCs w:val="16"/>
              </w:rPr>
              <w:t>) English Language and Literature: (Indicate either LANGUAGE or   LITERATURE)</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(b) History &amp; International Studies:</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(c) Igbo, African &amp; Asian Studies:</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(d) Linguistics:</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(e) Modern European Languages:</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(f)  Music:</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(g) Religion &amp; Human Relations:</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(h) Philosophy:</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w:t>
            </w:r>
            <w:proofErr w:type="spellStart"/>
            <w:r w:rsidRPr="002404B5">
              <w:rPr>
                <w:rFonts w:ascii="Tahoma" w:hAnsi="Tahoma" w:cs="Tahoma"/>
                <w:sz w:val="17"/>
                <w:szCs w:val="17"/>
              </w:rPr>
              <w:t>i</w:t>
            </w:r>
            <w:proofErr w:type="spellEnd"/>
            <w:r w:rsidRPr="002404B5">
              <w:rPr>
                <w:rFonts w:ascii="Tahoma" w:hAnsi="Tahoma" w:cs="Tahoma"/>
                <w:sz w:val="17"/>
                <w:szCs w:val="17"/>
              </w:rPr>
              <w:t>) Theatre Arts and Film Studies:</w:t>
            </w:r>
          </w:p>
        </w:tc>
        <w:tc>
          <w:tcPr>
            <w:tcW w:w="1890" w:type="dxa"/>
          </w:tcPr>
          <w:p w:rsidR="00090515" w:rsidRPr="002404B5" w:rsidRDefault="00090515" w:rsidP="00F0397B">
            <w:pPr>
              <w:rPr>
                <w:rFonts w:ascii="Tahoma" w:hAnsi="Tahoma" w:cs="Tahoma"/>
                <w:sz w:val="17"/>
                <w:szCs w:val="17"/>
              </w:rPr>
            </w:pPr>
            <w:r w:rsidRPr="002404B5">
              <w:rPr>
                <w:rFonts w:ascii="Tahoma" w:hAnsi="Tahoma" w:cs="Tahoma"/>
                <w:sz w:val="17"/>
                <w:szCs w:val="17"/>
              </w:rPr>
              <w:t xml:space="preserve">MA, PhD                                               </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PGD, 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PGD, 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PGD, 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PGD, 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PGD,MA,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MA, PhD</w:t>
            </w:r>
          </w:p>
        </w:tc>
      </w:tr>
      <w:tr w:rsidR="00090515" w:rsidRPr="000C628F" w:rsidTr="00F0397B">
        <w:trPr>
          <w:trHeight w:val="440"/>
        </w:trPr>
        <w:tc>
          <w:tcPr>
            <w:tcW w:w="1908" w:type="dxa"/>
          </w:tcPr>
          <w:p w:rsidR="00090515" w:rsidRPr="000C628F" w:rsidRDefault="00090515" w:rsidP="00F0397B">
            <w:pPr>
              <w:jc w:val="both"/>
              <w:rPr>
                <w:rFonts w:ascii="Tahoma" w:hAnsi="Tahoma" w:cs="Tahoma"/>
                <w:b/>
                <w:sz w:val="18"/>
                <w:szCs w:val="18"/>
              </w:rPr>
            </w:pPr>
            <w:r w:rsidRPr="000C628F">
              <w:rPr>
                <w:rFonts w:ascii="Tahoma" w:hAnsi="Tahoma" w:cs="Tahoma"/>
                <w:b/>
                <w:sz w:val="18"/>
                <w:szCs w:val="18"/>
              </w:rPr>
              <w:t>Basic Medical Sciences</w:t>
            </w:r>
          </w:p>
        </w:tc>
        <w:tc>
          <w:tcPr>
            <w:tcW w:w="6210" w:type="dxa"/>
          </w:tcPr>
          <w:p w:rsidR="00090515" w:rsidRPr="000C628F" w:rsidRDefault="00090515" w:rsidP="00F0397B">
            <w:pPr>
              <w:jc w:val="both"/>
              <w:rPr>
                <w:rFonts w:ascii="Tahoma" w:hAnsi="Tahoma" w:cs="Tahoma"/>
                <w:sz w:val="18"/>
                <w:szCs w:val="18"/>
              </w:rPr>
            </w:pPr>
            <w:r w:rsidRPr="000C628F">
              <w:rPr>
                <w:rFonts w:ascii="Tahoma" w:hAnsi="Tahoma" w:cs="Tahoma"/>
                <w:sz w:val="18"/>
                <w:szCs w:val="18"/>
              </w:rPr>
              <w:t>(a) Anatomy</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(b) Physiology (only on Full-Time Basis)</w:t>
            </w:r>
          </w:p>
        </w:tc>
        <w:tc>
          <w:tcPr>
            <w:tcW w:w="1890" w:type="dxa"/>
          </w:tcPr>
          <w:p w:rsidR="00090515" w:rsidRPr="000C628F" w:rsidRDefault="00090515" w:rsidP="00F0397B">
            <w:pPr>
              <w:jc w:val="both"/>
              <w:rPr>
                <w:rFonts w:ascii="Tahoma" w:hAnsi="Tahoma" w:cs="Tahoma"/>
                <w:sz w:val="18"/>
                <w:szCs w:val="18"/>
              </w:rPr>
            </w:pPr>
            <w:proofErr w:type="spellStart"/>
            <w:r w:rsidRPr="000C628F">
              <w:rPr>
                <w:rFonts w:ascii="Tahoma" w:hAnsi="Tahoma" w:cs="Tahoma"/>
                <w:sz w:val="18"/>
                <w:szCs w:val="18"/>
              </w:rPr>
              <w:t>M.Sc</w:t>
            </w:r>
            <w:proofErr w:type="spellEnd"/>
          </w:p>
          <w:p w:rsidR="00090515" w:rsidRPr="000C628F" w:rsidRDefault="00090515" w:rsidP="00F0397B">
            <w:pPr>
              <w:jc w:val="both"/>
              <w:rPr>
                <w:rFonts w:ascii="Tahoma" w:hAnsi="Tahoma" w:cs="Tahoma"/>
                <w:sz w:val="18"/>
                <w:szCs w:val="18"/>
              </w:rPr>
            </w:pPr>
            <w:proofErr w:type="spellStart"/>
            <w:r w:rsidRPr="000C628F">
              <w:rPr>
                <w:rFonts w:ascii="Tahoma" w:hAnsi="Tahoma" w:cs="Tahoma"/>
                <w:sz w:val="18"/>
                <w:szCs w:val="18"/>
              </w:rPr>
              <w:t>M.Sc</w:t>
            </w:r>
            <w:proofErr w:type="spellEnd"/>
            <w:r w:rsidRPr="000C628F">
              <w:rPr>
                <w:rFonts w:ascii="Tahoma" w:hAnsi="Tahoma" w:cs="Tahoma"/>
                <w:sz w:val="18"/>
                <w:szCs w:val="18"/>
              </w:rPr>
              <w:t>, PhD</w:t>
            </w:r>
          </w:p>
        </w:tc>
      </w:tr>
      <w:tr w:rsidR="00090515" w:rsidRPr="000C628F" w:rsidTr="00F0397B">
        <w:trPr>
          <w:trHeight w:val="660"/>
        </w:trPr>
        <w:tc>
          <w:tcPr>
            <w:tcW w:w="1908" w:type="dxa"/>
          </w:tcPr>
          <w:p w:rsidR="00090515" w:rsidRPr="000C628F" w:rsidRDefault="00090515" w:rsidP="00F0397B">
            <w:pPr>
              <w:jc w:val="both"/>
              <w:rPr>
                <w:rFonts w:ascii="Tahoma" w:hAnsi="Tahoma" w:cs="Tahoma"/>
                <w:b/>
                <w:sz w:val="18"/>
                <w:szCs w:val="18"/>
              </w:rPr>
            </w:pPr>
            <w:r w:rsidRPr="000C628F">
              <w:rPr>
                <w:rFonts w:ascii="Tahoma" w:hAnsi="Tahoma" w:cs="Tahoma"/>
                <w:b/>
                <w:sz w:val="18"/>
                <w:szCs w:val="18"/>
              </w:rPr>
              <w:t>Biosciences</w:t>
            </w:r>
          </w:p>
        </w:tc>
        <w:tc>
          <w:tcPr>
            <w:tcW w:w="6210" w:type="dxa"/>
          </w:tcPr>
          <w:p w:rsidR="00090515" w:rsidRPr="000C628F" w:rsidRDefault="00090515" w:rsidP="00F0397B">
            <w:pPr>
              <w:jc w:val="both"/>
              <w:rPr>
                <w:rFonts w:ascii="Tahoma" w:hAnsi="Tahoma" w:cs="Tahoma"/>
                <w:color w:val="000000"/>
                <w:sz w:val="18"/>
                <w:szCs w:val="18"/>
              </w:rPr>
            </w:pPr>
            <w:r w:rsidRPr="000C628F">
              <w:rPr>
                <w:rFonts w:ascii="Tahoma" w:hAnsi="Tahoma" w:cs="Tahoma"/>
                <w:color w:val="000000"/>
                <w:sz w:val="18"/>
                <w:szCs w:val="18"/>
              </w:rPr>
              <w:t>(a) Applied Biochemistry:</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(b) Applied Microbiology &amp; Brewing:</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(c) Botany:</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(d) Parasitology &amp; Entomology:</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(e) Zoology:</w:t>
            </w:r>
          </w:p>
        </w:tc>
        <w:tc>
          <w:tcPr>
            <w:tcW w:w="1890" w:type="dxa"/>
          </w:tcPr>
          <w:p w:rsidR="00090515" w:rsidRPr="000C628F" w:rsidRDefault="00090515" w:rsidP="00F0397B">
            <w:pPr>
              <w:jc w:val="both"/>
              <w:rPr>
                <w:rFonts w:ascii="Tahoma" w:hAnsi="Tahoma" w:cs="Tahoma"/>
                <w:color w:val="000000"/>
                <w:sz w:val="18"/>
                <w:szCs w:val="18"/>
              </w:rPr>
            </w:pPr>
            <w:r w:rsidRPr="000C628F">
              <w:rPr>
                <w:rFonts w:ascii="Tahoma" w:hAnsi="Tahoma" w:cs="Tahoma"/>
                <w:color w:val="000000"/>
                <w:sz w:val="18"/>
                <w:szCs w:val="18"/>
              </w:rPr>
              <w:t>M.Sc., PhD</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PGD, M.Sc., PhD</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PGD, M.Sc., PhD</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PGD, M.Sc., PhD</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PGD, M.Sc., PhD</w:t>
            </w:r>
          </w:p>
        </w:tc>
      </w:tr>
      <w:tr w:rsidR="00090515" w:rsidRPr="000C628F" w:rsidTr="00F0397B">
        <w:tc>
          <w:tcPr>
            <w:tcW w:w="1908" w:type="dxa"/>
          </w:tcPr>
          <w:p w:rsidR="00090515" w:rsidRPr="000C628F" w:rsidRDefault="00090515" w:rsidP="00F0397B">
            <w:pPr>
              <w:jc w:val="both"/>
              <w:rPr>
                <w:rFonts w:ascii="Tahoma" w:hAnsi="Tahoma" w:cs="Tahoma"/>
                <w:sz w:val="17"/>
                <w:szCs w:val="17"/>
              </w:rPr>
            </w:pPr>
            <w:r w:rsidRPr="000C628F">
              <w:rPr>
                <w:sz w:val="17"/>
                <w:szCs w:val="17"/>
              </w:rPr>
              <w:br w:type="page"/>
            </w:r>
            <w:r w:rsidRPr="000C628F">
              <w:rPr>
                <w:rFonts w:ascii="Tahoma" w:hAnsi="Tahoma" w:cs="Tahoma"/>
                <w:b/>
                <w:sz w:val="17"/>
                <w:szCs w:val="17"/>
              </w:rPr>
              <w:t>Education</w:t>
            </w:r>
          </w:p>
        </w:tc>
        <w:tc>
          <w:tcPr>
            <w:tcW w:w="6210" w:type="dxa"/>
          </w:tcPr>
          <w:p w:rsidR="00090515" w:rsidRPr="000C628F" w:rsidRDefault="00090515" w:rsidP="00F0397B">
            <w:pPr>
              <w:jc w:val="both"/>
              <w:rPr>
                <w:rFonts w:ascii="Tahoma" w:hAnsi="Tahoma" w:cs="Tahoma"/>
                <w:sz w:val="17"/>
                <w:szCs w:val="17"/>
              </w:rPr>
            </w:pPr>
            <w:r w:rsidRPr="000C628F">
              <w:rPr>
                <w:rFonts w:ascii="Tahoma" w:hAnsi="Tahoma" w:cs="Tahoma"/>
                <w:sz w:val="17"/>
                <w:szCs w:val="17"/>
              </w:rPr>
              <w:t>(a) Adult Education:</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(b) Educational Foundations: </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   </w:t>
            </w:r>
            <w:proofErr w:type="spellStart"/>
            <w:r w:rsidRPr="000C628F">
              <w:rPr>
                <w:rFonts w:ascii="Tahoma" w:hAnsi="Tahoma" w:cs="Tahoma"/>
                <w:sz w:val="17"/>
                <w:szCs w:val="17"/>
              </w:rPr>
              <w:t>i</w:t>
            </w:r>
            <w:proofErr w:type="spellEnd"/>
            <w:r w:rsidRPr="000C628F">
              <w:rPr>
                <w:rFonts w:ascii="Tahoma" w:hAnsi="Tahoma" w:cs="Tahoma"/>
                <w:sz w:val="17"/>
                <w:szCs w:val="17"/>
              </w:rPr>
              <w:t>. Educational Psychology</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  ii. Curriculum Studies</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 iii. Educational Measurement, Evaluation and Research</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(c) Educational Management &amp; Policy:</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(d) Early Childhood and Primary Education</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(e) Human Kinetics and Health Education</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(f) Guidance &amp;Counselling: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(g) Library &amp; Information Science:</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(h) Science Education:</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w:t>
            </w:r>
            <w:proofErr w:type="spellStart"/>
            <w:r w:rsidRPr="000C628F">
              <w:rPr>
                <w:rFonts w:ascii="Tahoma" w:hAnsi="Tahoma" w:cs="Tahoma"/>
                <w:sz w:val="17"/>
                <w:szCs w:val="17"/>
              </w:rPr>
              <w:t>i</w:t>
            </w:r>
            <w:proofErr w:type="spellEnd"/>
            <w:r w:rsidRPr="000C628F">
              <w:rPr>
                <w:rFonts w:ascii="Tahoma" w:hAnsi="Tahoma" w:cs="Tahoma"/>
                <w:sz w:val="17"/>
                <w:szCs w:val="17"/>
              </w:rPr>
              <w:t>) Vocational Education:</w:t>
            </w:r>
          </w:p>
        </w:tc>
        <w:tc>
          <w:tcPr>
            <w:tcW w:w="1890" w:type="dxa"/>
          </w:tcPr>
          <w:p w:rsidR="00090515" w:rsidRPr="000C628F" w:rsidRDefault="00090515" w:rsidP="00F0397B">
            <w:pPr>
              <w:jc w:val="both"/>
              <w:rPr>
                <w:rFonts w:ascii="Tahoma" w:hAnsi="Tahoma" w:cs="Tahoma"/>
                <w:sz w:val="17"/>
                <w:szCs w:val="17"/>
              </w:rPr>
            </w:pPr>
            <w:r w:rsidRPr="000C628F">
              <w:rPr>
                <w:rFonts w:ascii="Tahoma" w:hAnsi="Tahoma" w:cs="Tahoma"/>
                <w:sz w:val="17"/>
                <w:szCs w:val="17"/>
              </w:rPr>
              <w:t>PGD, M.Ed.,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PGDE, M.Ed., PhD</w:t>
            </w:r>
          </w:p>
          <w:p w:rsidR="00090515" w:rsidRPr="000C628F" w:rsidRDefault="00090515" w:rsidP="00F0397B">
            <w:pPr>
              <w:jc w:val="both"/>
              <w:rPr>
                <w:rFonts w:ascii="Tahoma" w:hAnsi="Tahoma" w:cs="Tahoma"/>
                <w:sz w:val="17"/>
                <w:szCs w:val="17"/>
              </w:rPr>
            </w:pPr>
          </w:p>
          <w:p w:rsidR="00090515" w:rsidRPr="000C628F" w:rsidRDefault="00090515" w:rsidP="00F0397B">
            <w:pPr>
              <w:jc w:val="both"/>
              <w:rPr>
                <w:rFonts w:ascii="Tahoma" w:hAnsi="Tahoma" w:cs="Tahoma"/>
                <w:sz w:val="17"/>
                <w:szCs w:val="17"/>
              </w:rPr>
            </w:pPr>
          </w:p>
          <w:p w:rsidR="00090515" w:rsidRPr="000C628F" w:rsidRDefault="00090515" w:rsidP="00F0397B">
            <w:pPr>
              <w:jc w:val="both"/>
              <w:rPr>
                <w:rFonts w:ascii="Tahoma" w:hAnsi="Tahoma" w:cs="Tahoma"/>
                <w:sz w:val="17"/>
                <w:szCs w:val="17"/>
              </w:rPr>
            </w:pPr>
          </w:p>
          <w:p w:rsidR="00090515" w:rsidRPr="000C628F" w:rsidRDefault="00090515" w:rsidP="00F0397B">
            <w:pPr>
              <w:jc w:val="both"/>
              <w:rPr>
                <w:rFonts w:ascii="Tahoma" w:hAnsi="Tahoma" w:cs="Tahoma"/>
                <w:sz w:val="17"/>
                <w:szCs w:val="17"/>
              </w:rPr>
            </w:pPr>
            <w:r w:rsidRPr="000C628F">
              <w:rPr>
                <w:rFonts w:ascii="Tahoma" w:hAnsi="Tahoma" w:cs="Tahoma"/>
                <w:sz w:val="17"/>
                <w:szCs w:val="17"/>
              </w:rPr>
              <w:t>PGD, M.Ed.,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PGD, M.Ed., PhD</w:t>
            </w:r>
          </w:p>
          <w:p w:rsidR="00090515" w:rsidRPr="000C628F" w:rsidRDefault="00090515" w:rsidP="00F0397B">
            <w:pPr>
              <w:jc w:val="both"/>
              <w:rPr>
                <w:rFonts w:ascii="Tahoma" w:hAnsi="Tahoma" w:cs="Tahoma"/>
                <w:sz w:val="17"/>
                <w:szCs w:val="17"/>
              </w:rPr>
            </w:pPr>
            <w:proofErr w:type="spellStart"/>
            <w:r w:rsidRPr="000C628F">
              <w:rPr>
                <w:rFonts w:ascii="Tahoma" w:hAnsi="Tahoma" w:cs="Tahoma"/>
                <w:sz w:val="17"/>
                <w:szCs w:val="17"/>
              </w:rPr>
              <w:t>M.Sc</w:t>
            </w:r>
            <w:proofErr w:type="spellEnd"/>
            <w:r w:rsidRPr="000C628F">
              <w:rPr>
                <w:rFonts w:ascii="Tahoma" w:hAnsi="Tahoma" w:cs="Tahoma"/>
                <w:sz w:val="17"/>
                <w:szCs w:val="17"/>
              </w:rPr>
              <w:t>(Ed).,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PGD, M.Ed.,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PGD, MLIS, PhD</w:t>
            </w:r>
          </w:p>
          <w:p w:rsidR="00090515" w:rsidRPr="000C628F" w:rsidRDefault="00090515" w:rsidP="00F0397B">
            <w:pPr>
              <w:jc w:val="both"/>
              <w:rPr>
                <w:rFonts w:ascii="Tahoma" w:hAnsi="Tahoma" w:cs="Tahoma"/>
                <w:sz w:val="17"/>
                <w:szCs w:val="17"/>
              </w:rPr>
            </w:pPr>
            <w:proofErr w:type="spellStart"/>
            <w:r w:rsidRPr="000C628F">
              <w:rPr>
                <w:rFonts w:ascii="Tahoma" w:hAnsi="Tahoma" w:cs="Tahoma"/>
                <w:sz w:val="17"/>
                <w:szCs w:val="17"/>
              </w:rPr>
              <w:t>M.Sc</w:t>
            </w:r>
            <w:proofErr w:type="spellEnd"/>
            <w:r w:rsidRPr="000C628F">
              <w:rPr>
                <w:rFonts w:ascii="Tahoma" w:hAnsi="Tahoma" w:cs="Tahoma"/>
                <w:sz w:val="17"/>
                <w:szCs w:val="17"/>
              </w:rPr>
              <w:t>(Ed)., PhD</w:t>
            </w:r>
          </w:p>
          <w:p w:rsidR="00090515" w:rsidRPr="000C628F" w:rsidRDefault="00090515" w:rsidP="00F0397B">
            <w:pPr>
              <w:ind w:left="12"/>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M.Sc</w:t>
            </w:r>
            <w:proofErr w:type="spellEnd"/>
            <w:r w:rsidRPr="000C628F">
              <w:rPr>
                <w:rFonts w:ascii="Tahoma" w:hAnsi="Tahoma" w:cs="Tahoma"/>
                <w:sz w:val="17"/>
                <w:szCs w:val="17"/>
              </w:rPr>
              <w:t>(Ed.), PhD</w:t>
            </w:r>
          </w:p>
        </w:tc>
      </w:tr>
      <w:tr w:rsidR="00090515" w:rsidRPr="000C628F" w:rsidTr="00F0397B">
        <w:tc>
          <w:tcPr>
            <w:tcW w:w="1908" w:type="dxa"/>
          </w:tcPr>
          <w:p w:rsidR="00090515" w:rsidRPr="000C628F" w:rsidRDefault="00090515" w:rsidP="00F0397B">
            <w:pPr>
              <w:jc w:val="both"/>
              <w:rPr>
                <w:rFonts w:ascii="Tahoma" w:hAnsi="Tahoma" w:cs="Tahoma"/>
                <w:b/>
                <w:sz w:val="17"/>
                <w:szCs w:val="17"/>
              </w:rPr>
            </w:pPr>
            <w:r w:rsidRPr="000C628F">
              <w:rPr>
                <w:rFonts w:ascii="Tahoma" w:hAnsi="Tahoma" w:cs="Tahoma"/>
                <w:b/>
                <w:sz w:val="17"/>
                <w:szCs w:val="17"/>
              </w:rPr>
              <w:t xml:space="preserve">Engineering </w:t>
            </w:r>
          </w:p>
        </w:tc>
        <w:tc>
          <w:tcPr>
            <w:tcW w:w="6210" w:type="dxa"/>
          </w:tcPr>
          <w:p w:rsidR="00090515" w:rsidRPr="000C628F" w:rsidRDefault="00090515" w:rsidP="00F0397B">
            <w:pPr>
              <w:jc w:val="both"/>
              <w:rPr>
                <w:rFonts w:ascii="Tahoma" w:hAnsi="Tahoma" w:cs="Tahoma"/>
                <w:sz w:val="17"/>
                <w:szCs w:val="17"/>
              </w:rPr>
            </w:pPr>
            <w:r w:rsidRPr="000C628F">
              <w:rPr>
                <w:rFonts w:ascii="Tahoma" w:hAnsi="Tahoma" w:cs="Tahoma"/>
                <w:sz w:val="17"/>
                <w:szCs w:val="17"/>
              </w:rPr>
              <w:t>(a) Agricultural &amp;</w:t>
            </w:r>
            <w:proofErr w:type="spellStart"/>
            <w:r w:rsidRPr="000C628F">
              <w:rPr>
                <w:rFonts w:ascii="Tahoma" w:hAnsi="Tahoma" w:cs="Tahoma"/>
                <w:sz w:val="17"/>
                <w:szCs w:val="17"/>
              </w:rPr>
              <w:t>Bioresources</w:t>
            </w:r>
            <w:proofErr w:type="spellEnd"/>
            <w:r w:rsidRPr="000C628F">
              <w:rPr>
                <w:rFonts w:ascii="Tahoma" w:hAnsi="Tahoma" w:cs="Tahoma"/>
                <w:sz w:val="17"/>
                <w:szCs w:val="17"/>
              </w:rPr>
              <w:t xml:space="preserve">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(b) Civil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(c) Chemical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(d) Electrical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(e) Electronic &amp; Computer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(f) Industrial/Production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lastRenderedPageBreak/>
              <w:t>(g) Mechanical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(h) Metallurgical &amp; Materials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w:t>
            </w:r>
            <w:proofErr w:type="spellStart"/>
            <w:r w:rsidRPr="000C628F">
              <w:rPr>
                <w:rFonts w:ascii="Tahoma" w:hAnsi="Tahoma" w:cs="Tahoma"/>
                <w:sz w:val="17"/>
                <w:szCs w:val="17"/>
              </w:rPr>
              <w:t>i</w:t>
            </w:r>
            <w:proofErr w:type="spellEnd"/>
            <w:r w:rsidRPr="000C628F">
              <w:rPr>
                <w:rFonts w:ascii="Tahoma" w:hAnsi="Tahoma" w:cs="Tahoma"/>
                <w:sz w:val="17"/>
                <w:szCs w:val="17"/>
              </w:rPr>
              <w:t>) Polymer &amp; Textile Engineering</w:t>
            </w:r>
          </w:p>
        </w:tc>
        <w:tc>
          <w:tcPr>
            <w:tcW w:w="1890" w:type="dxa"/>
          </w:tcPr>
          <w:p w:rsidR="00090515" w:rsidRPr="000C628F" w:rsidRDefault="00090515" w:rsidP="00F0397B">
            <w:pPr>
              <w:jc w:val="both"/>
              <w:rPr>
                <w:rFonts w:ascii="Tahoma" w:hAnsi="Tahoma" w:cs="Tahoma"/>
                <w:sz w:val="17"/>
                <w:szCs w:val="17"/>
              </w:rPr>
            </w:pPr>
            <w:r w:rsidRPr="000C628F">
              <w:rPr>
                <w:rFonts w:ascii="Tahoma" w:hAnsi="Tahoma" w:cs="Tahoma"/>
                <w:sz w:val="17"/>
                <w:szCs w:val="17"/>
              </w:rPr>
              <w:lastRenderedPageBreak/>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lastRenderedPageBreak/>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lastRenderedPageBreak/>
              <w:t>Environmental Sciences</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Architecture:</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Building:</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Environmental Management:</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(d) Estate Management:</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(e) Fine &amp; Applied Arts: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(f) Geography and Meteorology: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(g) Quantity Surveying</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(h) Surveying &amp; Geo-informatics:</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MFA.,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Health Sciences &amp; Technology</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Medical Laboratory Science:</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Medical Rehabilitation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(c)Radiography:                                                                                                                                  </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proofErr w:type="spellStart"/>
            <w:r w:rsidRPr="000C628F">
              <w:rPr>
                <w:rFonts w:ascii="Tahoma" w:hAnsi="Tahoma" w:cs="Tahoma"/>
                <w:sz w:val="16"/>
                <w:szCs w:val="16"/>
              </w:rPr>
              <w:t>M.Sc</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PGD, </w:t>
            </w:r>
            <w:proofErr w:type="spellStart"/>
            <w:r w:rsidRPr="000C628F">
              <w:rPr>
                <w:rFonts w:ascii="Tahoma" w:hAnsi="Tahoma" w:cs="Tahoma"/>
                <w:sz w:val="16"/>
                <w:szCs w:val="16"/>
              </w:rPr>
              <w:t>M.Sc</w:t>
            </w:r>
            <w:proofErr w:type="spellEnd"/>
            <w:r w:rsidRPr="000C628F">
              <w:rPr>
                <w:rFonts w:ascii="Tahoma" w:hAnsi="Tahoma" w:cs="Tahoma"/>
                <w:sz w:val="16"/>
                <w:szCs w:val="16"/>
              </w:rPr>
              <w:t>,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 xml:space="preserve"> Law </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 Law</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LL.M,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Management Sciences</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Accountancy: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Banking &amp; Finance:</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Business Administration: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(d) Co-operative Economics &amp; Management:</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(e) Marketing:</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(f) Public Administration: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(g) MBA </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MPA, M.Sc., PhD, MBA</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p>
          <w:p w:rsidR="00090515" w:rsidRPr="000C628F" w:rsidRDefault="00090515" w:rsidP="00F0397B">
            <w:pPr>
              <w:jc w:val="both"/>
              <w:rPr>
                <w:rFonts w:ascii="Tahoma" w:hAnsi="Tahoma" w:cs="Tahoma"/>
                <w:sz w:val="16"/>
                <w:szCs w:val="16"/>
              </w:rPr>
            </w:pPr>
            <w:r w:rsidRPr="000C628F">
              <w:rPr>
                <w:rFonts w:ascii="Tahoma" w:hAnsi="Tahoma" w:cs="Tahoma"/>
                <w:b/>
                <w:sz w:val="16"/>
                <w:szCs w:val="16"/>
              </w:rPr>
              <w:t>Medicine</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Chemical Pathology: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Medical Microbiology &amp; Parasitology: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Pharmacology&amp; Therapeutics:</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M.Sc., PhD</w:t>
            </w:r>
          </w:p>
          <w:p w:rsidR="00090515" w:rsidRPr="000C628F" w:rsidRDefault="00090515" w:rsidP="00F0397B">
            <w:pPr>
              <w:ind w:left="12"/>
              <w:jc w:val="both"/>
              <w:rPr>
                <w:rFonts w:ascii="Tahoma" w:hAnsi="Tahoma" w:cs="Tahoma"/>
                <w:sz w:val="16"/>
                <w:szCs w:val="16"/>
              </w:rPr>
            </w:pPr>
            <w:r w:rsidRPr="000C628F">
              <w:rPr>
                <w:rFonts w:ascii="Tahoma" w:hAnsi="Tahoma" w:cs="Tahoma"/>
                <w:sz w:val="16"/>
                <w:szCs w:val="16"/>
              </w:rPr>
              <w:t>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PhD </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Pharmaceutical Sciences</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Clinical Pharmacy and Pharmacy Management:</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Forensic Sciences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(c) </w:t>
            </w:r>
            <w:proofErr w:type="spellStart"/>
            <w:r w:rsidRPr="000C628F">
              <w:rPr>
                <w:rFonts w:ascii="Tahoma" w:hAnsi="Tahoma" w:cs="Tahoma"/>
                <w:sz w:val="16"/>
                <w:szCs w:val="16"/>
              </w:rPr>
              <w:t>Pharmacognosy</w:t>
            </w:r>
            <w:proofErr w:type="spellEnd"/>
            <w:r w:rsidRPr="000C628F">
              <w:rPr>
                <w:rFonts w:ascii="Tahoma" w:hAnsi="Tahoma" w:cs="Tahoma"/>
                <w:sz w:val="16"/>
                <w:szCs w:val="16"/>
              </w:rPr>
              <w:t xml:space="preserve"> &amp; Traditional Medicine:</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(d) Pharmaceutical Microbiology &amp; Biotechnology: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(e) Pharmaceutical &amp; Medicinal Chemistry: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(f) Pharmaceutics and Pharmaceutical Technology: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(g) Pharmacology and Toxicology</w:t>
            </w:r>
          </w:p>
        </w:tc>
        <w:tc>
          <w:tcPr>
            <w:tcW w:w="1890" w:type="dxa"/>
          </w:tcPr>
          <w:p w:rsidR="00090515" w:rsidRPr="000C628F" w:rsidRDefault="00090515" w:rsidP="00F0397B">
            <w:pPr>
              <w:jc w:val="both"/>
              <w:rPr>
                <w:rFonts w:ascii="Tahoma" w:hAnsi="Tahoma" w:cs="Tahoma"/>
                <w:sz w:val="16"/>
                <w:szCs w:val="16"/>
              </w:rPr>
            </w:pPr>
            <w:proofErr w:type="spellStart"/>
            <w:r w:rsidRPr="000C628F">
              <w:rPr>
                <w:rFonts w:ascii="Tahoma" w:hAnsi="Tahoma" w:cs="Tahoma"/>
                <w:sz w:val="16"/>
                <w:szCs w:val="16"/>
              </w:rPr>
              <w:t>M.Pharm</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proofErr w:type="spellStart"/>
            <w:r w:rsidRPr="000C628F">
              <w:rPr>
                <w:rFonts w:ascii="Tahoma" w:hAnsi="Tahoma" w:cs="Tahoma"/>
                <w:sz w:val="16"/>
                <w:szCs w:val="16"/>
              </w:rPr>
              <w:t>M.Sc</w:t>
            </w:r>
            <w:proofErr w:type="spellEnd"/>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w:t>
            </w:r>
            <w:proofErr w:type="spellStart"/>
            <w:r w:rsidRPr="000C628F">
              <w:rPr>
                <w:rFonts w:ascii="Tahoma" w:hAnsi="Tahoma" w:cs="Tahoma"/>
                <w:sz w:val="16"/>
                <w:szCs w:val="16"/>
              </w:rPr>
              <w:t>M.Pharm</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w:t>
            </w:r>
            <w:proofErr w:type="spellStart"/>
            <w:r w:rsidRPr="000C628F">
              <w:rPr>
                <w:rFonts w:ascii="Tahoma" w:hAnsi="Tahoma" w:cs="Tahoma"/>
                <w:sz w:val="16"/>
                <w:szCs w:val="16"/>
              </w:rPr>
              <w:t>M.Pharm</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w:t>
            </w:r>
            <w:proofErr w:type="spellStart"/>
            <w:r w:rsidRPr="000C628F">
              <w:rPr>
                <w:rFonts w:ascii="Tahoma" w:hAnsi="Tahoma" w:cs="Tahoma"/>
                <w:sz w:val="16"/>
                <w:szCs w:val="16"/>
              </w:rPr>
              <w:t>M.Pharm</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w:t>
            </w:r>
            <w:proofErr w:type="spellStart"/>
            <w:r w:rsidRPr="000C628F">
              <w:rPr>
                <w:rFonts w:ascii="Tahoma" w:hAnsi="Tahoma" w:cs="Tahoma"/>
                <w:sz w:val="16"/>
                <w:szCs w:val="16"/>
              </w:rPr>
              <w:t>M.Pharm</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w:t>
            </w:r>
            <w:proofErr w:type="spellStart"/>
            <w:r w:rsidRPr="000C628F">
              <w:rPr>
                <w:rFonts w:ascii="Tahoma" w:hAnsi="Tahoma" w:cs="Tahoma"/>
                <w:sz w:val="16"/>
                <w:szCs w:val="16"/>
              </w:rPr>
              <w:t>M.Pharm</w:t>
            </w:r>
            <w:proofErr w:type="spellEnd"/>
            <w:r w:rsidRPr="000C628F">
              <w:rPr>
                <w:rFonts w:ascii="Tahoma" w:hAnsi="Tahoma" w:cs="Tahoma"/>
                <w:sz w:val="16"/>
                <w:szCs w:val="16"/>
              </w:rPr>
              <w:t>,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Physical Sciences</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Computer Science:</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Geological Sciences: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Mathematics: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(d) Physics &amp; Industrial Physics: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(e) Pure &amp; Industrial Chemistry: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(f) Statistics:</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Social Sciences</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Economics: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Mass Communication: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Psychology: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(d) Political Science:</w:t>
            </w:r>
          </w:p>
          <w:p w:rsidR="00090515" w:rsidRPr="000C628F" w:rsidRDefault="00090515" w:rsidP="00F0397B">
            <w:pPr>
              <w:rPr>
                <w:rFonts w:ascii="Tahoma" w:hAnsi="Tahoma" w:cs="Tahoma"/>
                <w:sz w:val="16"/>
                <w:szCs w:val="16"/>
              </w:rPr>
            </w:pPr>
            <w:r w:rsidRPr="000C628F">
              <w:rPr>
                <w:rFonts w:ascii="Tahoma" w:hAnsi="Tahoma" w:cs="Tahoma"/>
                <w:sz w:val="16"/>
                <w:szCs w:val="16"/>
              </w:rPr>
              <w:t>(e) Sociology and Anthropology</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rPr>
                <w:rFonts w:ascii="Tahoma" w:hAnsi="Tahoma" w:cs="Tahoma"/>
                <w:sz w:val="16"/>
                <w:szCs w:val="16"/>
              </w:rPr>
            </w:pPr>
            <w:r w:rsidRPr="000C628F">
              <w:rPr>
                <w:rFonts w:ascii="Tahoma" w:hAnsi="Tahoma" w:cs="Tahoma"/>
                <w:sz w:val="16"/>
                <w:szCs w:val="16"/>
              </w:rPr>
              <w:t>PGD, M.Sc., PhD</w:t>
            </w:r>
          </w:p>
        </w:tc>
      </w:tr>
    </w:tbl>
    <w:p w:rsidR="00090515" w:rsidRPr="00447F94" w:rsidRDefault="00090515" w:rsidP="00090515">
      <w:pPr>
        <w:jc w:val="both"/>
        <w:rPr>
          <w:rFonts w:ascii="Tahoma" w:hAnsi="Tahoma" w:cs="Tahoma"/>
          <w:b/>
          <w:sz w:val="4"/>
          <w:szCs w:val="4"/>
        </w:rPr>
      </w:pPr>
    </w:p>
    <w:p w:rsidR="00090515" w:rsidRPr="00447F94" w:rsidRDefault="00090515" w:rsidP="00090515">
      <w:pPr>
        <w:numPr>
          <w:ilvl w:val="0"/>
          <w:numId w:val="4"/>
        </w:numPr>
        <w:jc w:val="both"/>
        <w:rPr>
          <w:rFonts w:ascii="Tahoma" w:hAnsi="Tahoma" w:cs="Tahoma"/>
          <w:b/>
          <w:sz w:val="4"/>
          <w:szCs w:val="4"/>
        </w:rPr>
        <w:sectPr w:rsidR="00090515" w:rsidRPr="00447F94" w:rsidSect="00B03557">
          <w:type w:val="continuous"/>
          <w:pgSz w:w="11909" w:h="16834" w:code="9"/>
          <w:pgMar w:top="1440" w:right="720" w:bottom="432" w:left="1296" w:header="720" w:footer="720" w:gutter="0"/>
          <w:cols w:space="720"/>
          <w:docGrid w:linePitch="360"/>
        </w:sectPr>
      </w:pPr>
    </w:p>
    <w:p w:rsidR="00090515" w:rsidRPr="00E135AE" w:rsidRDefault="00090515" w:rsidP="00090515">
      <w:pPr>
        <w:numPr>
          <w:ilvl w:val="0"/>
          <w:numId w:val="4"/>
        </w:numPr>
        <w:jc w:val="both"/>
        <w:rPr>
          <w:rFonts w:ascii="Tahoma" w:hAnsi="Tahoma" w:cs="Tahoma"/>
          <w:b/>
          <w:sz w:val="16"/>
          <w:szCs w:val="16"/>
        </w:rPr>
      </w:pPr>
      <w:r w:rsidRPr="00E135AE">
        <w:rPr>
          <w:rFonts w:ascii="Tahoma" w:hAnsi="Tahoma" w:cs="Tahoma"/>
          <w:b/>
          <w:sz w:val="16"/>
          <w:szCs w:val="16"/>
        </w:rPr>
        <w:lastRenderedPageBreak/>
        <w:t>ADMISSION REQUIREMENTS</w:t>
      </w:r>
    </w:p>
    <w:p w:rsidR="00090515" w:rsidRPr="00E135AE" w:rsidRDefault="00090515" w:rsidP="00090515">
      <w:pPr>
        <w:tabs>
          <w:tab w:val="left" w:pos="360"/>
        </w:tabs>
        <w:ind w:left="540" w:hanging="540"/>
        <w:jc w:val="both"/>
        <w:rPr>
          <w:rFonts w:ascii="Tahoma" w:hAnsi="Tahoma" w:cs="Tahoma"/>
          <w:b/>
          <w:sz w:val="16"/>
          <w:szCs w:val="16"/>
        </w:rPr>
      </w:pPr>
      <w:r w:rsidRPr="00E135AE">
        <w:rPr>
          <w:rFonts w:ascii="Tahoma" w:hAnsi="Tahoma" w:cs="Tahoma"/>
          <w:b/>
          <w:sz w:val="16"/>
          <w:szCs w:val="16"/>
        </w:rPr>
        <w:t>2.1</w:t>
      </w:r>
      <w:r w:rsidRPr="00E135AE">
        <w:rPr>
          <w:rFonts w:ascii="Tahoma" w:hAnsi="Tahoma" w:cs="Tahoma"/>
          <w:sz w:val="16"/>
          <w:szCs w:val="16"/>
        </w:rPr>
        <w:tab/>
      </w:r>
      <w:r w:rsidRPr="00E135AE">
        <w:rPr>
          <w:rFonts w:ascii="Tahoma" w:hAnsi="Tahoma" w:cs="Tahoma"/>
          <w:b/>
          <w:sz w:val="16"/>
          <w:szCs w:val="16"/>
        </w:rPr>
        <w:t>POSTGRADUATE DIPLOMA PROGRAMMES</w:t>
      </w:r>
    </w:p>
    <w:p w:rsidR="00090515" w:rsidRPr="00E135AE" w:rsidRDefault="00090515" w:rsidP="00090515">
      <w:pPr>
        <w:tabs>
          <w:tab w:val="left" w:pos="0"/>
        </w:tabs>
        <w:jc w:val="both"/>
        <w:rPr>
          <w:rFonts w:ascii="Tahoma" w:hAnsi="Tahoma" w:cs="Tahoma"/>
          <w:sz w:val="16"/>
          <w:szCs w:val="16"/>
        </w:rPr>
      </w:pPr>
      <w:r w:rsidRPr="00E135AE">
        <w:rPr>
          <w:rFonts w:ascii="Tahoma" w:hAnsi="Tahoma" w:cs="Tahoma"/>
          <w:sz w:val="16"/>
          <w:szCs w:val="16"/>
        </w:rPr>
        <w:t>The following may apply for admission into the Postgraduate Diploma programmes:</w:t>
      </w:r>
    </w:p>
    <w:p w:rsidR="00090515" w:rsidRPr="00E135AE" w:rsidRDefault="00090515" w:rsidP="00090515">
      <w:pPr>
        <w:tabs>
          <w:tab w:val="left" w:pos="0"/>
        </w:tabs>
        <w:jc w:val="both"/>
        <w:rPr>
          <w:rFonts w:ascii="Tahoma" w:hAnsi="Tahoma" w:cs="Tahoma"/>
          <w:sz w:val="16"/>
          <w:szCs w:val="16"/>
        </w:rPr>
      </w:pPr>
      <w:r w:rsidRPr="00E135AE">
        <w:rPr>
          <w:rFonts w:ascii="Tahoma" w:hAnsi="Tahoma" w:cs="Tahoma"/>
          <w:sz w:val="16"/>
          <w:szCs w:val="16"/>
        </w:rPr>
        <w:t>2. 1.1.</w:t>
      </w:r>
      <w:r w:rsidRPr="00E135AE">
        <w:rPr>
          <w:rFonts w:ascii="Tahoma" w:hAnsi="Tahoma" w:cs="Tahoma"/>
          <w:color w:val="FF0000"/>
          <w:sz w:val="16"/>
          <w:szCs w:val="16"/>
        </w:rPr>
        <w:tab/>
      </w:r>
      <w:r w:rsidRPr="00E135AE">
        <w:rPr>
          <w:rFonts w:ascii="Tahoma" w:hAnsi="Tahoma" w:cs="Tahoma"/>
          <w:sz w:val="16"/>
          <w:szCs w:val="16"/>
        </w:rPr>
        <w:t>Graduates from approved Universities who hold first degree classification with FCGPA of 1.50 and above on a 5point scale.</w:t>
      </w:r>
    </w:p>
    <w:p w:rsidR="00090515" w:rsidRPr="00E135AE" w:rsidRDefault="00090515" w:rsidP="00090515">
      <w:pPr>
        <w:tabs>
          <w:tab w:val="left" w:pos="0"/>
        </w:tabs>
        <w:jc w:val="both"/>
        <w:rPr>
          <w:rFonts w:ascii="Tahoma" w:hAnsi="Tahoma" w:cs="Tahoma"/>
          <w:sz w:val="16"/>
          <w:szCs w:val="16"/>
        </w:rPr>
      </w:pPr>
      <w:r w:rsidRPr="00E135AE">
        <w:rPr>
          <w:rFonts w:ascii="Tahoma" w:hAnsi="Tahoma" w:cs="Tahoma"/>
          <w:sz w:val="16"/>
          <w:szCs w:val="16"/>
        </w:rPr>
        <w:t>2.1.2.</w:t>
      </w:r>
      <w:r w:rsidRPr="00E135AE">
        <w:rPr>
          <w:rFonts w:ascii="Tahoma" w:hAnsi="Tahoma" w:cs="Tahoma"/>
          <w:sz w:val="16"/>
          <w:szCs w:val="16"/>
        </w:rPr>
        <w:tab/>
        <w:t xml:space="preserve">Candidates from approved Polytechnics or </w:t>
      </w:r>
      <w:proofErr w:type="spellStart"/>
      <w:r w:rsidRPr="00E135AE">
        <w:rPr>
          <w:rFonts w:ascii="Tahoma" w:hAnsi="Tahoma" w:cs="Tahoma"/>
          <w:sz w:val="16"/>
          <w:szCs w:val="16"/>
        </w:rPr>
        <w:t>Monotechnics</w:t>
      </w:r>
      <w:proofErr w:type="spellEnd"/>
      <w:r w:rsidRPr="00E135AE">
        <w:rPr>
          <w:rFonts w:ascii="Tahoma" w:hAnsi="Tahoma" w:cs="Tahoma"/>
          <w:sz w:val="16"/>
          <w:szCs w:val="16"/>
        </w:rPr>
        <w:t xml:space="preserve"> who hold a Higher National Diploma with a minimum of Upper Credit. </w:t>
      </w:r>
    </w:p>
    <w:p w:rsidR="00090515" w:rsidRPr="00E135AE" w:rsidRDefault="00090515" w:rsidP="00090515">
      <w:pPr>
        <w:tabs>
          <w:tab w:val="left" w:pos="0"/>
          <w:tab w:val="left" w:pos="450"/>
        </w:tabs>
        <w:jc w:val="both"/>
        <w:rPr>
          <w:rFonts w:ascii="Tahoma" w:hAnsi="Tahoma" w:cs="Tahoma"/>
          <w:sz w:val="16"/>
          <w:szCs w:val="16"/>
        </w:rPr>
      </w:pPr>
      <w:r w:rsidRPr="00E135AE">
        <w:rPr>
          <w:rFonts w:ascii="Tahoma" w:hAnsi="Tahoma" w:cs="Tahoma"/>
          <w:b/>
          <w:sz w:val="16"/>
          <w:szCs w:val="16"/>
        </w:rPr>
        <w:t>2.2</w:t>
      </w:r>
      <w:r w:rsidRPr="00E135AE">
        <w:rPr>
          <w:rFonts w:ascii="Tahoma" w:hAnsi="Tahoma" w:cs="Tahoma"/>
          <w:sz w:val="16"/>
          <w:szCs w:val="16"/>
        </w:rPr>
        <w:t>.</w:t>
      </w:r>
      <w:r w:rsidRPr="00E135AE">
        <w:rPr>
          <w:rFonts w:ascii="Tahoma" w:hAnsi="Tahoma" w:cs="Tahoma"/>
          <w:sz w:val="16"/>
          <w:szCs w:val="16"/>
        </w:rPr>
        <w:tab/>
      </w:r>
      <w:r w:rsidRPr="00E135AE">
        <w:rPr>
          <w:rFonts w:ascii="Tahoma" w:hAnsi="Tahoma" w:cs="Tahoma"/>
          <w:b/>
          <w:sz w:val="16"/>
          <w:szCs w:val="16"/>
        </w:rPr>
        <w:t>MASTERS DEGREE PROGRAMMES</w:t>
      </w:r>
    </w:p>
    <w:p w:rsidR="00090515" w:rsidRPr="00E135AE" w:rsidRDefault="00090515" w:rsidP="00090515">
      <w:pPr>
        <w:tabs>
          <w:tab w:val="left" w:pos="0"/>
        </w:tabs>
        <w:jc w:val="both"/>
        <w:rPr>
          <w:rFonts w:ascii="Tahoma" w:hAnsi="Tahoma" w:cs="Tahoma"/>
          <w:sz w:val="16"/>
          <w:szCs w:val="16"/>
        </w:rPr>
      </w:pPr>
      <w:r w:rsidRPr="00E135AE">
        <w:rPr>
          <w:rFonts w:ascii="Tahoma" w:hAnsi="Tahoma" w:cs="Tahoma"/>
          <w:sz w:val="16"/>
          <w:szCs w:val="16"/>
        </w:rPr>
        <w:t>The following may apply for admission into Masters Programmes:</w:t>
      </w:r>
    </w:p>
    <w:p w:rsidR="00090515" w:rsidRPr="00E135AE" w:rsidRDefault="00090515" w:rsidP="00090515">
      <w:pPr>
        <w:numPr>
          <w:ilvl w:val="2"/>
          <w:numId w:val="5"/>
        </w:numPr>
        <w:tabs>
          <w:tab w:val="left" w:pos="0"/>
        </w:tabs>
        <w:ind w:left="0" w:firstLine="0"/>
        <w:jc w:val="both"/>
        <w:rPr>
          <w:rFonts w:ascii="Tahoma" w:hAnsi="Tahoma" w:cs="Tahoma"/>
          <w:sz w:val="16"/>
          <w:szCs w:val="16"/>
        </w:rPr>
      </w:pPr>
      <w:r w:rsidRPr="00E135AE">
        <w:rPr>
          <w:rFonts w:ascii="Tahoma" w:hAnsi="Tahoma" w:cs="Tahoma"/>
          <w:sz w:val="16"/>
          <w:szCs w:val="16"/>
        </w:rPr>
        <w:t>Graduates from approved Universities who hold the appropriate degree in the proposed field of study with minimum FCGPA of 3.00 on a 5 point scale or a minimum of 60% for Universities that do not use FCGPA.</w:t>
      </w:r>
    </w:p>
    <w:p w:rsidR="00090515" w:rsidRPr="00E135AE" w:rsidRDefault="00090515" w:rsidP="00090515">
      <w:pPr>
        <w:numPr>
          <w:ilvl w:val="2"/>
          <w:numId w:val="5"/>
        </w:numPr>
        <w:tabs>
          <w:tab w:val="left" w:pos="0"/>
        </w:tabs>
        <w:ind w:left="0" w:firstLine="0"/>
        <w:jc w:val="both"/>
        <w:rPr>
          <w:rFonts w:ascii="Tahoma" w:hAnsi="Tahoma" w:cs="Tahoma"/>
          <w:sz w:val="16"/>
          <w:szCs w:val="16"/>
        </w:rPr>
      </w:pPr>
      <w:r w:rsidRPr="00E135AE">
        <w:rPr>
          <w:rFonts w:ascii="Tahoma" w:hAnsi="Tahoma" w:cs="Tahoma"/>
          <w:sz w:val="16"/>
          <w:szCs w:val="16"/>
        </w:rPr>
        <w:t>Holders of Postgraduate Diploma from recognized institutions with an FCGPA of 3.50 and above (on a 5 point scale).</w:t>
      </w:r>
    </w:p>
    <w:p w:rsidR="00090515" w:rsidRPr="00E135AE" w:rsidRDefault="00090515" w:rsidP="00090515">
      <w:pPr>
        <w:numPr>
          <w:ilvl w:val="1"/>
          <w:numId w:val="6"/>
        </w:numPr>
        <w:tabs>
          <w:tab w:val="clear" w:pos="720"/>
          <w:tab w:val="left" w:pos="0"/>
          <w:tab w:val="left" w:pos="360"/>
        </w:tabs>
        <w:ind w:left="0" w:firstLine="0"/>
        <w:jc w:val="both"/>
        <w:rPr>
          <w:rFonts w:ascii="Tahoma" w:hAnsi="Tahoma" w:cs="Tahoma"/>
          <w:b/>
          <w:sz w:val="16"/>
          <w:szCs w:val="16"/>
        </w:rPr>
      </w:pPr>
      <w:r w:rsidRPr="00E135AE">
        <w:rPr>
          <w:rFonts w:ascii="Tahoma" w:hAnsi="Tahoma" w:cs="Tahoma"/>
          <w:b/>
          <w:sz w:val="16"/>
          <w:szCs w:val="16"/>
        </w:rPr>
        <w:t>DOCTOR OF PHILOSOPHY PROGRAMMES</w:t>
      </w:r>
    </w:p>
    <w:p w:rsidR="00090515" w:rsidRPr="00E135AE" w:rsidRDefault="00090515" w:rsidP="00090515">
      <w:pPr>
        <w:tabs>
          <w:tab w:val="left" w:pos="0"/>
        </w:tabs>
        <w:jc w:val="both"/>
        <w:rPr>
          <w:rFonts w:ascii="Tahoma" w:hAnsi="Tahoma" w:cs="Tahoma"/>
          <w:sz w:val="16"/>
          <w:szCs w:val="16"/>
        </w:rPr>
      </w:pPr>
      <w:r w:rsidRPr="00E135AE">
        <w:rPr>
          <w:rFonts w:ascii="Tahoma" w:hAnsi="Tahoma" w:cs="Tahoma"/>
          <w:sz w:val="16"/>
          <w:szCs w:val="16"/>
        </w:rPr>
        <w:t xml:space="preserve">Graduates from approved universities who hold </w:t>
      </w:r>
      <w:proofErr w:type="spellStart"/>
      <w:r w:rsidRPr="00E135AE">
        <w:rPr>
          <w:rFonts w:ascii="Tahoma" w:hAnsi="Tahoma" w:cs="Tahoma"/>
          <w:sz w:val="16"/>
          <w:szCs w:val="16"/>
        </w:rPr>
        <w:t>Mastersdegree</w:t>
      </w:r>
      <w:proofErr w:type="spellEnd"/>
      <w:r w:rsidRPr="00E135AE">
        <w:rPr>
          <w:rFonts w:ascii="Tahoma" w:hAnsi="Tahoma" w:cs="Tahoma"/>
          <w:sz w:val="16"/>
          <w:szCs w:val="16"/>
        </w:rPr>
        <w:t xml:space="preserve"> in the proposed field of study with minimum FCGPA of 3.50 on a 5 point scale or a minimum of 70% for universities that do not use the FCGPA</w:t>
      </w:r>
      <w:r w:rsidR="00AF0E5F">
        <w:rPr>
          <w:rFonts w:ascii="Tahoma" w:hAnsi="Tahoma" w:cs="Tahoma"/>
          <w:sz w:val="16"/>
          <w:szCs w:val="16"/>
        </w:rPr>
        <w:t>.</w:t>
      </w:r>
    </w:p>
    <w:p w:rsidR="00090515" w:rsidRPr="00E135AE" w:rsidRDefault="00090515" w:rsidP="00090515">
      <w:pPr>
        <w:numPr>
          <w:ilvl w:val="0"/>
          <w:numId w:val="4"/>
        </w:numPr>
        <w:tabs>
          <w:tab w:val="left" w:pos="0"/>
        </w:tabs>
        <w:ind w:left="0" w:firstLine="0"/>
        <w:jc w:val="both"/>
        <w:rPr>
          <w:rFonts w:ascii="Tahoma" w:hAnsi="Tahoma" w:cs="Tahoma"/>
          <w:b/>
          <w:sz w:val="16"/>
          <w:szCs w:val="16"/>
        </w:rPr>
      </w:pPr>
      <w:r w:rsidRPr="00E135AE">
        <w:rPr>
          <w:rFonts w:ascii="Tahoma" w:hAnsi="Tahoma" w:cs="Tahoma"/>
          <w:b/>
          <w:sz w:val="16"/>
          <w:szCs w:val="16"/>
        </w:rPr>
        <w:t xml:space="preserve"> MINIMUM GENERAL REQUIREMENTS</w:t>
      </w:r>
    </w:p>
    <w:p w:rsidR="00090515" w:rsidRPr="00E135AE" w:rsidRDefault="00090515" w:rsidP="00090515">
      <w:pPr>
        <w:tabs>
          <w:tab w:val="left" w:pos="0"/>
        </w:tabs>
        <w:jc w:val="both"/>
        <w:rPr>
          <w:rFonts w:ascii="Tahoma" w:hAnsi="Tahoma" w:cs="Tahoma"/>
          <w:sz w:val="16"/>
          <w:szCs w:val="16"/>
        </w:rPr>
      </w:pPr>
      <w:r w:rsidRPr="00E135AE">
        <w:rPr>
          <w:rFonts w:ascii="Tahoma" w:hAnsi="Tahoma" w:cs="Tahoma"/>
          <w:sz w:val="16"/>
          <w:szCs w:val="16"/>
        </w:rPr>
        <w:t xml:space="preserve">Candidates for any Postgraduate programme must possess a minimum of 5 credits including English Language and any four relevant subjects at one or two sittings from WAEC, NECO, NABTEB </w:t>
      </w:r>
      <w:r w:rsidRPr="00E135AE">
        <w:rPr>
          <w:rFonts w:ascii="Tahoma" w:hAnsi="Tahoma" w:cs="Tahoma"/>
          <w:sz w:val="16"/>
          <w:szCs w:val="16"/>
        </w:rPr>
        <w:lastRenderedPageBreak/>
        <w:t>or TCII(Faculty of Education only) based on the Departmental/Faculty and General University Requirements.</w:t>
      </w:r>
    </w:p>
    <w:p w:rsidR="00090515" w:rsidRPr="00E135AE" w:rsidRDefault="00090515" w:rsidP="00090515">
      <w:pPr>
        <w:tabs>
          <w:tab w:val="left" w:pos="0"/>
        </w:tabs>
        <w:jc w:val="both"/>
        <w:rPr>
          <w:rFonts w:ascii="Tahoma" w:hAnsi="Tahoma" w:cs="Tahoma"/>
          <w:sz w:val="16"/>
          <w:szCs w:val="16"/>
        </w:rPr>
      </w:pPr>
      <w:r w:rsidRPr="00E135AE">
        <w:rPr>
          <w:rFonts w:ascii="Tahoma" w:hAnsi="Tahoma" w:cs="Tahoma"/>
          <w:sz w:val="16"/>
          <w:szCs w:val="16"/>
        </w:rPr>
        <w:t xml:space="preserve">Applicants are advised to obtain information on Departmental requirements and areas of specialization from the university website </w:t>
      </w:r>
      <w:r w:rsidRPr="00E135AE">
        <w:rPr>
          <w:rFonts w:ascii="Tahoma" w:hAnsi="Tahoma" w:cs="Tahoma"/>
          <w:sz w:val="16"/>
          <w:szCs w:val="16"/>
          <w:u w:val="single"/>
        </w:rPr>
        <w:t>www.unizik.edu.ng/nauweb/postgraduate</w:t>
      </w:r>
    </w:p>
    <w:p w:rsidR="00090515" w:rsidRPr="00E135AE" w:rsidRDefault="00090515" w:rsidP="00090515">
      <w:pPr>
        <w:numPr>
          <w:ilvl w:val="0"/>
          <w:numId w:val="4"/>
        </w:numPr>
        <w:tabs>
          <w:tab w:val="left" w:pos="0"/>
        </w:tabs>
        <w:ind w:left="0" w:firstLine="0"/>
        <w:jc w:val="both"/>
        <w:rPr>
          <w:rFonts w:ascii="Tahoma" w:hAnsi="Tahoma" w:cs="Tahoma"/>
          <w:b/>
          <w:sz w:val="16"/>
          <w:szCs w:val="16"/>
        </w:rPr>
      </w:pPr>
      <w:r w:rsidRPr="00E135AE">
        <w:rPr>
          <w:rFonts w:ascii="Tahoma" w:hAnsi="Tahoma" w:cs="Tahoma"/>
          <w:b/>
          <w:sz w:val="16"/>
          <w:szCs w:val="16"/>
        </w:rPr>
        <w:t>DURATION OF THE PROGRAMMES</w:t>
      </w:r>
    </w:p>
    <w:p w:rsidR="00090515" w:rsidRPr="00E135AE" w:rsidRDefault="00090515" w:rsidP="00090515">
      <w:pPr>
        <w:tabs>
          <w:tab w:val="left" w:pos="0"/>
          <w:tab w:val="left" w:pos="450"/>
        </w:tabs>
        <w:jc w:val="both"/>
        <w:rPr>
          <w:rFonts w:ascii="Tahoma" w:hAnsi="Tahoma" w:cs="Tahoma"/>
          <w:sz w:val="16"/>
          <w:szCs w:val="16"/>
        </w:rPr>
      </w:pPr>
      <w:r w:rsidRPr="00E135AE">
        <w:rPr>
          <w:rFonts w:ascii="Tahoma" w:hAnsi="Tahoma" w:cs="Tahoma"/>
          <w:sz w:val="16"/>
          <w:szCs w:val="16"/>
        </w:rPr>
        <w:t>4.1</w:t>
      </w:r>
      <w:r w:rsidRPr="00E135AE">
        <w:rPr>
          <w:rFonts w:ascii="Tahoma" w:hAnsi="Tahoma" w:cs="Tahoma"/>
          <w:sz w:val="16"/>
          <w:szCs w:val="16"/>
        </w:rPr>
        <w:tab/>
      </w:r>
      <w:r w:rsidRPr="00E135AE">
        <w:rPr>
          <w:rFonts w:ascii="Tahoma" w:hAnsi="Tahoma" w:cs="Tahoma"/>
          <w:b/>
          <w:sz w:val="16"/>
          <w:szCs w:val="16"/>
        </w:rPr>
        <w:t xml:space="preserve">Postgraduate Diploma </w:t>
      </w:r>
      <w:proofErr w:type="gramStart"/>
      <w:r w:rsidRPr="00E135AE">
        <w:rPr>
          <w:rFonts w:ascii="Tahoma" w:hAnsi="Tahoma" w:cs="Tahoma"/>
          <w:b/>
          <w:sz w:val="16"/>
          <w:szCs w:val="16"/>
        </w:rPr>
        <w:t>Programme(</w:t>
      </w:r>
      <w:proofErr w:type="gramEnd"/>
      <w:r w:rsidRPr="00E135AE">
        <w:rPr>
          <w:rFonts w:ascii="Tahoma" w:hAnsi="Tahoma" w:cs="Tahoma"/>
          <w:b/>
          <w:sz w:val="16"/>
          <w:szCs w:val="16"/>
        </w:rPr>
        <w:t>PGD)</w:t>
      </w:r>
    </w:p>
    <w:p w:rsidR="00090515" w:rsidRPr="00E135AE" w:rsidRDefault="00090515" w:rsidP="00090515">
      <w:pPr>
        <w:tabs>
          <w:tab w:val="left" w:pos="0"/>
        </w:tabs>
        <w:jc w:val="both"/>
        <w:rPr>
          <w:rFonts w:ascii="Tahoma" w:hAnsi="Tahoma" w:cs="Tahoma"/>
          <w:sz w:val="16"/>
          <w:szCs w:val="16"/>
        </w:rPr>
      </w:pPr>
      <w:r w:rsidRPr="00E135AE">
        <w:rPr>
          <w:rFonts w:ascii="Tahoma" w:hAnsi="Tahoma" w:cs="Tahoma"/>
          <w:sz w:val="16"/>
          <w:szCs w:val="16"/>
        </w:rPr>
        <w:t>Full-Time Postgraduate Diploma programme: minimum of two (2) semesters and a maximum of three (3) semesters. Part- Time: minimum of four (4) semesters and a maximum of six (6) semesters</w:t>
      </w:r>
    </w:p>
    <w:p w:rsidR="00090515" w:rsidRPr="00E135AE" w:rsidRDefault="00090515" w:rsidP="00090515">
      <w:pPr>
        <w:tabs>
          <w:tab w:val="left" w:pos="0"/>
        </w:tabs>
        <w:jc w:val="both"/>
        <w:rPr>
          <w:rFonts w:ascii="Tahoma" w:hAnsi="Tahoma" w:cs="Tahoma"/>
          <w:sz w:val="16"/>
          <w:szCs w:val="16"/>
        </w:rPr>
      </w:pPr>
      <w:r w:rsidRPr="00E135AE">
        <w:rPr>
          <w:rFonts w:ascii="Tahoma" w:hAnsi="Tahoma" w:cs="Tahoma"/>
          <w:b/>
          <w:i/>
          <w:sz w:val="16"/>
          <w:szCs w:val="16"/>
        </w:rPr>
        <w:t xml:space="preserve">Note: </w:t>
      </w:r>
      <w:r w:rsidRPr="00E135AE">
        <w:rPr>
          <w:rFonts w:ascii="Tahoma" w:hAnsi="Tahoma" w:cs="Tahoma"/>
          <w:sz w:val="16"/>
          <w:szCs w:val="16"/>
        </w:rPr>
        <w:t>For the Faculty of Engineering Professional PGD: Full-Time: minimum of 4 Semesters and a maximum of 6 semesters. Part-Time: minimum of six (6) Semesters and a maximum of eight (8) semesters</w:t>
      </w:r>
    </w:p>
    <w:p w:rsidR="00090515" w:rsidRPr="00E135AE" w:rsidRDefault="00090515" w:rsidP="00090515">
      <w:pPr>
        <w:tabs>
          <w:tab w:val="left" w:pos="360"/>
        </w:tabs>
        <w:jc w:val="both"/>
        <w:rPr>
          <w:rFonts w:ascii="Tahoma" w:hAnsi="Tahoma" w:cs="Tahoma"/>
          <w:b/>
          <w:sz w:val="16"/>
          <w:szCs w:val="16"/>
        </w:rPr>
      </w:pPr>
      <w:r w:rsidRPr="00E135AE">
        <w:rPr>
          <w:rFonts w:ascii="Tahoma" w:hAnsi="Tahoma" w:cs="Tahoma"/>
          <w:sz w:val="16"/>
          <w:szCs w:val="16"/>
        </w:rPr>
        <w:t>4.2</w:t>
      </w:r>
      <w:r w:rsidRPr="00E135AE">
        <w:rPr>
          <w:rFonts w:ascii="Tahoma" w:hAnsi="Tahoma" w:cs="Tahoma"/>
          <w:b/>
          <w:sz w:val="16"/>
          <w:szCs w:val="16"/>
        </w:rPr>
        <w:tab/>
        <w:t>Master Degree Programmes</w:t>
      </w:r>
    </w:p>
    <w:p w:rsidR="00090515" w:rsidRPr="00E135AE" w:rsidRDefault="00090515" w:rsidP="00090515">
      <w:pPr>
        <w:tabs>
          <w:tab w:val="left" w:pos="360"/>
        </w:tabs>
        <w:jc w:val="both"/>
        <w:rPr>
          <w:rFonts w:ascii="Tahoma" w:hAnsi="Tahoma" w:cs="Tahoma"/>
          <w:sz w:val="16"/>
          <w:szCs w:val="16"/>
        </w:rPr>
      </w:pPr>
      <w:r w:rsidRPr="00E135AE">
        <w:rPr>
          <w:rFonts w:ascii="Tahoma" w:hAnsi="Tahoma" w:cs="Tahoma"/>
          <w:sz w:val="16"/>
          <w:szCs w:val="16"/>
        </w:rPr>
        <w:t>Full-Time Masters Degree programmes: minimum of three (3) semesters and a maximum of six (6) semesters. Part-time programme: minimum of four (4) semesters and a maximum of eight (8) semesters</w:t>
      </w:r>
    </w:p>
    <w:p w:rsidR="00090515" w:rsidRPr="00E135AE" w:rsidRDefault="00090515" w:rsidP="00090515">
      <w:pPr>
        <w:tabs>
          <w:tab w:val="left" w:pos="360"/>
        </w:tabs>
        <w:jc w:val="both"/>
        <w:rPr>
          <w:rFonts w:ascii="Tahoma" w:hAnsi="Tahoma" w:cs="Tahoma"/>
          <w:b/>
          <w:sz w:val="16"/>
          <w:szCs w:val="16"/>
        </w:rPr>
      </w:pPr>
      <w:r w:rsidRPr="00E135AE">
        <w:rPr>
          <w:rFonts w:ascii="Tahoma" w:hAnsi="Tahoma" w:cs="Tahoma"/>
          <w:sz w:val="16"/>
          <w:szCs w:val="16"/>
        </w:rPr>
        <w:t>4.3</w:t>
      </w:r>
      <w:r w:rsidRPr="00E135AE">
        <w:rPr>
          <w:rFonts w:ascii="Tahoma" w:hAnsi="Tahoma" w:cs="Tahoma"/>
          <w:b/>
          <w:sz w:val="16"/>
          <w:szCs w:val="16"/>
        </w:rPr>
        <w:tab/>
        <w:t>Doctor of Philosophy (PhD) Programme</w:t>
      </w:r>
    </w:p>
    <w:p w:rsidR="00090515" w:rsidRPr="00E135AE" w:rsidRDefault="00090515" w:rsidP="00090515">
      <w:pPr>
        <w:jc w:val="both"/>
        <w:rPr>
          <w:rFonts w:ascii="Tahoma" w:hAnsi="Tahoma" w:cs="Tahoma"/>
          <w:sz w:val="16"/>
          <w:szCs w:val="16"/>
        </w:rPr>
      </w:pPr>
      <w:r w:rsidRPr="00E135AE">
        <w:rPr>
          <w:rFonts w:ascii="Tahoma" w:hAnsi="Tahoma" w:cs="Tahoma"/>
          <w:sz w:val="16"/>
          <w:szCs w:val="16"/>
        </w:rPr>
        <w:t>Full-Time PhD programmes: minimum of six (6) semesters and a maximum of ten (10) semesters. Part-Time programme: minimum of eight (8) semesters and a maximum of fourteen (14) semesters.</w:t>
      </w:r>
    </w:p>
    <w:p w:rsidR="00090515" w:rsidRPr="00A75FEC" w:rsidRDefault="00090515" w:rsidP="00090515">
      <w:pPr>
        <w:numPr>
          <w:ilvl w:val="0"/>
          <w:numId w:val="4"/>
        </w:numPr>
        <w:jc w:val="both"/>
        <w:rPr>
          <w:rFonts w:ascii="Tahoma" w:hAnsi="Tahoma" w:cs="Tahoma"/>
          <w:b/>
          <w:sz w:val="16"/>
          <w:szCs w:val="16"/>
        </w:rPr>
      </w:pPr>
      <w:r w:rsidRPr="00E135AE">
        <w:rPr>
          <w:rFonts w:ascii="Tahoma" w:hAnsi="Tahoma" w:cs="Tahoma"/>
          <w:b/>
          <w:sz w:val="16"/>
          <w:szCs w:val="16"/>
        </w:rPr>
        <w:t xml:space="preserve"> METHOD OF APPLICATION</w:t>
      </w:r>
    </w:p>
    <w:p w:rsidR="00090515" w:rsidRPr="00A75FEC" w:rsidRDefault="00090515" w:rsidP="00090515">
      <w:pPr>
        <w:tabs>
          <w:tab w:val="left" w:pos="450"/>
        </w:tabs>
        <w:jc w:val="both"/>
        <w:rPr>
          <w:rFonts w:ascii="Tahoma" w:hAnsi="Tahoma" w:cs="Tahoma"/>
          <w:b/>
          <w:sz w:val="16"/>
          <w:szCs w:val="16"/>
          <w:u w:val="single"/>
        </w:rPr>
      </w:pPr>
      <w:r w:rsidRPr="00A75FEC">
        <w:rPr>
          <w:rFonts w:ascii="Tahoma" w:hAnsi="Tahoma" w:cs="Tahoma"/>
          <w:sz w:val="16"/>
          <w:szCs w:val="16"/>
        </w:rPr>
        <w:t>5.1</w:t>
      </w:r>
      <w:r w:rsidRPr="00A75FEC">
        <w:rPr>
          <w:rFonts w:ascii="Tahoma" w:hAnsi="Tahoma" w:cs="Tahoma"/>
          <w:sz w:val="16"/>
          <w:szCs w:val="16"/>
        </w:rPr>
        <w:tab/>
        <w:t xml:space="preserve">Application form should be completed on-line by logging onto </w:t>
      </w:r>
      <w:r w:rsidRPr="00A75FEC">
        <w:rPr>
          <w:rFonts w:ascii="Tahoma" w:hAnsi="Tahoma" w:cs="Tahoma"/>
          <w:b/>
          <w:sz w:val="16"/>
          <w:szCs w:val="16"/>
          <w:u w:val="single"/>
        </w:rPr>
        <w:t>portal.unizik.edu.ng/postgraduate</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Click on “Create Account” to Create a new account,</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lastRenderedPageBreak/>
        <w:t xml:space="preserve"> Fill the form and click on “Submit” </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An email will be sent to your box and a page indicating the successful creation of your profile will be displayed.  Click on “click here”. You will be directed to the log in page.</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Enter your username and password and click on “sign in”.</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Follow the instruction on the page following each step as indicated to access the application form.</w:t>
      </w:r>
    </w:p>
    <w:p w:rsidR="00090515" w:rsidRPr="00A75FEC" w:rsidRDefault="00090515" w:rsidP="00090515">
      <w:pPr>
        <w:pStyle w:val="ListParagraph"/>
        <w:numPr>
          <w:ilvl w:val="0"/>
          <w:numId w:val="7"/>
        </w:numPr>
        <w:tabs>
          <w:tab w:val="left" w:pos="180"/>
        </w:tabs>
        <w:ind w:left="180" w:hanging="180"/>
        <w:rPr>
          <w:rFonts w:ascii="Tahoma" w:hAnsi="Tahoma" w:cs="Tahoma"/>
          <w:sz w:val="16"/>
          <w:szCs w:val="16"/>
        </w:rPr>
      </w:pPr>
      <w:r w:rsidRPr="00A75FEC">
        <w:rPr>
          <w:rFonts w:ascii="Tahoma" w:hAnsi="Tahoma" w:cs="Tahoma"/>
          <w:sz w:val="16"/>
          <w:szCs w:val="16"/>
        </w:rPr>
        <w:t>Click on Step one on the menu bar on your left to generate and print the (Remita Retrieval Reference) Number for the ICT Fee (</w:t>
      </w:r>
      <w:r w:rsidRPr="00A75FEC">
        <w:rPr>
          <w:rFonts w:ascii="Tahoma" w:hAnsi="Tahoma" w:cs="Tahoma"/>
          <w:dstrike/>
          <w:sz w:val="16"/>
          <w:szCs w:val="16"/>
        </w:rPr>
        <w:t>N</w:t>
      </w:r>
      <w:r w:rsidRPr="00A75FEC">
        <w:rPr>
          <w:rFonts w:ascii="Tahoma" w:hAnsi="Tahoma" w:cs="Tahoma"/>
          <w:sz w:val="16"/>
          <w:szCs w:val="16"/>
        </w:rPr>
        <w:t>1, 000).</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Click on Step two on the menu bar on your left to generate and print the (Remita Retrieval Reference) Number for the Application Fee (</w:t>
      </w:r>
      <w:r w:rsidRPr="00A75FEC">
        <w:rPr>
          <w:rFonts w:ascii="Tahoma" w:hAnsi="Tahoma" w:cs="Tahoma"/>
          <w:dstrike/>
          <w:sz w:val="16"/>
          <w:szCs w:val="16"/>
        </w:rPr>
        <w:t>N</w:t>
      </w:r>
      <w:r w:rsidRPr="00A75FEC">
        <w:rPr>
          <w:rFonts w:ascii="Tahoma" w:hAnsi="Tahoma" w:cs="Tahoma"/>
          <w:sz w:val="16"/>
          <w:szCs w:val="16"/>
        </w:rPr>
        <w:t>10, 000).</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Take the RRR to any bank of your choice for payment of Application Fee and ICT Fee.</w:t>
      </w:r>
    </w:p>
    <w:p w:rsidR="00090515" w:rsidRPr="00A75FEC" w:rsidRDefault="00090515" w:rsidP="00090515">
      <w:pPr>
        <w:tabs>
          <w:tab w:val="left" w:pos="180"/>
        </w:tabs>
        <w:ind w:left="180" w:hanging="180"/>
        <w:jc w:val="both"/>
        <w:rPr>
          <w:rFonts w:ascii="Tahoma" w:hAnsi="Tahoma" w:cs="Tahoma"/>
          <w:b/>
          <w:i/>
          <w:sz w:val="16"/>
          <w:szCs w:val="16"/>
        </w:rPr>
      </w:pPr>
      <w:r w:rsidRPr="00A75FEC">
        <w:rPr>
          <w:rFonts w:ascii="Tahoma" w:hAnsi="Tahoma" w:cs="Tahoma"/>
          <w:b/>
          <w:i/>
          <w:sz w:val="16"/>
          <w:szCs w:val="16"/>
        </w:rPr>
        <w:t>To confirm payment:</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Click on step three. Type the RRR for the ICT Fee in the RRR textbox and click on “Confirm”. Again, type in the RRR for the Application fee in the RRR textbox and click on “Confirm”</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Once the confirmation for the two payments is successful, you can proceed to step four to fill your application form</w:t>
      </w:r>
    </w:p>
    <w:p w:rsidR="00090515" w:rsidRPr="00A75FEC" w:rsidRDefault="00090515" w:rsidP="00090515">
      <w:pPr>
        <w:pStyle w:val="ListParagraph"/>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 xml:space="preserve">Click on step four. Fill and submit online the completed Application Form, scanning and attaching the claimed certificates, including </w:t>
      </w:r>
      <w:proofErr w:type="spellStart"/>
      <w:r w:rsidRPr="00A75FEC">
        <w:rPr>
          <w:rFonts w:ascii="Tahoma" w:hAnsi="Tahoma" w:cs="Tahoma"/>
          <w:sz w:val="16"/>
          <w:szCs w:val="16"/>
        </w:rPr>
        <w:t>O’level</w:t>
      </w:r>
      <w:proofErr w:type="spellEnd"/>
      <w:r w:rsidRPr="00A75FEC">
        <w:rPr>
          <w:rFonts w:ascii="Tahoma" w:hAnsi="Tahoma" w:cs="Tahoma"/>
          <w:sz w:val="16"/>
          <w:szCs w:val="16"/>
        </w:rPr>
        <w:t xml:space="preserve"> certificates.</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t>5.2</w:t>
      </w:r>
      <w:r w:rsidRPr="00A75FEC">
        <w:rPr>
          <w:rFonts w:ascii="Tahoma" w:hAnsi="Tahoma" w:cs="Tahoma"/>
          <w:sz w:val="16"/>
          <w:szCs w:val="16"/>
        </w:rPr>
        <w:tab/>
        <w:t>Print the completed Application Form for your personal use. You will require this document in the course of the admission and registration.</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lastRenderedPageBreak/>
        <w:t>5.3</w:t>
      </w:r>
      <w:r w:rsidRPr="00A75FEC">
        <w:rPr>
          <w:rFonts w:ascii="Tahoma" w:hAnsi="Tahoma" w:cs="Tahoma"/>
          <w:sz w:val="16"/>
          <w:szCs w:val="16"/>
        </w:rPr>
        <w:tab/>
        <w:t>Download and print a copy of the Transcript Request Form. The Transcript Request Form should be sent to your former Institution for your academic transcripts. Any change of name should be indicated in the transcript form.</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t>5.4</w:t>
      </w:r>
      <w:r w:rsidRPr="00A75FEC">
        <w:rPr>
          <w:rFonts w:ascii="Tahoma" w:hAnsi="Tahoma" w:cs="Tahoma"/>
          <w:sz w:val="16"/>
          <w:szCs w:val="16"/>
        </w:rPr>
        <w:tab/>
        <w:t>Applicants should include the names, phone number and e-mail addresses of two Referees. At least one of the referees must be Academics not lower than the rank of Senior Lecturer.</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t>5.5</w:t>
      </w:r>
      <w:r w:rsidRPr="00A75FEC">
        <w:rPr>
          <w:rFonts w:ascii="Tahoma" w:hAnsi="Tahoma" w:cs="Tahoma"/>
          <w:sz w:val="16"/>
          <w:szCs w:val="16"/>
        </w:rPr>
        <w:tab/>
        <w:t>Sale of Form Ends on 4</w:t>
      </w:r>
      <w:r w:rsidRPr="00A75FEC">
        <w:rPr>
          <w:rFonts w:ascii="Tahoma" w:hAnsi="Tahoma" w:cs="Tahoma"/>
          <w:sz w:val="16"/>
          <w:szCs w:val="16"/>
          <w:vertAlign w:val="superscript"/>
        </w:rPr>
        <w:t>th</w:t>
      </w:r>
      <w:r w:rsidRPr="00A75FEC">
        <w:rPr>
          <w:rFonts w:ascii="Tahoma" w:hAnsi="Tahoma" w:cs="Tahoma"/>
          <w:sz w:val="16"/>
          <w:szCs w:val="16"/>
        </w:rPr>
        <w:t xml:space="preserve"> August, 2017.</w:t>
      </w:r>
    </w:p>
    <w:p w:rsidR="00090515" w:rsidRPr="00A75FEC" w:rsidRDefault="00090515" w:rsidP="00090515">
      <w:pPr>
        <w:jc w:val="both"/>
        <w:rPr>
          <w:rFonts w:ascii="Tahoma" w:hAnsi="Tahoma" w:cs="Tahoma"/>
          <w:sz w:val="16"/>
          <w:szCs w:val="16"/>
        </w:rPr>
      </w:pPr>
      <w:r w:rsidRPr="00A75FEC">
        <w:rPr>
          <w:rFonts w:ascii="Tahoma" w:hAnsi="Tahoma" w:cs="Tahoma"/>
          <w:sz w:val="16"/>
          <w:szCs w:val="16"/>
        </w:rPr>
        <w:t>Submission of Form Ends on 11</w:t>
      </w:r>
      <w:r w:rsidRPr="00A75FEC">
        <w:rPr>
          <w:rFonts w:ascii="Tahoma" w:hAnsi="Tahoma" w:cs="Tahoma"/>
          <w:sz w:val="16"/>
          <w:szCs w:val="16"/>
          <w:vertAlign w:val="superscript"/>
        </w:rPr>
        <w:t>th</w:t>
      </w:r>
      <w:r w:rsidRPr="00A75FEC">
        <w:rPr>
          <w:rFonts w:ascii="Tahoma" w:hAnsi="Tahoma" w:cs="Tahoma"/>
          <w:sz w:val="16"/>
          <w:szCs w:val="16"/>
        </w:rPr>
        <w:t xml:space="preserve"> August, 2017.</w:t>
      </w:r>
    </w:p>
    <w:p w:rsidR="00090515" w:rsidRPr="00A75FEC" w:rsidRDefault="00090515" w:rsidP="00090515">
      <w:pPr>
        <w:jc w:val="both"/>
        <w:rPr>
          <w:rFonts w:ascii="Tahoma" w:hAnsi="Tahoma" w:cs="Tahoma"/>
          <w:sz w:val="16"/>
          <w:szCs w:val="16"/>
        </w:rPr>
      </w:pPr>
      <w:r w:rsidRPr="00A75FEC">
        <w:rPr>
          <w:rFonts w:ascii="Tahoma" w:hAnsi="Tahoma" w:cs="Tahoma"/>
          <w:sz w:val="16"/>
          <w:szCs w:val="16"/>
        </w:rPr>
        <w:t>Transcripts should be forwarded to the Secretary, School of Postgraduate Studies not later than 25</w:t>
      </w:r>
      <w:r w:rsidRPr="00A75FEC">
        <w:rPr>
          <w:rFonts w:ascii="Tahoma" w:hAnsi="Tahoma" w:cs="Tahoma"/>
          <w:sz w:val="16"/>
          <w:szCs w:val="16"/>
          <w:vertAlign w:val="superscript"/>
        </w:rPr>
        <w:t>th</w:t>
      </w:r>
      <w:r w:rsidRPr="00A75FEC">
        <w:rPr>
          <w:rFonts w:ascii="Tahoma" w:hAnsi="Tahoma" w:cs="Tahoma"/>
          <w:sz w:val="16"/>
          <w:szCs w:val="16"/>
        </w:rPr>
        <w:t xml:space="preserve"> August, 2017.</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t>5.6</w:t>
      </w:r>
      <w:r w:rsidRPr="00A75FEC">
        <w:rPr>
          <w:rFonts w:ascii="Tahoma" w:hAnsi="Tahoma" w:cs="Tahoma"/>
          <w:sz w:val="16"/>
          <w:szCs w:val="16"/>
        </w:rPr>
        <w:tab/>
        <w:t xml:space="preserve">PhD applicants in submitting their </w:t>
      </w:r>
      <w:proofErr w:type="gramStart"/>
      <w:r w:rsidRPr="00A75FEC">
        <w:rPr>
          <w:rFonts w:ascii="Tahoma" w:hAnsi="Tahoma" w:cs="Tahoma"/>
          <w:sz w:val="16"/>
          <w:szCs w:val="16"/>
        </w:rPr>
        <w:t>forms,</w:t>
      </w:r>
      <w:proofErr w:type="gramEnd"/>
      <w:r w:rsidRPr="00A75FEC">
        <w:rPr>
          <w:rFonts w:ascii="Tahoma" w:hAnsi="Tahoma" w:cs="Tahoma"/>
          <w:sz w:val="16"/>
          <w:szCs w:val="16"/>
        </w:rPr>
        <w:t xml:space="preserve"> shall upload </w:t>
      </w:r>
      <w:r w:rsidRPr="00A75FEC">
        <w:rPr>
          <w:rFonts w:ascii="Tahoma" w:hAnsi="Tahoma" w:cs="Tahoma"/>
          <w:b/>
          <w:sz w:val="16"/>
          <w:szCs w:val="16"/>
          <w:u w:val="single"/>
        </w:rPr>
        <w:t xml:space="preserve">a proposal of not more than five type-written pages </w:t>
      </w:r>
      <w:r w:rsidRPr="00A75FEC">
        <w:rPr>
          <w:rFonts w:ascii="Tahoma" w:hAnsi="Tahoma" w:cs="Tahoma"/>
          <w:sz w:val="16"/>
          <w:szCs w:val="16"/>
        </w:rPr>
        <w:t>that should include:</w:t>
      </w:r>
    </w:p>
    <w:p w:rsidR="00090515" w:rsidRPr="00A75FEC" w:rsidRDefault="00090515" w:rsidP="00090515">
      <w:pPr>
        <w:jc w:val="both"/>
        <w:rPr>
          <w:rFonts w:ascii="Tahoma" w:hAnsi="Tahoma" w:cs="Tahoma"/>
          <w:sz w:val="16"/>
          <w:szCs w:val="16"/>
        </w:rPr>
      </w:pPr>
      <w:r w:rsidRPr="00A75FEC">
        <w:rPr>
          <w:rFonts w:ascii="Tahoma" w:hAnsi="Tahoma" w:cs="Tahoma"/>
          <w:sz w:val="16"/>
          <w:szCs w:val="16"/>
        </w:rPr>
        <w:tab/>
        <w:t>a.</w:t>
      </w:r>
      <w:r w:rsidRPr="00A75FEC">
        <w:rPr>
          <w:rFonts w:ascii="Tahoma" w:hAnsi="Tahoma" w:cs="Tahoma"/>
          <w:sz w:val="16"/>
          <w:szCs w:val="16"/>
        </w:rPr>
        <w:tab/>
        <w:t>Topic (not more than 18 words)</w:t>
      </w:r>
    </w:p>
    <w:p w:rsidR="00090515" w:rsidRPr="00E135AE" w:rsidRDefault="00090515" w:rsidP="00090515">
      <w:pPr>
        <w:jc w:val="both"/>
        <w:rPr>
          <w:rFonts w:ascii="Tahoma" w:hAnsi="Tahoma" w:cs="Tahoma"/>
          <w:sz w:val="16"/>
          <w:szCs w:val="16"/>
        </w:rPr>
      </w:pPr>
      <w:r w:rsidRPr="00A75FEC">
        <w:rPr>
          <w:rFonts w:ascii="Tahoma" w:hAnsi="Tahoma" w:cs="Tahoma"/>
          <w:sz w:val="16"/>
          <w:szCs w:val="16"/>
        </w:rPr>
        <w:tab/>
      </w:r>
      <w:r w:rsidRPr="00E135AE">
        <w:rPr>
          <w:rFonts w:ascii="Tahoma" w:hAnsi="Tahoma" w:cs="Tahoma"/>
          <w:sz w:val="16"/>
          <w:szCs w:val="16"/>
        </w:rPr>
        <w:t>b.</w:t>
      </w:r>
      <w:r w:rsidRPr="00E135AE">
        <w:rPr>
          <w:rFonts w:ascii="Tahoma" w:hAnsi="Tahoma" w:cs="Tahoma"/>
          <w:sz w:val="16"/>
          <w:szCs w:val="16"/>
        </w:rPr>
        <w:tab/>
        <w:t>Brief background of the Study</w:t>
      </w:r>
    </w:p>
    <w:p w:rsidR="00090515" w:rsidRPr="00E135AE" w:rsidRDefault="00090515" w:rsidP="00090515">
      <w:pPr>
        <w:jc w:val="both"/>
        <w:rPr>
          <w:rFonts w:ascii="Tahoma" w:hAnsi="Tahoma" w:cs="Tahoma"/>
          <w:sz w:val="16"/>
          <w:szCs w:val="16"/>
        </w:rPr>
      </w:pPr>
      <w:r w:rsidRPr="00E135AE">
        <w:rPr>
          <w:rFonts w:ascii="Tahoma" w:hAnsi="Tahoma" w:cs="Tahoma"/>
          <w:sz w:val="16"/>
          <w:szCs w:val="16"/>
        </w:rPr>
        <w:tab/>
        <w:t>c.</w:t>
      </w:r>
      <w:r w:rsidRPr="00E135AE">
        <w:rPr>
          <w:rFonts w:ascii="Tahoma" w:hAnsi="Tahoma" w:cs="Tahoma"/>
          <w:sz w:val="16"/>
          <w:szCs w:val="16"/>
        </w:rPr>
        <w:tab/>
        <w:t>Aim and Objectives/Purpose</w:t>
      </w:r>
    </w:p>
    <w:p w:rsidR="00090515" w:rsidRPr="00E135AE" w:rsidRDefault="00090515" w:rsidP="00090515">
      <w:pPr>
        <w:jc w:val="both"/>
        <w:rPr>
          <w:rFonts w:ascii="Tahoma" w:hAnsi="Tahoma" w:cs="Tahoma"/>
          <w:sz w:val="16"/>
          <w:szCs w:val="16"/>
        </w:rPr>
      </w:pPr>
      <w:r w:rsidRPr="00E135AE">
        <w:rPr>
          <w:rFonts w:ascii="Tahoma" w:hAnsi="Tahoma" w:cs="Tahoma"/>
          <w:sz w:val="16"/>
          <w:szCs w:val="16"/>
        </w:rPr>
        <w:tab/>
        <w:t>d.</w:t>
      </w:r>
      <w:r w:rsidRPr="00E135AE">
        <w:rPr>
          <w:rFonts w:ascii="Tahoma" w:hAnsi="Tahoma" w:cs="Tahoma"/>
          <w:sz w:val="16"/>
          <w:szCs w:val="16"/>
        </w:rPr>
        <w:tab/>
        <w:t>Methodology</w:t>
      </w:r>
    </w:p>
    <w:p w:rsidR="00090515" w:rsidRPr="00E135AE" w:rsidRDefault="00090515" w:rsidP="00090515">
      <w:pPr>
        <w:jc w:val="both"/>
        <w:rPr>
          <w:rFonts w:ascii="Tahoma" w:hAnsi="Tahoma" w:cs="Tahoma"/>
          <w:sz w:val="16"/>
          <w:szCs w:val="16"/>
        </w:rPr>
      </w:pPr>
      <w:r w:rsidRPr="00E135AE">
        <w:rPr>
          <w:rFonts w:ascii="Tahoma" w:hAnsi="Tahoma" w:cs="Tahoma"/>
          <w:sz w:val="16"/>
          <w:szCs w:val="16"/>
        </w:rPr>
        <w:tab/>
        <w:t>e.</w:t>
      </w:r>
      <w:r w:rsidRPr="00E135AE">
        <w:rPr>
          <w:rFonts w:ascii="Tahoma" w:hAnsi="Tahoma" w:cs="Tahoma"/>
          <w:sz w:val="16"/>
          <w:szCs w:val="16"/>
        </w:rPr>
        <w:tab/>
        <w:t>Expected Outcomes</w:t>
      </w:r>
    </w:p>
    <w:p w:rsidR="00090515" w:rsidRPr="00E135AE" w:rsidRDefault="00090515" w:rsidP="00090515">
      <w:pPr>
        <w:jc w:val="both"/>
        <w:rPr>
          <w:rFonts w:ascii="Tahoma" w:hAnsi="Tahoma" w:cs="Tahoma"/>
          <w:sz w:val="16"/>
          <w:szCs w:val="16"/>
        </w:rPr>
      </w:pPr>
      <w:r w:rsidRPr="00E135AE">
        <w:rPr>
          <w:rFonts w:ascii="Tahoma" w:hAnsi="Tahoma" w:cs="Tahoma"/>
          <w:sz w:val="16"/>
          <w:szCs w:val="16"/>
        </w:rPr>
        <w:tab/>
        <w:t>f.</w:t>
      </w:r>
      <w:r w:rsidRPr="00E135AE">
        <w:rPr>
          <w:rFonts w:ascii="Tahoma" w:hAnsi="Tahoma" w:cs="Tahoma"/>
          <w:sz w:val="16"/>
          <w:szCs w:val="16"/>
        </w:rPr>
        <w:tab/>
        <w:t>References</w:t>
      </w:r>
      <w:r w:rsidRPr="00E135AE">
        <w:rPr>
          <w:rFonts w:ascii="Tahoma" w:hAnsi="Tahoma" w:cs="Tahoma"/>
          <w:sz w:val="16"/>
          <w:szCs w:val="16"/>
        </w:rPr>
        <w:tab/>
        <w:t xml:space="preserve">. </w:t>
      </w:r>
    </w:p>
    <w:p w:rsidR="00090515" w:rsidRPr="00E135AE" w:rsidRDefault="00090515" w:rsidP="00090515">
      <w:pPr>
        <w:tabs>
          <w:tab w:val="left" w:pos="360"/>
        </w:tabs>
        <w:jc w:val="both"/>
        <w:rPr>
          <w:rFonts w:ascii="Tahoma" w:hAnsi="Tahoma" w:cs="Tahoma"/>
          <w:color w:val="FF0000"/>
          <w:sz w:val="16"/>
          <w:szCs w:val="16"/>
        </w:rPr>
      </w:pPr>
      <w:r w:rsidRPr="00E135AE">
        <w:rPr>
          <w:rFonts w:ascii="Tahoma" w:hAnsi="Tahoma" w:cs="Tahoma"/>
          <w:sz w:val="16"/>
          <w:szCs w:val="16"/>
        </w:rPr>
        <w:t>5.7</w:t>
      </w:r>
      <w:r w:rsidRPr="00E135AE">
        <w:rPr>
          <w:rFonts w:ascii="Tahoma" w:hAnsi="Tahoma" w:cs="Tahoma"/>
          <w:sz w:val="16"/>
          <w:szCs w:val="16"/>
        </w:rPr>
        <w:tab/>
        <w:t xml:space="preserve">Qualified Applicants will be invited for Screening Test and Proposal </w:t>
      </w:r>
      <w:proofErr w:type="spellStart"/>
      <w:r w:rsidRPr="00E135AE">
        <w:rPr>
          <w:rFonts w:ascii="Tahoma" w:hAnsi="Tahoma" w:cs="Tahoma"/>
          <w:sz w:val="16"/>
          <w:szCs w:val="16"/>
        </w:rPr>
        <w:t>Defence</w:t>
      </w:r>
      <w:proofErr w:type="spellEnd"/>
      <w:r w:rsidRPr="00E135AE">
        <w:rPr>
          <w:rFonts w:ascii="Tahoma" w:hAnsi="Tahoma" w:cs="Tahoma"/>
          <w:sz w:val="16"/>
          <w:szCs w:val="16"/>
        </w:rPr>
        <w:t xml:space="preserve"> (PhD only) from 28</w:t>
      </w:r>
      <w:r w:rsidRPr="00E135AE">
        <w:rPr>
          <w:rFonts w:ascii="Tahoma" w:hAnsi="Tahoma" w:cs="Tahoma"/>
          <w:sz w:val="16"/>
          <w:szCs w:val="16"/>
          <w:vertAlign w:val="superscript"/>
        </w:rPr>
        <w:t>th</w:t>
      </w:r>
      <w:r w:rsidRPr="00E135AE">
        <w:rPr>
          <w:rFonts w:ascii="Tahoma" w:hAnsi="Tahoma" w:cs="Tahoma"/>
          <w:sz w:val="16"/>
          <w:szCs w:val="16"/>
        </w:rPr>
        <w:t xml:space="preserve"> August, 2017.</w:t>
      </w:r>
    </w:p>
    <w:p w:rsidR="00090515" w:rsidRPr="00E135AE" w:rsidRDefault="00090515" w:rsidP="00090515">
      <w:pPr>
        <w:tabs>
          <w:tab w:val="left" w:pos="540"/>
        </w:tabs>
        <w:jc w:val="both"/>
        <w:rPr>
          <w:rFonts w:ascii="Tahoma" w:hAnsi="Tahoma" w:cs="Tahoma"/>
          <w:sz w:val="16"/>
          <w:szCs w:val="16"/>
        </w:rPr>
      </w:pPr>
      <w:r w:rsidRPr="00E135AE">
        <w:rPr>
          <w:rFonts w:ascii="Tahoma" w:hAnsi="Tahoma" w:cs="Tahoma"/>
          <w:b/>
          <w:sz w:val="16"/>
          <w:szCs w:val="16"/>
        </w:rPr>
        <w:t xml:space="preserve">N/B:  </w:t>
      </w:r>
      <w:r w:rsidR="00D67E47" w:rsidRPr="00E135AE">
        <w:rPr>
          <w:rFonts w:ascii="Tahoma" w:hAnsi="Tahoma" w:cs="Tahoma"/>
          <w:sz w:val="16"/>
          <w:szCs w:val="16"/>
        </w:rPr>
        <w:t>notwithstanding</w:t>
      </w:r>
      <w:r w:rsidRPr="00E135AE">
        <w:rPr>
          <w:rFonts w:ascii="Tahoma" w:hAnsi="Tahoma" w:cs="Tahoma"/>
          <w:sz w:val="16"/>
          <w:szCs w:val="16"/>
        </w:rPr>
        <w:t xml:space="preserve"> compliance with the above conditions, all admissions offered are provisional and the School of Postgraduate Studies reserves the right to offer, confirm or deny admission. </w:t>
      </w:r>
    </w:p>
    <w:p w:rsidR="00090515" w:rsidRPr="00041490" w:rsidRDefault="00090515" w:rsidP="00090515">
      <w:pPr>
        <w:tabs>
          <w:tab w:val="left" w:pos="540"/>
        </w:tabs>
        <w:jc w:val="both"/>
        <w:rPr>
          <w:rFonts w:ascii="Tahoma" w:hAnsi="Tahoma" w:cs="Tahoma"/>
          <w:b/>
          <w:sz w:val="15"/>
          <w:szCs w:val="15"/>
          <w:u w:val="single"/>
        </w:rPr>
        <w:sectPr w:rsidR="00090515" w:rsidRPr="00041490" w:rsidSect="00442BEA">
          <w:type w:val="continuous"/>
          <w:pgSz w:w="11909" w:h="16834" w:code="9"/>
          <w:pgMar w:top="1440" w:right="720" w:bottom="432" w:left="1296" w:header="720" w:footer="720" w:gutter="0"/>
          <w:cols w:num="2" w:sep="1" w:space="216"/>
          <w:docGrid w:linePitch="360"/>
        </w:sectPr>
      </w:pPr>
      <w:r w:rsidRPr="00E135AE">
        <w:rPr>
          <w:rFonts w:ascii="Tahoma" w:hAnsi="Tahoma" w:cs="Tahoma"/>
          <w:sz w:val="16"/>
          <w:szCs w:val="16"/>
        </w:rPr>
        <w:t xml:space="preserve"> </w:t>
      </w:r>
      <w:r w:rsidRPr="00E135AE">
        <w:rPr>
          <w:rFonts w:ascii="Tahoma" w:hAnsi="Tahoma" w:cs="Tahoma"/>
          <w:b/>
          <w:sz w:val="16"/>
          <w:szCs w:val="16"/>
          <w:u w:val="single"/>
        </w:rPr>
        <w:t>www.unizik.edu.ng/nauweb/postgraduate</w:t>
      </w:r>
    </w:p>
    <w:p w:rsidR="00E135AE" w:rsidRPr="00646C6B" w:rsidRDefault="00E135AE" w:rsidP="00090515">
      <w:pPr>
        <w:jc w:val="both"/>
        <w:rPr>
          <w:rFonts w:ascii="Tahoma" w:hAnsi="Tahoma" w:cs="Tahoma"/>
          <w:b/>
          <w:i/>
          <w:caps/>
          <w:sz w:val="20"/>
          <w:szCs w:val="20"/>
        </w:rPr>
      </w:pPr>
    </w:p>
    <w:p w:rsidR="008610F6" w:rsidRDefault="00244898" w:rsidP="004B2723">
      <w:pPr>
        <w:jc w:val="both"/>
        <w:rPr>
          <w:rFonts w:ascii="Tahoma" w:hAnsi="Tahoma" w:cs="Tahoma"/>
          <w:b/>
          <w:caps/>
          <w:color w:val="000000"/>
        </w:rPr>
      </w:pPr>
      <w:r w:rsidRPr="00244898">
        <w:rPr>
          <w:rFonts w:ascii="Tahoma" w:hAnsi="Tahoma" w:cs="Tahoma"/>
          <w:b/>
          <w:caps/>
          <w:color w:val="000000"/>
        </w:rPr>
        <w:pict>
          <v:shape id="_x0000_i1039" type="#_x0000_t136" style="width:352.5pt;height:14.4pt" fillcolor="black [3213]" stroked="f">
            <v:shadow color="#868686"/>
            <v:textpath style="font-family:&quot;Arial Black&quot;;font-style:italic;v-text-kern:t" trim="t" fitpath="t" string="HEALTH TIPS: Taking Fruits and Vegetables"/>
          </v:shape>
        </w:pict>
      </w:r>
    </w:p>
    <w:p w:rsidR="006C6CB5" w:rsidRPr="008610F6" w:rsidRDefault="006C6CB5" w:rsidP="004B2723">
      <w:pPr>
        <w:jc w:val="both"/>
        <w:rPr>
          <w:rFonts w:ascii="Tahoma" w:hAnsi="Tahoma" w:cs="Tahoma"/>
          <w:color w:val="000000"/>
          <w:sz w:val="22"/>
          <w:szCs w:val="22"/>
        </w:rPr>
      </w:pPr>
      <w:r w:rsidRPr="008610F6">
        <w:rPr>
          <w:rFonts w:ascii="Tahoma" w:hAnsi="Tahoma" w:cs="Tahoma"/>
          <w:color w:val="000000"/>
          <w:sz w:val="22"/>
          <w:szCs w:val="22"/>
        </w:rPr>
        <w:t xml:space="preserve">Eating plenty of fruits and vegetables may reduce the risk of </w:t>
      </w:r>
      <w:r w:rsidR="006713B5" w:rsidRPr="008610F6">
        <w:rPr>
          <w:rFonts w:ascii="Tahoma" w:hAnsi="Tahoma" w:cs="Tahoma"/>
          <w:color w:val="000000"/>
          <w:sz w:val="22"/>
          <w:szCs w:val="22"/>
        </w:rPr>
        <w:t>many diseases</w:t>
      </w:r>
      <w:r w:rsidRPr="008610F6">
        <w:rPr>
          <w:rFonts w:ascii="Tahoma" w:hAnsi="Tahoma" w:cs="Tahoma"/>
          <w:color w:val="000000"/>
          <w:sz w:val="22"/>
          <w:szCs w:val="22"/>
        </w:rPr>
        <w:t xml:space="preserve">, including heart disease, high blood pressure and some cancers. Vitamins and minerals </w:t>
      </w:r>
      <w:r w:rsidR="006713B5" w:rsidRPr="008610F6">
        <w:rPr>
          <w:rFonts w:ascii="Tahoma" w:hAnsi="Tahoma" w:cs="Tahoma"/>
          <w:color w:val="000000"/>
          <w:sz w:val="22"/>
          <w:szCs w:val="22"/>
        </w:rPr>
        <w:t>that help</w:t>
      </w:r>
      <w:r w:rsidRPr="008610F6">
        <w:rPr>
          <w:rFonts w:ascii="Tahoma" w:hAnsi="Tahoma" w:cs="Tahoma"/>
          <w:color w:val="000000"/>
          <w:sz w:val="22"/>
          <w:szCs w:val="22"/>
        </w:rPr>
        <w:t xml:space="preserve"> us feel healthy and energized</w:t>
      </w:r>
      <w:r w:rsidR="008610F6" w:rsidRPr="008610F6">
        <w:rPr>
          <w:rFonts w:ascii="Tahoma" w:hAnsi="Tahoma" w:cs="Tahoma"/>
          <w:color w:val="000000"/>
          <w:sz w:val="22"/>
          <w:szCs w:val="22"/>
        </w:rPr>
        <w:t xml:space="preserve"> </w:t>
      </w:r>
      <w:r w:rsidRPr="008610F6">
        <w:rPr>
          <w:rFonts w:ascii="Tahoma" w:hAnsi="Tahoma" w:cs="Tahoma"/>
          <w:color w:val="000000"/>
          <w:sz w:val="22"/>
          <w:szCs w:val="22"/>
        </w:rPr>
        <w:t>are go</w:t>
      </w:r>
      <w:r w:rsidR="006713B5" w:rsidRPr="008610F6">
        <w:rPr>
          <w:rFonts w:ascii="Tahoma" w:hAnsi="Tahoma" w:cs="Tahoma"/>
          <w:color w:val="000000"/>
          <w:sz w:val="22"/>
          <w:szCs w:val="22"/>
        </w:rPr>
        <w:t>t</w:t>
      </w:r>
      <w:r w:rsidRPr="008610F6">
        <w:rPr>
          <w:rFonts w:ascii="Tahoma" w:hAnsi="Tahoma" w:cs="Tahoma"/>
          <w:color w:val="000000"/>
          <w:sz w:val="22"/>
          <w:szCs w:val="22"/>
        </w:rPr>
        <w:t>ten from fruits and vegetables.  It is important to take vegetables because:</w:t>
      </w:r>
    </w:p>
    <w:p w:rsidR="008610F6" w:rsidRPr="008610F6" w:rsidRDefault="008610F6" w:rsidP="004B2723">
      <w:pPr>
        <w:jc w:val="both"/>
        <w:rPr>
          <w:rFonts w:ascii="Tahoma" w:hAnsi="Tahoma" w:cs="Tahoma"/>
          <w:color w:val="000000"/>
          <w:sz w:val="10"/>
          <w:szCs w:val="10"/>
        </w:rPr>
      </w:pPr>
    </w:p>
    <w:p w:rsidR="008610F6" w:rsidRPr="008610F6" w:rsidRDefault="008610F6" w:rsidP="008610F6">
      <w:pPr>
        <w:ind w:left="360" w:hanging="360"/>
        <w:jc w:val="both"/>
        <w:rPr>
          <w:rFonts w:ascii="Tahoma" w:hAnsi="Tahoma" w:cs="Tahoma"/>
          <w:color w:val="000000"/>
          <w:sz w:val="10"/>
          <w:szCs w:val="10"/>
        </w:rPr>
        <w:sectPr w:rsidR="008610F6" w:rsidRPr="008610F6" w:rsidSect="00871F22">
          <w:footerReference w:type="default" r:id="rId16"/>
          <w:type w:val="continuous"/>
          <w:pgSz w:w="11909" w:h="16834" w:code="9"/>
          <w:pgMar w:top="1440" w:right="720" w:bottom="432" w:left="1296" w:header="720" w:footer="720" w:gutter="0"/>
          <w:cols w:sep="1" w:space="216"/>
          <w:docGrid w:linePitch="360"/>
        </w:sectPr>
      </w:pPr>
    </w:p>
    <w:p w:rsidR="006C6CB5" w:rsidRPr="008610F6" w:rsidRDefault="006C6CB5" w:rsidP="008610F6">
      <w:pPr>
        <w:ind w:left="360" w:hanging="360"/>
        <w:jc w:val="both"/>
        <w:rPr>
          <w:rFonts w:ascii="Tahoma" w:hAnsi="Tahoma" w:cs="Tahoma"/>
          <w:color w:val="000000"/>
          <w:sz w:val="22"/>
          <w:szCs w:val="22"/>
        </w:rPr>
      </w:pPr>
      <w:r w:rsidRPr="008610F6">
        <w:rPr>
          <w:rFonts w:ascii="Tahoma" w:hAnsi="Tahoma" w:cs="Tahoma"/>
          <w:color w:val="000000"/>
          <w:sz w:val="22"/>
          <w:szCs w:val="22"/>
        </w:rPr>
        <w:lastRenderedPageBreak/>
        <w:t>*</w:t>
      </w:r>
      <w:r w:rsidRPr="008610F6">
        <w:rPr>
          <w:rFonts w:ascii="Tahoma" w:hAnsi="Tahoma" w:cs="Tahoma"/>
          <w:color w:val="000000"/>
          <w:sz w:val="22"/>
          <w:szCs w:val="22"/>
        </w:rPr>
        <w:tab/>
        <w:t>Most vegetables are naturally low in fat and calories</w:t>
      </w:r>
    </w:p>
    <w:p w:rsidR="006C6CB5" w:rsidRPr="008610F6" w:rsidRDefault="006C6CB5" w:rsidP="008610F6">
      <w:pPr>
        <w:ind w:left="360" w:hanging="360"/>
        <w:jc w:val="both"/>
        <w:rPr>
          <w:rFonts w:ascii="Tahoma" w:hAnsi="Tahoma" w:cs="Tahoma"/>
          <w:color w:val="000000"/>
          <w:sz w:val="22"/>
          <w:szCs w:val="22"/>
        </w:rPr>
      </w:pPr>
      <w:r w:rsidRPr="008610F6">
        <w:rPr>
          <w:rFonts w:ascii="Tahoma" w:hAnsi="Tahoma" w:cs="Tahoma"/>
          <w:color w:val="000000"/>
          <w:sz w:val="22"/>
          <w:szCs w:val="22"/>
        </w:rPr>
        <w:t>*</w:t>
      </w:r>
      <w:r w:rsidRPr="008610F6">
        <w:rPr>
          <w:rFonts w:ascii="Tahoma" w:hAnsi="Tahoma" w:cs="Tahoma"/>
          <w:color w:val="000000"/>
          <w:sz w:val="22"/>
          <w:szCs w:val="22"/>
        </w:rPr>
        <w:tab/>
        <w:t xml:space="preserve">They are important sources of many nutrients, including potassium, dietary fiber, </w:t>
      </w:r>
      <w:proofErr w:type="spellStart"/>
      <w:r w:rsidRPr="008610F6">
        <w:rPr>
          <w:rFonts w:ascii="Tahoma" w:hAnsi="Tahoma" w:cs="Tahoma"/>
          <w:color w:val="000000"/>
          <w:sz w:val="22"/>
          <w:szCs w:val="22"/>
        </w:rPr>
        <w:t>folate</w:t>
      </w:r>
      <w:proofErr w:type="spellEnd"/>
      <w:r w:rsidRPr="008610F6">
        <w:rPr>
          <w:rFonts w:ascii="Tahoma" w:hAnsi="Tahoma" w:cs="Tahoma"/>
          <w:color w:val="000000"/>
          <w:sz w:val="22"/>
          <w:szCs w:val="22"/>
        </w:rPr>
        <w:t xml:space="preserve"> (folic acid), vitamin A and Vitamin C.</w:t>
      </w:r>
    </w:p>
    <w:p w:rsidR="006713B5" w:rsidRPr="008610F6" w:rsidRDefault="006713B5" w:rsidP="008610F6">
      <w:pPr>
        <w:ind w:left="360" w:hanging="360"/>
        <w:jc w:val="both"/>
        <w:rPr>
          <w:rFonts w:ascii="Tahoma" w:hAnsi="Tahoma" w:cs="Tahoma"/>
          <w:color w:val="000000"/>
          <w:sz w:val="22"/>
          <w:szCs w:val="22"/>
        </w:rPr>
      </w:pPr>
      <w:r w:rsidRPr="008610F6">
        <w:rPr>
          <w:rFonts w:ascii="Tahoma" w:hAnsi="Tahoma" w:cs="Tahoma"/>
          <w:color w:val="000000"/>
          <w:sz w:val="22"/>
          <w:szCs w:val="22"/>
        </w:rPr>
        <w:t>*</w:t>
      </w:r>
      <w:r w:rsidRPr="008610F6">
        <w:rPr>
          <w:rFonts w:ascii="Tahoma" w:hAnsi="Tahoma" w:cs="Tahoma"/>
          <w:color w:val="000000"/>
          <w:sz w:val="22"/>
          <w:szCs w:val="22"/>
        </w:rPr>
        <w:tab/>
        <w:t xml:space="preserve">Diets </w:t>
      </w:r>
      <w:r w:rsidR="006C6CB5" w:rsidRPr="008610F6">
        <w:rPr>
          <w:rFonts w:ascii="Tahoma" w:hAnsi="Tahoma" w:cs="Tahoma"/>
          <w:color w:val="000000"/>
          <w:sz w:val="22"/>
          <w:szCs w:val="22"/>
        </w:rPr>
        <w:t>that are rich in</w:t>
      </w:r>
      <w:r w:rsidRPr="008610F6">
        <w:rPr>
          <w:rFonts w:ascii="Tahoma" w:hAnsi="Tahoma" w:cs="Tahoma"/>
          <w:color w:val="000000"/>
          <w:sz w:val="22"/>
          <w:szCs w:val="22"/>
        </w:rPr>
        <w:t xml:space="preserve"> potassium may help to maintain healthy blood pressure, reduce risk of heart disease and stroke, lower risk of eye and digestive problems.</w:t>
      </w:r>
    </w:p>
    <w:p w:rsidR="006713B5" w:rsidRPr="008610F6" w:rsidRDefault="006713B5" w:rsidP="004B2723">
      <w:pPr>
        <w:jc w:val="both"/>
        <w:rPr>
          <w:rFonts w:ascii="Tahoma" w:hAnsi="Tahoma" w:cs="Tahoma"/>
          <w:color w:val="000000"/>
          <w:sz w:val="22"/>
          <w:szCs w:val="22"/>
        </w:rPr>
      </w:pPr>
    </w:p>
    <w:p w:rsidR="006713B5" w:rsidRPr="008610F6" w:rsidRDefault="006713B5" w:rsidP="004B2723">
      <w:pPr>
        <w:jc w:val="both"/>
        <w:rPr>
          <w:rFonts w:ascii="Tahoma" w:hAnsi="Tahoma" w:cs="Tahoma"/>
          <w:color w:val="000000"/>
          <w:sz w:val="22"/>
          <w:szCs w:val="22"/>
        </w:rPr>
      </w:pPr>
      <w:r w:rsidRPr="008610F6">
        <w:rPr>
          <w:rFonts w:ascii="Tahoma" w:hAnsi="Tahoma" w:cs="Tahoma"/>
          <w:color w:val="000000"/>
          <w:sz w:val="22"/>
          <w:szCs w:val="22"/>
        </w:rPr>
        <w:t xml:space="preserve">Fruits and vegetables contain </w:t>
      </w:r>
      <w:proofErr w:type="spellStart"/>
      <w:r w:rsidRPr="008610F6">
        <w:rPr>
          <w:rFonts w:ascii="Tahoma" w:hAnsi="Tahoma" w:cs="Tahoma"/>
          <w:color w:val="000000"/>
          <w:sz w:val="22"/>
          <w:szCs w:val="22"/>
        </w:rPr>
        <w:t>fibre</w:t>
      </w:r>
      <w:proofErr w:type="spellEnd"/>
      <w:r w:rsidRPr="008610F6">
        <w:rPr>
          <w:rFonts w:ascii="Tahoma" w:hAnsi="Tahoma" w:cs="Tahoma"/>
          <w:color w:val="000000"/>
          <w:sz w:val="22"/>
          <w:szCs w:val="22"/>
        </w:rPr>
        <w:t xml:space="preserve">.  This can help control cholesterol levels and keep blood sugar levels steady.  Having low intake of fruits and vegetables is estimated to cause about 10% </w:t>
      </w:r>
      <w:r w:rsidRPr="008610F6">
        <w:rPr>
          <w:rFonts w:ascii="Tahoma" w:hAnsi="Tahoma" w:cs="Tahoma"/>
          <w:color w:val="000000"/>
          <w:sz w:val="22"/>
          <w:szCs w:val="22"/>
        </w:rPr>
        <w:lastRenderedPageBreak/>
        <w:t>of cancers of the digestive system, 31% of heart disease and 11% of stroke.</w:t>
      </w:r>
    </w:p>
    <w:p w:rsidR="006713B5" w:rsidRPr="008610F6" w:rsidRDefault="006713B5" w:rsidP="004B2723">
      <w:pPr>
        <w:jc w:val="both"/>
        <w:rPr>
          <w:rFonts w:ascii="Tahoma" w:hAnsi="Tahoma" w:cs="Tahoma"/>
          <w:color w:val="000000"/>
          <w:sz w:val="22"/>
          <w:szCs w:val="22"/>
        </w:rPr>
      </w:pPr>
    </w:p>
    <w:p w:rsidR="006713B5" w:rsidRPr="008610F6" w:rsidRDefault="006713B5" w:rsidP="004B2723">
      <w:pPr>
        <w:jc w:val="both"/>
        <w:rPr>
          <w:rFonts w:ascii="Tahoma" w:hAnsi="Tahoma" w:cs="Tahoma"/>
          <w:color w:val="000000"/>
          <w:sz w:val="22"/>
          <w:szCs w:val="22"/>
        </w:rPr>
      </w:pPr>
      <w:r w:rsidRPr="008610F6">
        <w:rPr>
          <w:rFonts w:ascii="Tahoma" w:hAnsi="Tahoma" w:cs="Tahoma"/>
          <w:color w:val="000000"/>
          <w:sz w:val="22"/>
          <w:szCs w:val="22"/>
        </w:rPr>
        <w:t>There is no doubt that eating fruit is important to our overall health and well-being.</w:t>
      </w:r>
    </w:p>
    <w:p w:rsidR="006713B5" w:rsidRPr="008610F6" w:rsidRDefault="006713B5" w:rsidP="008610F6">
      <w:pPr>
        <w:ind w:left="360" w:hanging="360"/>
        <w:jc w:val="both"/>
        <w:rPr>
          <w:rFonts w:ascii="Tahoma" w:hAnsi="Tahoma" w:cs="Tahoma"/>
          <w:color w:val="000000"/>
          <w:sz w:val="22"/>
          <w:szCs w:val="22"/>
        </w:rPr>
      </w:pPr>
      <w:r w:rsidRPr="008610F6">
        <w:rPr>
          <w:rFonts w:ascii="Tahoma" w:hAnsi="Tahoma" w:cs="Tahoma"/>
          <w:color w:val="000000"/>
          <w:sz w:val="22"/>
          <w:szCs w:val="22"/>
        </w:rPr>
        <w:t>-</w:t>
      </w:r>
      <w:r w:rsidRPr="008610F6">
        <w:rPr>
          <w:rFonts w:ascii="Tahoma" w:hAnsi="Tahoma" w:cs="Tahoma"/>
          <w:color w:val="000000"/>
          <w:sz w:val="22"/>
          <w:szCs w:val="22"/>
        </w:rPr>
        <w:tab/>
        <w:t>Fruits should be eaten alone or with other fruits</w:t>
      </w:r>
      <w:r w:rsidR="008610F6" w:rsidRPr="008610F6">
        <w:rPr>
          <w:rFonts w:ascii="Tahoma" w:hAnsi="Tahoma" w:cs="Tahoma"/>
          <w:color w:val="000000"/>
          <w:sz w:val="22"/>
          <w:szCs w:val="22"/>
        </w:rPr>
        <w:t>;</w:t>
      </w:r>
    </w:p>
    <w:p w:rsidR="006713B5" w:rsidRPr="008610F6" w:rsidRDefault="006713B5" w:rsidP="008610F6">
      <w:pPr>
        <w:ind w:left="360" w:hanging="360"/>
        <w:jc w:val="both"/>
        <w:rPr>
          <w:rFonts w:ascii="Tahoma" w:hAnsi="Tahoma" w:cs="Tahoma"/>
          <w:color w:val="000000"/>
          <w:sz w:val="22"/>
          <w:szCs w:val="22"/>
        </w:rPr>
      </w:pPr>
      <w:r w:rsidRPr="008610F6">
        <w:rPr>
          <w:rFonts w:ascii="Tahoma" w:hAnsi="Tahoma" w:cs="Tahoma"/>
          <w:color w:val="000000"/>
          <w:sz w:val="22"/>
          <w:szCs w:val="22"/>
        </w:rPr>
        <w:t>-</w:t>
      </w:r>
      <w:r w:rsidRPr="008610F6">
        <w:rPr>
          <w:rFonts w:ascii="Tahoma" w:hAnsi="Tahoma" w:cs="Tahoma"/>
          <w:color w:val="000000"/>
          <w:sz w:val="22"/>
          <w:szCs w:val="22"/>
        </w:rPr>
        <w:tab/>
        <w:t>Fruits should be taken on an empty s</w:t>
      </w:r>
      <w:r w:rsidR="008610F6" w:rsidRPr="008610F6">
        <w:rPr>
          <w:rFonts w:ascii="Tahoma" w:hAnsi="Tahoma" w:cs="Tahoma"/>
          <w:color w:val="000000"/>
          <w:sz w:val="22"/>
          <w:szCs w:val="22"/>
        </w:rPr>
        <w:t>t</w:t>
      </w:r>
      <w:r w:rsidRPr="008610F6">
        <w:rPr>
          <w:rFonts w:ascii="Tahoma" w:hAnsi="Tahoma" w:cs="Tahoma"/>
          <w:color w:val="000000"/>
          <w:sz w:val="22"/>
          <w:szCs w:val="22"/>
        </w:rPr>
        <w:t xml:space="preserve">omach for easy processing of nutrients, </w:t>
      </w:r>
      <w:proofErr w:type="spellStart"/>
      <w:r w:rsidRPr="008610F6">
        <w:rPr>
          <w:rFonts w:ascii="Tahoma" w:hAnsi="Tahoma" w:cs="Tahoma"/>
          <w:color w:val="000000"/>
          <w:sz w:val="22"/>
          <w:szCs w:val="22"/>
        </w:rPr>
        <w:t>fibre</w:t>
      </w:r>
      <w:proofErr w:type="spellEnd"/>
      <w:r w:rsidRPr="008610F6">
        <w:rPr>
          <w:rFonts w:ascii="Tahoma" w:hAnsi="Tahoma" w:cs="Tahoma"/>
          <w:color w:val="000000"/>
          <w:sz w:val="22"/>
          <w:szCs w:val="22"/>
        </w:rPr>
        <w:t xml:space="preserve"> and simple sugar</w:t>
      </w:r>
      <w:r w:rsidR="008610F6" w:rsidRPr="008610F6">
        <w:rPr>
          <w:rFonts w:ascii="Tahoma" w:hAnsi="Tahoma" w:cs="Tahoma"/>
          <w:color w:val="000000"/>
          <w:sz w:val="22"/>
          <w:szCs w:val="22"/>
        </w:rPr>
        <w:t>;</w:t>
      </w:r>
    </w:p>
    <w:p w:rsidR="008610F6" w:rsidRPr="008610F6" w:rsidRDefault="006713B5" w:rsidP="008610F6">
      <w:pPr>
        <w:ind w:left="360" w:hanging="360"/>
        <w:jc w:val="both"/>
        <w:rPr>
          <w:rFonts w:ascii="Tahoma" w:hAnsi="Tahoma" w:cs="Tahoma"/>
          <w:color w:val="000000"/>
          <w:sz w:val="22"/>
          <w:szCs w:val="22"/>
        </w:rPr>
      </w:pPr>
      <w:r w:rsidRPr="008610F6">
        <w:rPr>
          <w:rFonts w:ascii="Tahoma" w:hAnsi="Tahoma" w:cs="Tahoma"/>
          <w:color w:val="000000"/>
          <w:sz w:val="22"/>
          <w:szCs w:val="22"/>
        </w:rPr>
        <w:t>-</w:t>
      </w:r>
      <w:r w:rsidRPr="008610F6">
        <w:rPr>
          <w:rFonts w:ascii="Tahoma" w:hAnsi="Tahoma" w:cs="Tahoma"/>
          <w:color w:val="000000"/>
          <w:sz w:val="22"/>
          <w:szCs w:val="22"/>
        </w:rPr>
        <w:tab/>
        <w:t>The best time to eat fruits is either first thing in the morning or mid-morning i.e. in</w:t>
      </w:r>
      <w:r w:rsidR="008610F6" w:rsidRPr="008610F6">
        <w:rPr>
          <w:rFonts w:ascii="Tahoma" w:hAnsi="Tahoma" w:cs="Tahoma"/>
          <w:color w:val="000000"/>
          <w:sz w:val="22"/>
          <w:szCs w:val="22"/>
        </w:rPr>
        <w:t>-</w:t>
      </w:r>
      <w:r w:rsidRPr="008610F6">
        <w:rPr>
          <w:rFonts w:ascii="Tahoma" w:hAnsi="Tahoma" w:cs="Tahoma"/>
          <w:color w:val="000000"/>
          <w:sz w:val="22"/>
          <w:szCs w:val="22"/>
        </w:rPr>
        <w:t>between breakfast and lunch</w:t>
      </w:r>
      <w:r w:rsidR="008610F6" w:rsidRPr="008610F6">
        <w:rPr>
          <w:rFonts w:ascii="Tahoma" w:hAnsi="Tahoma" w:cs="Tahoma"/>
          <w:color w:val="000000"/>
          <w:sz w:val="22"/>
          <w:szCs w:val="22"/>
        </w:rPr>
        <w:t>.</w:t>
      </w:r>
    </w:p>
    <w:p w:rsidR="008610F6" w:rsidRPr="008610F6" w:rsidRDefault="008610F6" w:rsidP="008610F6">
      <w:pPr>
        <w:ind w:left="360" w:hanging="360"/>
        <w:jc w:val="both"/>
        <w:rPr>
          <w:rFonts w:ascii="Tahoma" w:hAnsi="Tahoma" w:cs="Tahoma"/>
          <w:color w:val="000000"/>
          <w:sz w:val="22"/>
          <w:szCs w:val="22"/>
        </w:rPr>
        <w:sectPr w:rsidR="008610F6" w:rsidRPr="008610F6" w:rsidSect="008610F6">
          <w:type w:val="continuous"/>
          <w:pgSz w:w="11909" w:h="16834" w:code="9"/>
          <w:pgMar w:top="1440" w:right="720" w:bottom="432" w:left="1296" w:header="720" w:footer="720" w:gutter="0"/>
          <w:cols w:num="2" w:sep="1" w:space="216"/>
          <w:docGrid w:linePitch="360"/>
        </w:sectPr>
      </w:pPr>
    </w:p>
    <w:p w:rsidR="006C6CB5" w:rsidRPr="006C6CB5" w:rsidRDefault="006713B5" w:rsidP="008610F6">
      <w:pPr>
        <w:ind w:left="360" w:hanging="360"/>
        <w:jc w:val="both"/>
        <w:rPr>
          <w:rFonts w:ascii="Tahoma" w:hAnsi="Tahoma" w:cs="Tahoma"/>
          <w:color w:val="000000"/>
        </w:rPr>
      </w:pPr>
      <w:r>
        <w:rPr>
          <w:rFonts w:ascii="Tahoma" w:hAnsi="Tahoma" w:cs="Tahoma"/>
          <w:color w:val="000000"/>
        </w:rPr>
        <w:lastRenderedPageBreak/>
        <w:t xml:space="preserve">  </w:t>
      </w:r>
      <w:r w:rsidR="006C6CB5">
        <w:rPr>
          <w:rFonts w:ascii="Tahoma" w:hAnsi="Tahoma" w:cs="Tahoma"/>
          <w:color w:val="000000"/>
        </w:rPr>
        <w:t xml:space="preserve"> </w:t>
      </w:r>
    </w:p>
    <w:p w:rsidR="004B2723" w:rsidRPr="00BF1D87" w:rsidRDefault="004B2723" w:rsidP="004B2723">
      <w:pPr>
        <w:jc w:val="both"/>
        <w:rPr>
          <w:rFonts w:ascii="Tahoma" w:hAnsi="Tahoma" w:cs="Tahoma"/>
          <w:b/>
          <w:i/>
        </w:rPr>
      </w:pPr>
      <w:r w:rsidRPr="00BF1D87">
        <w:rPr>
          <w:rFonts w:ascii="Tahoma" w:hAnsi="Tahoma" w:cs="Tahoma"/>
          <w:b/>
          <w:i/>
          <w:color w:val="000000"/>
        </w:rPr>
        <w:t>UNIVERSITY COMMUNITY BIDS FAREWELL TO DR. CHINWE NWOSU</w:t>
      </w:r>
    </w:p>
    <w:p w:rsidR="00BF1D87" w:rsidRDefault="00BF1D87" w:rsidP="004B2723">
      <w:pPr>
        <w:jc w:val="both"/>
        <w:rPr>
          <w:rFonts w:ascii="Tahoma" w:hAnsi="Tahoma" w:cs="Tahoma"/>
          <w:color w:val="000000"/>
        </w:rPr>
        <w:sectPr w:rsidR="00BF1D87" w:rsidSect="00871F22">
          <w:type w:val="continuous"/>
          <w:pgSz w:w="11909" w:h="16834" w:code="9"/>
          <w:pgMar w:top="1440" w:right="720" w:bottom="432" w:left="1296" w:header="720" w:footer="720" w:gutter="0"/>
          <w:cols w:sep="1" w:space="216"/>
          <w:docGrid w:linePitch="360"/>
        </w:sectPr>
      </w:pPr>
    </w:p>
    <w:p w:rsidR="004B2723" w:rsidRPr="00587FED" w:rsidRDefault="004B2723" w:rsidP="004B2723">
      <w:pPr>
        <w:jc w:val="both"/>
        <w:rPr>
          <w:rFonts w:ascii="Tahoma" w:hAnsi="Tahoma" w:cs="Tahoma"/>
          <w:color w:val="000000"/>
          <w:sz w:val="22"/>
          <w:szCs w:val="22"/>
        </w:rPr>
      </w:pPr>
      <w:r w:rsidRPr="00587FED">
        <w:rPr>
          <w:rFonts w:ascii="Tahoma" w:hAnsi="Tahoma" w:cs="Tahoma"/>
          <w:color w:val="000000"/>
          <w:sz w:val="22"/>
          <w:szCs w:val="22"/>
        </w:rPr>
        <w:lastRenderedPageBreak/>
        <w:t xml:space="preserve">The University </w:t>
      </w:r>
      <w:r w:rsidRPr="00587FED">
        <w:rPr>
          <w:rFonts w:ascii="Tahoma" w:hAnsi="Tahoma" w:cs="Tahoma"/>
          <w:caps/>
          <w:color w:val="000000"/>
          <w:sz w:val="22"/>
          <w:szCs w:val="22"/>
        </w:rPr>
        <w:t>c</w:t>
      </w:r>
      <w:r w:rsidRPr="00587FED">
        <w:rPr>
          <w:rFonts w:ascii="Tahoma" w:hAnsi="Tahoma" w:cs="Tahoma"/>
          <w:color w:val="000000"/>
          <w:sz w:val="22"/>
          <w:szCs w:val="22"/>
        </w:rPr>
        <w:t>ommunity, colleagues and friends of the late Dr. Chinwe Nwosu of the Department of Statistics bade her farewell during an interdenominational service held in her honour at the University Auditorium recently.</w:t>
      </w:r>
    </w:p>
    <w:p w:rsidR="004B2723" w:rsidRPr="00587FED" w:rsidRDefault="004B2723" w:rsidP="004B2723">
      <w:pPr>
        <w:jc w:val="both"/>
        <w:rPr>
          <w:rFonts w:ascii="Tahoma" w:hAnsi="Tahoma" w:cs="Tahoma"/>
          <w:sz w:val="22"/>
          <w:szCs w:val="22"/>
        </w:rPr>
      </w:pPr>
      <w:r w:rsidRPr="00587FED">
        <w:rPr>
          <w:rFonts w:ascii="Tahoma" w:hAnsi="Tahoma" w:cs="Tahoma"/>
          <w:color w:val="000000"/>
          <w:sz w:val="22"/>
          <w:szCs w:val="22"/>
        </w:rPr>
        <w:lastRenderedPageBreak/>
        <w:t>In his homily, the Vicar of St. Joseph the Worker Catholic Chaplaincy, UNIZIK</w:t>
      </w:r>
      <w:r w:rsidR="00BF1D87" w:rsidRPr="00587FED">
        <w:rPr>
          <w:rFonts w:ascii="Tahoma" w:hAnsi="Tahoma" w:cs="Tahoma"/>
          <w:color w:val="000000"/>
          <w:sz w:val="22"/>
          <w:szCs w:val="22"/>
        </w:rPr>
        <w:t>,</w:t>
      </w:r>
      <w:r w:rsidRPr="00587FED">
        <w:rPr>
          <w:rFonts w:ascii="Tahoma" w:hAnsi="Tahoma" w:cs="Tahoma"/>
          <w:color w:val="000000"/>
          <w:sz w:val="22"/>
          <w:szCs w:val="22"/>
        </w:rPr>
        <w:t xml:space="preserve"> Rev. Fr. Charles </w:t>
      </w:r>
      <w:proofErr w:type="spellStart"/>
      <w:r w:rsidRPr="00587FED">
        <w:rPr>
          <w:rFonts w:ascii="Tahoma" w:hAnsi="Tahoma" w:cs="Tahoma"/>
          <w:color w:val="000000"/>
          <w:sz w:val="22"/>
          <w:szCs w:val="22"/>
        </w:rPr>
        <w:t>Mmaduekwe</w:t>
      </w:r>
      <w:proofErr w:type="spellEnd"/>
      <w:r w:rsidRPr="00587FED">
        <w:rPr>
          <w:rFonts w:ascii="Tahoma" w:hAnsi="Tahoma" w:cs="Tahoma"/>
          <w:color w:val="000000"/>
          <w:sz w:val="22"/>
          <w:szCs w:val="22"/>
        </w:rPr>
        <w:t xml:space="preserve"> posited the death of Dr. Nwosu as a source of reflection for the living. He urged the living to embrace good deeds in a bid to enjoy eternal bliss.</w:t>
      </w:r>
    </w:p>
    <w:p w:rsidR="004B2723" w:rsidRPr="00587FED" w:rsidRDefault="004B2723" w:rsidP="004B2723">
      <w:pPr>
        <w:jc w:val="both"/>
        <w:rPr>
          <w:rFonts w:ascii="Tahoma" w:hAnsi="Tahoma" w:cs="Tahoma"/>
          <w:sz w:val="22"/>
          <w:szCs w:val="22"/>
        </w:rPr>
      </w:pPr>
      <w:r w:rsidRPr="00587FED">
        <w:rPr>
          <w:rFonts w:ascii="Tahoma" w:hAnsi="Tahoma" w:cs="Tahoma"/>
          <w:color w:val="000000"/>
          <w:sz w:val="22"/>
          <w:szCs w:val="22"/>
        </w:rPr>
        <w:t xml:space="preserve">Bidding the late Nwosu farewell, the Vice-Chancellor, Prof. Joseph Ahaneku who was represented by the DVC Academic, described the departure of the late Dr. Nwosu as a colossal loss to the University Community, describing her as a revered </w:t>
      </w:r>
      <w:r w:rsidRPr="00587FED">
        <w:rPr>
          <w:rFonts w:ascii="Tahoma" w:hAnsi="Tahoma" w:cs="Tahoma"/>
          <w:caps/>
          <w:color w:val="000000"/>
          <w:sz w:val="22"/>
          <w:szCs w:val="22"/>
        </w:rPr>
        <w:t>l</w:t>
      </w:r>
      <w:r w:rsidRPr="00587FED">
        <w:rPr>
          <w:rFonts w:ascii="Tahoma" w:hAnsi="Tahoma" w:cs="Tahoma"/>
          <w:color w:val="000000"/>
          <w:sz w:val="22"/>
          <w:szCs w:val="22"/>
        </w:rPr>
        <w:t>ecturer who was always eager to accomplish given assignments.</w:t>
      </w:r>
      <w:r w:rsidRPr="00587FED">
        <w:rPr>
          <w:rFonts w:ascii="Tahoma" w:hAnsi="Tahoma" w:cs="Tahoma"/>
          <w:sz w:val="22"/>
          <w:szCs w:val="22"/>
        </w:rPr>
        <w:t xml:space="preserve"> While </w:t>
      </w:r>
      <w:r w:rsidRPr="00587FED">
        <w:rPr>
          <w:rFonts w:ascii="Tahoma" w:hAnsi="Tahoma" w:cs="Tahoma"/>
          <w:color w:val="000000"/>
          <w:sz w:val="22"/>
          <w:szCs w:val="22"/>
        </w:rPr>
        <w:t xml:space="preserve">commiserating with the family, Prof. Esimone urged them to embrace the sterling qualities of </w:t>
      </w:r>
      <w:r w:rsidRPr="00587FED">
        <w:rPr>
          <w:rFonts w:ascii="Tahoma" w:hAnsi="Tahoma" w:cs="Tahoma"/>
          <w:color w:val="000000"/>
          <w:sz w:val="22"/>
          <w:szCs w:val="22"/>
        </w:rPr>
        <w:lastRenderedPageBreak/>
        <w:t>their departed family member. He prayed God to grant the family the fortitude to bear the irreparable loss.</w:t>
      </w:r>
    </w:p>
    <w:p w:rsidR="00BF1D87" w:rsidRPr="00587FED" w:rsidRDefault="004B2723" w:rsidP="004B2723">
      <w:pPr>
        <w:jc w:val="both"/>
        <w:rPr>
          <w:rFonts w:ascii="Tahoma" w:hAnsi="Tahoma" w:cs="Tahoma"/>
          <w:color w:val="000000"/>
          <w:sz w:val="22"/>
          <w:szCs w:val="22"/>
        </w:rPr>
      </w:pPr>
      <w:r w:rsidRPr="00587FED">
        <w:rPr>
          <w:rFonts w:ascii="Tahoma" w:hAnsi="Tahoma" w:cs="Tahoma"/>
          <w:color w:val="000000"/>
          <w:sz w:val="22"/>
          <w:szCs w:val="22"/>
        </w:rPr>
        <w:lastRenderedPageBreak/>
        <w:t xml:space="preserve">In his vote of thanks, the husband of the deceased, Prof. </w:t>
      </w:r>
      <w:proofErr w:type="spellStart"/>
      <w:r w:rsidRPr="00587FED">
        <w:rPr>
          <w:rFonts w:ascii="Tahoma" w:hAnsi="Tahoma" w:cs="Tahoma"/>
          <w:color w:val="000000"/>
          <w:sz w:val="22"/>
          <w:szCs w:val="22"/>
        </w:rPr>
        <w:t>Osita</w:t>
      </w:r>
      <w:proofErr w:type="spellEnd"/>
      <w:r w:rsidRPr="00587FED">
        <w:rPr>
          <w:rFonts w:ascii="Tahoma" w:hAnsi="Tahoma" w:cs="Tahoma"/>
          <w:color w:val="000000"/>
          <w:sz w:val="22"/>
          <w:szCs w:val="22"/>
        </w:rPr>
        <w:t xml:space="preserve"> Nwosu described the loss as being traumatic. He thanked the University Community for their support and outward manifestation of love for the deceased and family.</w:t>
      </w:r>
    </w:p>
    <w:p w:rsidR="008610F6" w:rsidRPr="008610F6" w:rsidRDefault="008610F6" w:rsidP="004B2723">
      <w:pPr>
        <w:jc w:val="both"/>
        <w:rPr>
          <w:rFonts w:ascii="Tahoma" w:hAnsi="Tahoma" w:cs="Tahoma"/>
          <w:color w:val="000000"/>
          <w:sz w:val="22"/>
          <w:szCs w:val="22"/>
        </w:rPr>
        <w:sectPr w:rsidR="008610F6" w:rsidRPr="008610F6" w:rsidSect="00BF1D87">
          <w:type w:val="continuous"/>
          <w:pgSz w:w="11909" w:h="16834" w:code="9"/>
          <w:pgMar w:top="1440" w:right="720" w:bottom="432" w:left="1296" w:header="720" w:footer="720" w:gutter="0"/>
          <w:cols w:num="2" w:sep="1" w:space="216" w:equalWidth="0">
            <w:col w:w="2817" w:space="216"/>
            <w:col w:w="6860"/>
          </w:cols>
          <w:docGrid w:linePitch="360"/>
        </w:sectPr>
      </w:pPr>
    </w:p>
    <w:p w:rsidR="004B2723" w:rsidRPr="00637DD7" w:rsidRDefault="004B2723" w:rsidP="004B2723">
      <w:pPr>
        <w:jc w:val="both"/>
        <w:rPr>
          <w:rFonts w:ascii="Tahoma" w:hAnsi="Tahoma" w:cs="Tahoma"/>
          <w:sz w:val="20"/>
          <w:szCs w:val="20"/>
        </w:rPr>
      </w:pPr>
      <w:r w:rsidRPr="00637DD7">
        <w:rPr>
          <w:rFonts w:ascii="Tahoma" w:hAnsi="Tahoma" w:cs="Tahoma"/>
          <w:color w:val="000000"/>
          <w:sz w:val="20"/>
          <w:szCs w:val="20"/>
        </w:rPr>
        <w:lastRenderedPageBreak/>
        <w:t xml:space="preserve"> </w:t>
      </w:r>
    </w:p>
    <w:p w:rsidR="002C0911" w:rsidRPr="00B42448" w:rsidRDefault="00244898" w:rsidP="00BC7C82">
      <w:pPr>
        <w:jc w:val="both"/>
        <w:rPr>
          <w:rFonts w:ascii="Tahoma" w:hAnsi="Tahoma" w:cs="Tahoma"/>
          <w:b/>
          <w:caps/>
          <w:sz w:val="22"/>
          <w:szCs w:val="22"/>
        </w:rPr>
      </w:pPr>
      <w:r w:rsidRPr="00244898">
        <w:rPr>
          <w:rFonts w:ascii="Tahoma" w:hAnsi="Tahoma" w:cs="Tahoma"/>
          <w:b/>
          <w:caps/>
          <w:sz w:val="22"/>
          <w:szCs w:val="22"/>
        </w:rPr>
        <w:pict>
          <v:shape id="_x0000_i1040" type="#_x0000_t136" style="width:460.8pt;height:10.95pt" fillcolor="black [3213]" stroked="f">
            <v:shadow opacity="52429f"/>
            <v:textpath style="font-family:&quot;Arial Black&quot;;font-style:italic;v-text-kern:t" trim="t" fitpath="t" string="AG. HEAD, DEPARTMENT OF APPLIED MICROBIOLOGY AND BREWING LOSES WIFE"/>
          </v:shape>
        </w:pict>
      </w:r>
    </w:p>
    <w:p w:rsidR="002C0911" w:rsidRPr="0081079C" w:rsidRDefault="002C0911" w:rsidP="00BC7C82">
      <w:pPr>
        <w:jc w:val="both"/>
        <w:rPr>
          <w:rFonts w:ascii="Tahoma" w:hAnsi="Tahoma" w:cs="Tahoma"/>
        </w:rPr>
      </w:pPr>
      <w:r w:rsidRPr="0081079C">
        <w:rPr>
          <w:rFonts w:ascii="Tahoma" w:hAnsi="Tahoma" w:cs="Tahoma"/>
        </w:rPr>
        <w:t xml:space="preserve">The death has been announced of the wife of the Head, Department of Applied Microbiology and Brewing, Mrs. </w:t>
      </w:r>
      <w:proofErr w:type="spellStart"/>
      <w:r w:rsidRPr="0081079C">
        <w:rPr>
          <w:rFonts w:ascii="Tahoma" w:hAnsi="Tahoma" w:cs="Tahoma"/>
        </w:rPr>
        <w:t>Udeme</w:t>
      </w:r>
      <w:proofErr w:type="spellEnd"/>
      <w:r w:rsidRPr="0081079C">
        <w:rPr>
          <w:rFonts w:ascii="Tahoma" w:hAnsi="Tahoma" w:cs="Tahoma"/>
        </w:rPr>
        <w:t xml:space="preserve"> E. </w:t>
      </w:r>
      <w:proofErr w:type="spellStart"/>
      <w:r w:rsidRPr="0081079C">
        <w:rPr>
          <w:rFonts w:ascii="Tahoma" w:hAnsi="Tahoma" w:cs="Tahoma"/>
        </w:rPr>
        <w:t>Archibong</w:t>
      </w:r>
      <w:proofErr w:type="spellEnd"/>
      <w:r w:rsidRPr="0081079C">
        <w:rPr>
          <w:rFonts w:ascii="Tahoma" w:hAnsi="Tahoma" w:cs="Tahoma"/>
        </w:rPr>
        <w:t xml:space="preserve"> who died on the 14</w:t>
      </w:r>
      <w:r w:rsidR="00B42448" w:rsidRPr="0081079C">
        <w:rPr>
          <w:rFonts w:ascii="Tahoma" w:hAnsi="Tahoma" w:cs="Tahoma"/>
        </w:rPr>
        <w:t>th</w:t>
      </w:r>
      <w:r w:rsidRPr="0081079C">
        <w:rPr>
          <w:rFonts w:ascii="Tahoma" w:hAnsi="Tahoma" w:cs="Tahoma"/>
        </w:rPr>
        <w:t xml:space="preserve"> of June, 2017 after a brief illness.  Burial arrangements will be communicated later.</w:t>
      </w:r>
    </w:p>
    <w:p w:rsidR="002C0911" w:rsidRPr="008610F6" w:rsidRDefault="002C0911" w:rsidP="00BC7C82">
      <w:pPr>
        <w:jc w:val="both"/>
        <w:rPr>
          <w:rFonts w:ascii="Tahoma" w:hAnsi="Tahoma" w:cs="Tahoma"/>
          <w:sz w:val="16"/>
          <w:szCs w:val="16"/>
        </w:rPr>
      </w:pPr>
    </w:p>
    <w:p w:rsidR="00BC7C82" w:rsidRPr="0081079C" w:rsidRDefault="00BC7C82" w:rsidP="00BC7C82">
      <w:pPr>
        <w:jc w:val="both"/>
        <w:rPr>
          <w:rFonts w:ascii="Tahoma" w:hAnsi="Tahoma" w:cs="Tahoma"/>
          <w:b/>
        </w:rPr>
      </w:pPr>
      <w:r w:rsidRPr="0081079C">
        <w:rPr>
          <w:rFonts w:ascii="Tahoma" w:hAnsi="Tahoma" w:cs="Tahoma"/>
          <w:b/>
        </w:rPr>
        <w:t>DEPUTY DIRECTOR DPP LOSES BROTHER</w:t>
      </w:r>
    </w:p>
    <w:p w:rsidR="008610F6" w:rsidRDefault="008610F6" w:rsidP="00BC7C82">
      <w:pPr>
        <w:jc w:val="both"/>
        <w:rPr>
          <w:rFonts w:ascii="Tahoma" w:hAnsi="Tahoma" w:cs="Tahoma"/>
        </w:rPr>
        <w:sectPr w:rsidR="008610F6" w:rsidSect="00A75FEC">
          <w:footerReference w:type="default" r:id="rId17"/>
          <w:type w:val="continuous"/>
          <w:pgSz w:w="11909" w:h="16834" w:code="9"/>
          <w:pgMar w:top="1440" w:right="720" w:bottom="432" w:left="1296" w:header="720" w:footer="720" w:gutter="0"/>
          <w:cols w:sep="1" w:space="216"/>
          <w:docGrid w:linePitch="360"/>
        </w:sectPr>
      </w:pPr>
    </w:p>
    <w:p w:rsidR="00BC7C82" w:rsidRPr="008610F6" w:rsidRDefault="00BC7C82" w:rsidP="00BC7C82">
      <w:pPr>
        <w:jc w:val="both"/>
        <w:rPr>
          <w:rFonts w:ascii="Tahoma" w:hAnsi="Tahoma" w:cs="Tahoma"/>
          <w:sz w:val="22"/>
          <w:szCs w:val="22"/>
        </w:rPr>
      </w:pPr>
      <w:r w:rsidRPr="008610F6">
        <w:rPr>
          <w:rFonts w:ascii="Tahoma" w:hAnsi="Tahoma" w:cs="Tahoma"/>
          <w:sz w:val="22"/>
          <w:szCs w:val="22"/>
        </w:rPr>
        <w:lastRenderedPageBreak/>
        <w:t xml:space="preserve">The Deputy Director, Directorate of Physical Planning, UNIZIK (DPP), </w:t>
      </w:r>
      <w:proofErr w:type="gramStart"/>
      <w:r w:rsidRPr="008610F6">
        <w:rPr>
          <w:rFonts w:ascii="Tahoma" w:hAnsi="Tahoma" w:cs="Tahoma"/>
          <w:sz w:val="22"/>
          <w:szCs w:val="22"/>
        </w:rPr>
        <w:t>Arch</w:t>
      </w:r>
      <w:proofErr w:type="gramEnd"/>
      <w:r w:rsidRPr="008610F6">
        <w:rPr>
          <w:rFonts w:ascii="Tahoma" w:hAnsi="Tahoma" w:cs="Tahoma"/>
          <w:sz w:val="22"/>
          <w:szCs w:val="22"/>
        </w:rPr>
        <w:t xml:space="preserve">. B. O. </w:t>
      </w:r>
      <w:proofErr w:type="spellStart"/>
      <w:r w:rsidRPr="008610F6">
        <w:rPr>
          <w:rFonts w:ascii="Tahoma" w:hAnsi="Tahoma" w:cs="Tahoma"/>
          <w:sz w:val="22"/>
          <w:szCs w:val="22"/>
        </w:rPr>
        <w:t>Ezeaguba</w:t>
      </w:r>
      <w:proofErr w:type="spellEnd"/>
      <w:r w:rsidRPr="008610F6">
        <w:rPr>
          <w:rFonts w:ascii="Tahoma" w:hAnsi="Tahoma" w:cs="Tahoma"/>
          <w:sz w:val="22"/>
          <w:szCs w:val="22"/>
        </w:rPr>
        <w:t xml:space="preserve"> has lost his brother, Dr. Benedict </w:t>
      </w:r>
      <w:proofErr w:type="spellStart"/>
      <w:r w:rsidRPr="008610F6">
        <w:rPr>
          <w:rFonts w:ascii="Tahoma" w:hAnsi="Tahoma" w:cs="Tahoma"/>
          <w:sz w:val="22"/>
          <w:szCs w:val="22"/>
        </w:rPr>
        <w:t>Ifem</w:t>
      </w:r>
      <w:proofErr w:type="spellEnd"/>
      <w:r w:rsidRPr="008610F6">
        <w:rPr>
          <w:rFonts w:ascii="Tahoma" w:hAnsi="Tahoma" w:cs="Tahoma"/>
          <w:sz w:val="22"/>
          <w:szCs w:val="22"/>
        </w:rPr>
        <w:t xml:space="preserve"> </w:t>
      </w:r>
      <w:proofErr w:type="spellStart"/>
      <w:r w:rsidRPr="008610F6">
        <w:rPr>
          <w:rFonts w:ascii="Tahoma" w:hAnsi="Tahoma" w:cs="Tahoma"/>
          <w:sz w:val="22"/>
          <w:szCs w:val="22"/>
        </w:rPr>
        <w:t>Ezeaguba</w:t>
      </w:r>
      <w:proofErr w:type="spellEnd"/>
      <w:r w:rsidRPr="008610F6">
        <w:rPr>
          <w:rFonts w:ascii="Tahoma" w:hAnsi="Tahoma" w:cs="Tahoma"/>
          <w:sz w:val="22"/>
          <w:szCs w:val="22"/>
        </w:rPr>
        <w:t xml:space="preserve"> who died on 26th of May, 2017. </w:t>
      </w:r>
      <w:r w:rsidRPr="008610F6">
        <w:rPr>
          <w:rFonts w:ascii="Tahoma" w:hAnsi="Tahoma" w:cs="Tahoma"/>
          <w:b/>
          <w:i/>
          <w:sz w:val="22"/>
          <w:szCs w:val="22"/>
        </w:rPr>
        <w:t>Burial Arrangement:</w:t>
      </w:r>
      <w:r w:rsidRPr="008610F6">
        <w:rPr>
          <w:rFonts w:ascii="Tahoma" w:hAnsi="Tahoma" w:cs="Tahoma"/>
          <w:sz w:val="22"/>
          <w:szCs w:val="22"/>
        </w:rPr>
        <w:t xml:space="preserve"> Friday, 7th July, 2017</w:t>
      </w:r>
      <w:r w:rsidR="00883925" w:rsidRPr="008610F6">
        <w:rPr>
          <w:rFonts w:ascii="Tahoma" w:hAnsi="Tahoma" w:cs="Tahoma"/>
          <w:sz w:val="22"/>
          <w:szCs w:val="22"/>
        </w:rPr>
        <w:t xml:space="preserve"> -</w:t>
      </w:r>
      <w:r w:rsidRPr="008610F6">
        <w:rPr>
          <w:rFonts w:ascii="Tahoma" w:hAnsi="Tahoma" w:cs="Tahoma"/>
          <w:sz w:val="22"/>
          <w:szCs w:val="22"/>
        </w:rPr>
        <w:t xml:space="preserve"> Commendation service at St. James Anglican Church </w:t>
      </w:r>
      <w:proofErr w:type="spellStart"/>
      <w:r w:rsidRPr="008610F6">
        <w:rPr>
          <w:rFonts w:ascii="Tahoma" w:hAnsi="Tahoma" w:cs="Tahoma"/>
          <w:sz w:val="22"/>
          <w:szCs w:val="22"/>
        </w:rPr>
        <w:t>Nanka</w:t>
      </w:r>
      <w:proofErr w:type="spellEnd"/>
      <w:r w:rsidRPr="008610F6">
        <w:rPr>
          <w:rFonts w:ascii="Tahoma" w:hAnsi="Tahoma" w:cs="Tahoma"/>
          <w:sz w:val="22"/>
          <w:szCs w:val="22"/>
        </w:rPr>
        <w:t xml:space="preserve">; after </w:t>
      </w:r>
      <w:r w:rsidR="00883925" w:rsidRPr="008610F6">
        <w:rPr>
          <w:rFonts w:ascii="Tahoma" w:hAnsi="Tahoma" w:cs="Tahoma"/>
          <w:sz w:val="22"/>
          <w:szCs w:val="22"/>
        </w:rPr>
        <w:t>which</w:t>
      </w:r>
      <w:r w:rsidRPr="008610F6">
        <w:rPr>
          <w:rFonts w:ascii="Tahoma" w:hAnsi="Tahoma" w:cs="Tahoma"/>
          <w:sz w:val="22"/>
          <w:szCs w:val="22"/>
        </w:rPr>
        <w:t>, h</w:t>
      </w:r>
      <w:r w:rsidR="00883925" w:rsidRPr="008610F6">
        <w:rPr>
          <w:rFonts w:ascii="Tahoma" w:hAnsi="Tahoma" w:cs="Tahoma"/>
          <w:sz w:val="22"/>
          <w:szCs w:val="22"/>
        </w:rPr>
        <w:t>is corpse</w:t>
      </w:r>
      <w:r w:rsidRPr="008610F6">
        <w:rPr>
          <w:rFonts w:ascii="Tahoma" w:hAnsi="Tahoma" w:cs="Tahoma"/>
          <w:sz w:val="22"/>
          <w:szCs w:val="22"/>
        </w:rPr>
        <w:t xml:space="preserve"> will be buried at his family compound at Ifite</w:t>
      </w:r>
      <w:r w:rsidR="00883925" w:rsidRPr="008610F6">
        <w:rPr>
          <w:rFonts w:ascii="Tahoma" w:hAnsi="Tahoma" w:cs="Tahoma"/>
          <w:sz w:val="22"/>
          <w:szCs w:val="22"/>
        </w:rPr>
        <w:t>-</w:t>
      </w:r>
      <w:proofErr w:type="spellStart"/>
      <w:r w:rsidR="00883925" w:rsidRPr="008610F6">
        <w:rPr>
          <w:rFonts w:ascii="Tahoma" w:hAnsi="Tahoma" w:cs="Tahoma"/>
          <w:sz w:val="22"/>
          <w:szCs w:val="22"/>
        </w:rPr>
        <w:t>Nanka</w:t>
      </w:r>
      <w:proofErr w:type="spellEnd"/>
      <w:r w:rsidR="00883925" w:rsidRPr="008610F6">
        <w:rPr>
          <w:rFonts w:ascii="Tahoma" w:hAnsi="Tahoma" w:cs="Tahoma"/>
          <w:sz w:val="22"/>
          <w:szCs w:val="22"/>
        </w:rPr>
        <w:t xml:space="preserve">, </w:t>
      </w:r>
      <w:proofErr w:type="spellStart"/>
      <w:r w:rsidR="00883925" w:rsidRPr="008610F6">
        <w:rPr>
          <w:rFonts w:ascii="Tahoma" w:hAnsi="Tahoma" w:cs="Tahoma"/>
          <w:sz w:val="22"/>
          <w:szCs w:val="22"/>
        </w:rPr>
        <w:lastRenderedPageBreak/>
        <w:t>Nanka</w:t>
      </w:r>
      <w:proofErr w:type="spellEnd"/>
      <w:r w:rsidR="00883925" w:rsidRPr="008610F6">
        <w:rPr>
          <w:rFonts w:ascii="Tahoma" w:hAnsi="Tahoma" w:cs="Tahoma"/>
          <w:sz w:val="22"/>
          <w:szCs w:val="22"/>
        </w:rPr>
        <w:t xml:space="preserve">, </w:t>
      </w:r>
      <w:proofErr w:type="spellStart"/>
      <w:r w:rsidR="00883925" w:rsidRPr="008610F6">
        <w:rPr>
          <w:rFonts w:ascii="Tahoma" w:hAnsi="Tahoma" w:cs="Tahoma"/>
          <w:sz w:val="22"/>
          <w:szCs w:val="22"/>
        </w:rPr>
        <w:t>Orumba</w:t>
      </w:r>
      <w:proofErr w:type="spellEnd"/>
      <w:r w:rsidR="00883925" w:rsidRPr="008610F6">
        <w:rPr>
          <w:rFonts w:ascii="Tahoma" w:hAnsi="Tahoma" w:cs="Tahoma"/>
          <w:sz w:val="22"/>
          <w:szCs w:val="22"/>
        </w:rPr>
        <w:t xml:space="preserve"> North LGA; Sat. 8th July, 2017 – Condolence visit by in-laws, colleagues, friends, and well-wishers, 9th July, 2017 by 10.00 a.m. – Outing service at St. James Anglican Church, </w:t>
      </w:r>
      <w:proofErr w:type="spellStart"/>
      <w:r w:rsidR="00883925" w:rsidRPr="008610F6">
        <w:rPr>
          <w:rFonts w:ascii="Tahoma" w:hAnsi="Tahoma" w:cs="Tahoma"/>
          <w:sz w:val="22"/>
          <w:szCs w:val="22"/>
        </w:rPr>
        <w:t>Nanka</w:t>
      </w:r>
      <w:proofErr w:type="spellEnd"/>
      <w:r w:rsidR="00883925" w:rsidRPr="008610F6">
        <w:rPr>
          <w:rFonts w:ascii="Tahoma" w:hAnsi="Tahoma" w:cs="Tahoma"/>
          <w:sz w:val="22"/>
          <w:szCs w:val="22"/>
        </w:rPr>
        <w:t>,</w:t>
      </w:r>
      <w:r w:rsidRPr="008610F6">
        <w:rPr>
          <w:rFonts w:ascii="Tahoma" w:hAnsi="Tahoma" w:cs="Tahoma"/>
          <w:sz w:val="22"/>
          <w:szCs w:val="22"/>
        </w:rPr>
        <w:t xml:space="preserve"> Anambra State. Until his death, he was the Chief </w:t>
      </w:r>
      <w:r w:rsidRPr="008610F6">
        <w:rPr>
          <w:rFonts w:ascii="Tahoma" w:hAnsi="Tahoma" w:cs="Tahoma"/>
          <w:caps/>
          <w:sz w:val="22"/>
          <w:szCs w:val="22"/>
        </w:rPr>
        <w:t>c</w:t>
      </w:r>
      <w:r w:rsidRPr="008610F6">
        <w:rPr>
          <w:rFonts w:ascii="Tahoma" w:hAnsi="Tahoma" w:cs="Tahoma"/>
          <w:sz w:val="22"/>
          <w:szCs w:val="22"/>
        </w:rPr>
        <w:t xml:space="preserve">onsultant </w:t>
      </w:r>
      <w:r w:rsidRPr="008610F6">
        <w:rPr>
          <w:rFonts w:ascii="Tahoma" w:hAnsi="Tahoma" w:cs="Tahoma"/>
          <w:caps/>
          <w:sz w:val="22"/>
          <w:szCs w:val="22"/>
        </w:rPr>
        <w:t>s</w:t>
      </w:r>
      <w:r w:rsidRPr="008610F6">
        <w:rPr>
          <w:rFonts w:ascii="Tahoma" w:hAnsi="Tahoma" w:cs="Tahoma"/>
          <w:sz w:val="22"/>
          <w:szCs w:val="22"/>
        </w:rPr>
        <w:t xml:space="preserve">urgeon at the General Hospital, Onitsha. </w:t>
      </w:r>
    </w:p>
    <w:p w:rsidR="008610F6" w:rsidRDefault="008610F6" w:rsidP="003D6792">
      <w:pPr>
        <w:jc w:val="both"/>
        <w:rPr>
          <w:rFonts w:ascii="Tahoma" w:hAnsi="Tahoma" w:cs="Tahoma"/>
        </w:rPr>
        <w:sectPr w:rsidR="008610F6" w:rsidSect="008610F6">
          <w:type w:val="continuous"/>
          <w:pgSz w:w="11909" w:h="16834" w:code="9"/>
          <w:pgMar w:top="1440" w:right="720" w:bottom="432" w:left="1296" w:header="720" w:footer="720" w:gutter="0"/>
          <w:cols w:num="2" w:space="259"/>
          <w:docGrid w:linePitch="360"/>
        </w:sectPr>
      </w:pPr>
    </w:p>
    <w:p w:rsidR="00BF1D87" w:rsidRPr="00637DD7" w:rsidRDefault="00BF1D87" w:rsidP="003D6792">
      <w:pPr>
        <w:jc w:val="both"/>
        <w:rPr>
          <w:rFonts w:ascii="Tahoma" w:hAnsi="Tahoma" w:cs="Tahoma"/>
          <w:sz w:val="20"/>
          <w:szCs w:val="20"/>
        </w:rPr>
      </w:pPr>
    </w:p>
    <w:p w:rsidR="00BF37B9" w:rsidRDefault="00244898" w:rsidP="003D6792">
      <w:pPr>
        <w:jc w:val="both"/>
        <w:rPr>
          <w:rFonts w:ascii="Tahoma" w:hAnsi="Tahoma" w:cs="Tahoma"/>
        </w:rPr>
      </w:pPr>
      <w:r w:rsidRPr="00244898">
        <w:rPr>
          <w:rFonts w:ascii="Tahoma" w:hAnsi="Tahoma" w:cs="Tahoma"/>
        </w:rPr>
        <w:pict>
          <v:shape id="_x0000_i1041" type="#_x0000_t136" style="width:310.45pt;height:8.65pt" fillcolor="black [3213]" stroked="f">
            <v:shadow opacity="52429f"/>
            <v:textpath style="font-family:&quot;Arial Black&quot;;font-style:italic;v-text-kern:t" trim="t" fitpath="t" string="SECURITY DEPARTMENT LOSES STAFF"/>
          </v:shape>
        </w:pict>
      </w:r>
    </w:p>
    <w:p w:rsidR="003D6792" w:rsidRPr="004B508B" w:rsidRDefault="003D6792" w:rsidP="003D6792">
      <w:pPr>
        <w:jc w:val="both"/>
        <w:rPr>
          <w:rFonts w:ascii="Tahoma" w:hAnsi="Tahoma" w:cs="Tahoma"/>
          <w:b/>
          <w:i/>
          <w:caps/>
          <w:sz w:val="22"/>
          <w:szCs w:val="22"/>
        </w:rPr>
      </w:pPr>
      <w:r w:rsidRPr="004B508B">
        <w:rPr>
          <w:rFonts w:ascii="Tahoma" w:hAnsi="Tahoma" w:cs="Tahoma"/>
          <w:sz w:val="22"/>
          <w:szCs w:val="22"/>
        </w:rPr>
        <w:t>Security Department has lost one of their own</w:t>
      </w:r>
      <w:r w:rsidR="00BF37B9" w:rsidRPr="004B508B">
        <w:rPr>
          <w:rFonts w:ascii="Tahoma" w:hAnsi="Tahoma" w:cs="Tahoma"/>
          <w:sz w:val="22"/>
          <w:szCs w:val="22"/>
        </w:rPr>
        <w:t>,</w:t>
      </w:r>
      <w:r w:rsidRPr="004B508B">
        <w:rPr>
          <w:rFonts w:ascii="Tahoma" w:hAnsi="Tahoma" w:cs="Tahoma"/>
          <w:sz w:val="22"/>
          <w:szCs w:val="22"/>
        </w:rPr>
        <w:t xml:space="preserve"> Mr. </w:t>
      </w:r>
      <w:proofErr w:type="spellStart"/>
      <w:r w:rsidRPr="004B508B">
        <w:rPr>
          <w:rFonts w:ascii="Tahoma" w:hAnsi="Tahoma" w:cs="Tahoma"/>
          <w:sz w:val="22"/>
          <w:szCs w:val="22"/>
        </w:rPr>
        <w:t>Ezetu</w:t>
      </w:r>
      <w:proofErr w:type="spellEnd"/>
      <w:r w:rsidRPr="004B508B">
        <w:rPr>
          <w:rFonts w:ascii="Tahoma" w:hAnsi="Tahoma" w:cs="Tahoma"/>
          <w:sz w:val="22"/>
          <w:szCs w:val="22"/>
        </w:rPr>
        <w:t xml:space="preserve"> Vincent Chukwuemeka. Until his death, he was a Principal Security Officer. Burial arrangement will be communicated later.</w:t>
      </w:r>
    </w:p>
    <w:p w:rsidR="003D6792" w:rsidRPr="00637DD7" w:rsidRDefault="003D6792" w:rsidP="00090515">
      <w:pPr>
        <w:jc w:val="both"/>
        <w:rPr>
          <w:rFonts w:ascii="Tahoma" w:hAnsi="Tahoma" w:cs="Tahoma"/>
          <w:b/>
          <w:i/>
          <w:caps/>
          <w:sz w:val="20"/>
          <w:szCs w:val="20"/>
        </w:rPr>
      </w:pPr>
    </w:p>
    <w:p w:rsidR="00090515" w:rsidRPr="004C2243" w:rsidRDefault="00090515" w:rsidP="00090515">
      <w:pPr>
        <w:jc w:val="both"/>
        <w:rPr>
          <w:rFonts w:ascii="Tahoma" w:hAnsi="Tahoma" w:cs="Tahoma"/>
          <w:b/>
          <w:caps/>
          <w:sz w:val="22"/>
          <w:szCs w:val="22"/>
        </w:rPr>
      </w:pPr>
      <w:r w:rsidRPr="004C2243">
        <w:rPr>
          <w:rFonts w:ascii="Tahoma" w:hAnsi="Tahoma" w:cs="Tahoma"/>
          <w:b/>
          <w:caps/>
          <w:sz w:val="22"/>
          <w:szCs w:val="22"/>
        </w:rPr>
        <w:t>Man ‘O’ War Loses Member</w:t>
      </w:r>
    </w:p>
    <w:p w:rsidR="00090515" w:rsidRPr="0081079C" w:rsidRDefault="00090515" w:rsidP="00090515">
      <w:pPr>
        <w:jc w:val="both"/>
        <w:rPr>
          <w:rFonts w:ascii="Tahoma" w:hAnsi="Tahoma" w:cs="Tahoma"/>
          <w:sz w:val="22"/>
          <w:szCs w:val="22"/>
        </w:rPr>
      </w:pPr>
      <w:r w:rsidRPr="0081079C">
        <w:rPr>
          <w:rFonts w:ascii="Tahoma" w:hAnsi="Tahoma" w:cs="Tahoma"/>
          <w:sz w:val="22"/>
          <w:szCs w:val="22"/>
        </w:rPr>
        <w:t xml:space="preserve">The man ‘O’ War Nigeria, Anambra State Command has announced the demise of one of its members, Prince </w:t>
      </w:r>
      <w:proofErr w:type="spellStart"/>
      <w:r w:rsidRPr="0081079C">
        <w:rPr>
          <w:rFonts w:ascii="Tahoma" w:hAnsi="Tahoma" w:cs="Tahoma"/>
          <w:sz w:val="22"/>
          <w:szCs w:val="22"/>
        </w:rPr>
        <w:t>Udunna</w:t>
      </w:r>
      <w:proofErr w:type="spellEnd"/>
      <w:r w:rsidRPr="0081079C">
        <w:rPr>
          <w:rFonts w:ascii="Tahoma" w:hAnsi="Tahoma" w:cs="Tahoma"/>
          <w:sz w:val="22"/>
          <w:szCs w:val="22"/>
        </w:rPr>
        <w:t xml:space="preserve"> </w:t>
      </w:r>
      <w:proofErr w:type="spellStart"/>
      <w:r w:rsidRPr="0081079C">
        <w:rPr>
          <w:rFonts w:ascii="Tahoma" w:hAnsi="Tahoma" w:cs="Tahoma"/>
          <w:sz w:val="22"/>
          <w:szCs w:val="22"/>
        </w:rPr>
        <w:t>Nwafor-Orizu</w:t>
      </w:r>
      <w:proofErr w:type="spellEnd"/>
      <w:r w:rsidRPr="0081079C">
        <w:rPr>
          <w:rFonts w:ascii="Tahoma" w:hAnsi="Tahoma" w:cs="Tahoma"/>
          <w:sz w:val="22"/>
          <w:szCs w:val="22"/>
        </w:rPr>
        <w:t xml:space="preserve"> who died on 8th February, 2017 after a brief illness.  Burial arrangement will be communicated later.</w:t>
      </w:r>
    </w:p>
    <w:p w:rsidR="001B7476" w:rsidRPr="00637DD7" w:rsidRDefault="001B7476" w:rsidP="00745C98">
      <w:pPr>
        <w:jc w:val="both"/>
        <w:rPr>
          <w:rStyle w:val="Emphasis"/>
          <w:rFonts w:ascii="Tahoma" w:hAnsi="Tahoma" w:cs="Tahoma"/>
          <w:i w:val="0"/>
          <w:sz w:val="20"/>
          <w:szCs w:val="20"/>
        </w:rPr>
      </w:pPr>
    </w:p>
    <w:p w:rsidR="009714E9" w:rsidRPr="006C6CB5" w:rsidRDefault="006C6CB5" w:rsidP="00745C98">
      <w:pPr>
        <w:jc w:val="both"/>
        <w:rPr>
          <w:rStyle w:val="Emphasis"/>
          <w:rFonts w:ascii="Algerian" w:hAnsi="Algerian" w:cs="Tahoma"/>
          <w:b/>
          <w:i w:val="0"/>
        </w:rPr>
      </w:pPr>
      <w:r>
        <w:rPr>
          <w:rStyle w:val="Emphasis"/>
          <w:rFonts w:ascii="Webdings" w:hAnsi="Webdings" w:cs="Tahoma"/>
          <w:b/>
          <w:i w:val="0"/>
        </w:rPr>
        <w:sym w:font="Wingdings" w:char="F025"/>
      </w:r>
      <w:r w:rsidR="009714E9" w:rsidRPr="006C6CB5">
        <w:rPr>
          <w:rStyle w:val="Emphasis"/>
          <w:rFonts w:ascii="Algerian" w:hAnsi="Algerian" w:cs="Tahoma"/>
          <w:b/>
          <w:i w:val="0"/>
        </w:rPr>
        <w:t>Wedding Bells</w:t>
      </w:r>
      <w:r>
        <w:rPr>
          <w:rStyle w:val="Emphasis"/>
          <w:rFonts w:ascii="Webdings" w:hAnsi="Webdings" w:cs="Tahoma"/>
          <w:b/>
          <w:i w:val="0"/>
        </w:rPr>
        <w:sym w:font="Wingdings" w:char="F025"/>
      </w:r>
    </w:p>
    <w:p w:rsidR="006C6CB5" w:rsidRDefault="006C6CB5" w:rsidP="00745C98">
      <w:pPr>
        <w:jc w:val="both"/>
        <w:rPr>
          <w:rStyle w:val="Emphasis"/>
          <w:rFonts w:ascii="Tahoma" w:hAnsi="Tahoma" w:cs="Tahoma"/>
          <w:i w:val="0"/>
        </w:rPr>
        <w:sectPr w:rsidR="006C6CB5" w:rsidSect="00A75FEC">
          <w:type w:val="continuous"/>
          <w:pgSz w:w="11909" w:h="16834" w:code="9"/>
          <w:pgMar w:top="1440" w:right="720" w:bottom="432" w:left="1296" w:header="720" w:footer="720" w:gutter="0"/>
          <w:cols w:sep="1" w:space="216"/>
          <w:docGrid w:linePitch="360"/>
        </w:sectPr>
      </w:pPr>
    </w:p>
    <w:p w:rsidR="009714E9" w:rsidRPr="008610F6" w:rsidRDefault="009714E9" w:rsidP="00745C98">
      <w:pPr>
        <w:jc w:val="both"/>
        <w:rPr>
          <w:rStyle w:val="Emphasis"/>
          <w:rFonts w:ascii="Tahoma" w:hAnsi="Tahoma" w:cs="Tahoma"/>
          <w:i w:val="0"/>
          <w:sz w:val="22"/>
          <w:szCs w:val="22"/>
        </w:rPr>
      </w:pPr>
      <w:proofErr w:type="gramStart"/>
      <w:r w:rsidRPr="008610F6">
        <w:rPr>
          <w:rStyle w:val="Emphasis"/>
          <w:rFonts w:ascii="Tahoma" w:hAnsi="Tahoma" w:cs="Tahoma"/>
          <w:i w:val="0"/>
          <w:sz w:val="22"/>
          <w:szCs w:val="22"/>
        </w:rPr>
        <w:lastRenderedPageBreak/>
        <w:t xml:space="preserve">The families of </w:t>
      </w:r>
      <w:proofErr w:type="spellStart"/>
      <w:r w:rsidRPr="008610F6">
        <w:rPr>
          <w:rStyle w:val="Emphasis"/>
          <w:rFonts w:ascii="Tahoma" w:hAnsi="Tahoma" w:cs="Tahoma"/>
          <w:i w:val="0"/>
          <w:sz w:val="22"/>
          <w:szCs w:val="22"/>
        </w:rPr>
        <w:t>Surv</w:t>
      </w:r>
      <w:proofErr w:type="spellEnd"/>
      <w:r w:rsidRPr="008610F6">
        <w:rPr>
          <w:rStyle w:val="Emphasis"/>
          <w:rFonts w:ascii="Tahoma" w:hAnsi="Tahoma" w:cs="Tahoma"/>
          <w:i w:val="0"/>
          <w:sz w:val="22"/>
          <w:szCs w:val="22"/>
        </w:rPr>
        <w:t>.</w:t>
      </w:r>
      <w:proofErr w:type="gramEnd"/>
      <w:r w:rsidRPr="008610F6">
        <w:rPr>
          <w:rStyle w:val="Emphasis"/>
          <w:rFonts w:ascii="Tahoma" w:hAnsi="Tahoma" w:cs="Tahoma"/>
          <w:i w:val="0"/>
          <w:sz w:val="22"/>
          <w:szCs w:val="22"/>
        </w:rPr>
        <w:t xml:space="preserve"> </w:t>
      </w:r>
      <w:proofErr w:type="gramStart"/>
      <w:r w:rsidRPr="008610F6">
        <w:rPr>
          <w:rStyle w:val="Emphasis"/>
          <w:rFonts w:ascii="Tahoma" w:hAnsi="Tahoma" w:cs="Tahoma"/>
          <w:i w:val="0"/>
          <w:sz w:val="22"/>
          <w:szCs w:val="22"/>
        </w:rPr>
        <w:t>and</w:t>
      </w:r>
      <w:proofErr w:type="gramEnd"/>
      <w:r w:rsidRPr="008610F6">
        <w:rPr>
          <w:rStyle w:val="Emphasis"/>
          <w:rFonts w:ascii="Tahoma" w:hAnsi="Tahoma" w:cs="Tahoma"/>
          <w:i w:val="0"/>
          <w:sz w:val="22"/>
          <w:szCs w:val="22"/>
        </w:rPr>
        <w:t xml:space="preserve"> Barr. Mrs. A. N. </w:t>
      </w:r>
      <w:proofErr w:type="spellStart"/>
      <w:r w:rsidRPr="008610F6">
        <w:rPr>
          <w:rStyle w:val="Emphasis"/>
          <w:rFonts w:ascii="Tahoma" w:hAnsi="Tahoma" w:cs="Tahoma"/>
          <w:i w:val="0"/>
          <w:sz w:val="22"/>
          <w:szCs w:val="22"/>
        </w:rPr>
        <w:t>Nnoli</w:t>
      </w:r>
      <w:proofErr w:type="spellEnd"/>
      <w:r w:rsidRPr="008610F6">
        <w:rPr>
          <w:rStyle w:val="Emphasis"/>
          <w:rFonts w:ascii="Tahoma" w:hAnsi="Tahoma" w:cs="Tahoma"/>
          <w:i w:val="0"/>
          <w:sz w:val="22"/>
          <w:szCs w:val="22"/>
        </w:rPr>
        <w:t xml:space="preserve"> and Engr. Sir and Lady F. N. </w:t>
      </w:r>
      <w:proofErr w:type="spellStart"/>
      <w:r w:rsidRPr="008610F6">
        <w:rPr>
          <w:rStyle w:val="Emphasis"/>
          <w:rFonts w:ascii="Tahoma" w:hAnsi="Tahoma" w:cs="Tahoma"/>
          <w:i w:val="0"/>
          <w:sz w:val="22"/>
          <w:szCs w:val="22"/>
        </w:rPr>
        <w:t>Ok</w:t>
      </w:r>
      <w:r w:rsidR="006C6CB5" w:rsidRPr="008610F6">
        <w:rPr>
          <w:rStyle w:val="Emphasis"/>
          <w:rFonts w:ascii="Tahoma" w:hAnsi="Tahoma" w:cs="Tahoma"/>
          <w:i w:val="0"/>
          <w:sz w:val="22"/>
          <w:szCs w:val="22"/>
        </w:rPr>
        <w:t>o</w:t>
      </w:r>
      <w:r w:rsidRPr="008610F6">
        <w:rPr>
          <w:rStyle w:val="Emphasis"/>
          <w:rFonts w:ascii="Tahoma" w:hAnsi="Tahoma" w:cs="Tahoma"/>
          <w:i w:val="0"/>
          <w:sz w:val="22"/>
          <w:szCs w:val="22"/>
        </w:rPr>
        <w:t>yeh</w:t>
      </w:r>
      <w:proofErr w:type="spellEnd"/>
      <w:r w:rsidRPr="008610F6">
        <w:rPr>
          <w:rStyle w:val="Emphasis"/>
          <w:rFonts w:ascii="Tahoma" w:hAnsi="Tahoma" w:cs="Tahoma"/>
          <w:i w:val="0"/>
          <w:sz w:val="22"/>
          <w:szCs w:val="22"/>
        </w:rPr>
        <w:t xml:space="preserve"> invites the University Community to the </w:t>
      </w:r>
      <w:r w:rsidRPr="008610F6">
        <w:rPr>
          <w:rStyle w:val="Emphasis"/>
          <w:rFonts w:ascii="Tahoma" w:hAnsi="Tahoma" w:cs="Tahoma"/>
          <w:i w:val="0"/>
          <w:caps/>
          <w:sz w:val="22"/>
          <w:szCs w:val="22"/>
        </w:rPr>
        <w:lastRenderedPageBreak/>
        <w:t>e</w:t>
      </w:r>
      <w:r w:rsidRPr="008610F6">
        <w:rPr>
          <w:rStyle w:val="Emphasis"/>
          <w:rFonts w:ascii="Tahoma" w:hAnsi="Tahoma" w:cs="Tahoma"/>
          <w:i w:val="0"/>
          <w:sz w:val="22"/>
          <w:szCs w:val="22"/>
        </w:rPr>
        <w:t xml:space="preserve">xchange of </w:t>
      </w:r>
      <w:r w:rsidRPr="008610F6">
        <w:rPr>
          <w:rStyle w:val="Emphasis"/>
          <w:rFonts w:ascii="Tahoma" w:hAnsi="Tahoma" w:cs="Tahoma"/>
          <w:i w:val="0"/>
          <w:caps/>
          <w:sz w:val="22"/>
          <w:szCs w:val="22"/>
        </w:rPr>
        <w:t>m</w:t>
      </w:r>
      <w:r w:rsidRPr="008610F6">
        <w:rPr>
          <w:rStyle w:val="Emphasis"/>
          <w:rFonts w:ascii="Tahoma" w:hAnsi="Tahoma" w:cs="Tahoma"/>
          <w:i w:val="0"/>
          <w:sz w:val="22"/>
          <w:szCs w:val="22"/>
        </w:rPr>
        <w:t xml:space="preserve">arital </w:t>
      </w:r>
      <w:r w:rsidRPr="008610F6">
        <w:rPr>
          <w:rStyle w:val="Emphasis"/>
          <w:rFonts w:ascii="Tahoma" w:hAnsi="Tahoma" w:cs="Tahoma"/>
          <w:i w:val="0"/>
          <w:caps/>
          <w:sz w:val="22"/>
          <w:szCs w:val="22"/>
        </w:rPr>
        <w:t>v</w:t>
      </w:r>
      <w:r w:rsidRPr="008610F6">
        <w:rPr>
          <w:rStyle w:val="Emphasis"/>
          <w:rFonts w:ascii="Tahoma" w:hAnsi="Tahoma" w:cs="Tahoma"/>
          <w:i w:val="0"/>
          <w:sz w:val="22"/>
          <w:szCs w:val="22"/>
        </w:rPr>
        <w:t xml:space="preserve">ows of their children, </w:t>
      </w:r>
      <w:proofErr w:type="spellStart"/>
      <w:r w:rsidRPr="008610F6">
        <w:rPr>
          <w:rStyle w:val="Emphasis"/>
          <w:rFonts w:ascii="Tahoma" w:hAnsi="Tahoma" w:cs="Tahoma"/>
          <w:i w:val="0"/>
          <w:sz w:val="22"/>
          <w:szCs w:val="22"/>
        </w:rPr>
        <w:t>Adaobi</w:t>
      </w:r>
      <w:proofErr w:type="spellEnd"/>
      <w:r w:rsidRPr="008610F6">
        <w:rPr>
          <w:rStyle w:val="Emphasis"/>
          <w:rFonts w:ascii="Tahoma" w:hAnsi="Tahoma" w:cs="Tahoma"/>
          <w:i w:val="0"/>
          <w:sz w:val="22"/>
          <w:szCs w:val="22"/>
        </w:rPr>
        <w:t xml:space="preserve"> Chelsea and Chukwuemeka Frank</w:t>
      </w:r>
      <w:r w:rsidR="006C6CB5" w:rsidRPr="008610F6">
        <w:rPr>
          <w:rStyle w:val="Emphasis"/>
          <w:rFonts w:ascii="Tahoma" w:hAnsi="Tahoma" w:cs="Tahoma"/>
          <w:i w:val="0"/>
          <w:sz w:val="22"/>
          <w:szCs w:val="22"/>
        </w:rPr>
        <w:t>,</w:t>
      </w:r>
      <w:r w:rsidRPr="008610F6">
        <w:rPr>
          <w:rStyle w:val="Emphasis"/>
          <w:rFonts w:ascii="Tahoma" w:hAnsi="Tahoma" w:cs="Tahoma"/>
          <w:i w:val="0"/>
          <w:sz w:val="22"/>
          <w:szCs w:val="22"/>
        </w:rPr>
        <w:t xml:space="preserve"> </w:t>
      </w:r>
      <w:r w:rsidR="006C6CB5" w:rsidRPr="008610F6">
        <w:rPr>
          <w:rStyle w:val="Emphasis"/>
          <w:rFonts w:ascii="Tahoma" w:hAnsi="Tahoma" w:cs="Tahoma"/>
          <w:i w:val="0"/>
          <w:sz w:val="22"/>
          <w:szCs w:val="22"/>
        </w:rPr>
        <w:t xml:space="preserve">son of Engr. </w:t>
      </w:r>
      <w:proofErr w:type="spellStart"/>
      <w:r w:rsidR="006C6CB5" w:rsidRPr="008610F6">
        <w:rPr>
          <w:rStyle w:val="Emphasis"/>
          <w:rFonts w:ascii="Tahoma" w:hAnsi="Tahoma" w:cs="Tahoma"/>
          <w:i w:val="0"/>
          <w:sz w:val="22"/>
          <w:szCs w:val="22"/>
        </w:rPr>
        <w:t>Okoyeh</w:t>
      </w:r>
      <w:proofErr w:type="spellEnd"/>
      <w:r w:rsidR="006C6CB5" w:rsidRPr="008610F6">
        <w:rPr>
          <w:rStyle w:val="Emphasis"/>
          <w:rFonts w:ascii="Tahoma" w:hAnsi="Tahoma" w:cs="Tahoma"/>
          <w:i w:val="0"/>
          <w:sz w:val="22"/>
          <w:szCs w:val="22"/>
        </w:rPr>
        <w:t xml:space="preserve"> of Faculty of Engineering </w:t>
      </w:r>
      <w:r w:rsidRPr="008610F6">
        <w:rPr>
          <w:rStyle w:val="Emphasis"/>
          <w:rFonts w:ascii="Tahoma" w:hAnsi="Tahoma" w:cs="Tahoma"/>
          <w:i w:val="0"/>
          <w:sz w:val="22"/>
          <w:szCs w:val="22"/>
        </w:rPr>
        <w:t>on Saturday, 29th of July, 2017 @ St. Matthew Catholic Church, Amawbia, Awka by 10.00 a.m. prompt.  Reception follows immediately at St. Matthew’s Catholic Hall (Church Compound).</w:t>
      </w:r>
    </w:p>
    <w:p w:rsidR="006C6CB5" w:rsidRDefault="006C6CB5" w:rsidP="00745C98">
      <w:pPr>
        <w:jc w:val="both"/>
        <w:rPr>
          <w:rStyle w:val="Emphasis"/>
          <w:rFonts w:ascii="Tahoma" w:hAnsi="Tahoma" w:cs="Tahoma"/>
          <w:i w:val="0"/>
        </w:rPr>
        <w:sectPr w:rsidR="006C6CB5" w:rsidSect="006C6CB5">
          <w:type w:val="continuous"/>
          <w:pgSz w:w="11909" w:h="16834" w:code="9"/>
          <w:pgMar w:top="1440" w:right="720" w:bottom="432" w:left="1296" w:header="720" w:footer="720" w:gutter="0"/>
          <w:cols w:num="2" w:sep="1" w:space="216" w:equalWidth="0">
            <w:col w:w="2817" w:space="216"/>
            <w:col w:w="6860"/>
          </w:cols>
          <w:docGrid w:linePitch="360"/>
        </w:sectPr>
      </w:pPr>
    </w:p>
    <w:p w:rsidR="009714E9" w:rsidRPr="00637DD7" w:rsidRDefault="009714E9" w:rsidP="00745C98">
      <w:pPr>
        <w:jc w:val="both"/>
        <w:rPr>
          <w:rStyle w:val="Emphasis"/>
          <w:rFonts w:ascii="Tahoma" w:hAnsi="Tahoma" w:cs="Tahoma"/>
          <w:i w:val="0"/>
          <w:sz w:val="20"/>
          <w:szCs w:val="20"/>
        </w:rPr>
      </w:pPr>
    </w:p>
    <w:p w:rsidR="00745C98" w:rsidRPr="00384F1C" w:rsidRDefault="00745C98" w:rsidP="00745C98">
      <w:pPr>
        <w:jc w:val="both"/>
        <w:rPr>
          <w:rFonts w:ascii="Tahoma" w:hAnsi="Tahoma" w:cs="Tahoma"/>
          <w:b/>
          <w:caps/>
          <w:sz w:val="22"/>
          <w:szCs w:val="22"/>
        </w:rPr>
      </w:pPr>
      <w:r w:rsidRPr="00384F1C">
        <w:rPr>
          <w:rFonts w:ascii="Tahoma" w:hAnsi="Tahoma" w:cs="Tahoma"/>
          <w:b/>
          <w:caps/>
          <w:sz w:val="22"/>
          <w:szCs w:val="22"/>
        </w:rPr>
        <w:t>Bereavement</w:t>
      </w:r>
    </w:p>
    <w:p w:rsidR="00745C98" w:rsidRPr="0081079C" w:rsidRDefault="00745C98" w:rsidP="00745C98">
      <w:pPr>
        <w:jc w:val="both"/>
        <w:rPr>
          <w:rFonts w:ascii="Tahoma" w:hAnsi="Tahoma" w:cs="Tahoma"/>
          <w:sz w:val="22"/>
          <w:szCs w:val="22"/>
        </w:rPr>
      </w:pPr>
      <w:r w:rsidRPr="0081079C">
        <w:rPr>
          <w:rFonts w:ascii="Tahoma" w:hAnsi="Tahoma" w:cs="Tahoma"/>
          <w:sz w:val="22"/>
          <w:szCs w:val="22"/>
        </w:rPr>
        <w:t>The Vice-Chancellor, Prof. Joseph Ahaneku, FAS regrets to announce the demise of:</w:t>
      </w:r>
    </w:p>
    <w:p w:rsidR="00646C6B" w:rsidRPr="00646C6B" w:rsidRDefault="00646C6B" w:rsidP="00745C98">
      <w:pPr>
        <w:jc w:val="both"/>
        <w:rPr>
          <w:rFonts w:ascii="Tahoma" w:hAnsi="Tahoma" w:cs="Tahoma"/>
          <w:i/>
          <w:sz w:val="6"/>
          <w:szCs w:val="6"/>
        </w:rPr>
      </w:pPr>
    </w:p>
    <w:p w:rsidR="008610F6" w:rsidRDefault="008610F6" w:rsidP="00745C98">
      <w:pPr>
        <w:pStyle w:val="ListParagraph"/>
        <w:numPr>
          <w:ilvl w:val="0"/>
          <w:numId w:val="2"/>
        </w:numPr>
        <w:ind w:left="270" w:hanging="270"/>
        <w:jc w:val="both"/>
        <w:rPr>
          <w:rFonts w:ascii="Tahoma" w:hAnsi="Tahoma" w:cs="Tahoma"/>
          <w:sz w:val="22"/>
          <w:szCs w:val="22"/>
        </w:rPr>
        <w:sectPr w:rsidR="008610F6" w:rsidSect="00A75FEC">
          <w:type w:val="continuous"/>
          <w:pgSz w:w="11909" w:h="16834" w:code="9"/>
          <w:pgMar w:top="1440" w:right="720" w:bottom="432" w:left="1296" w:header="720" w:footer="720" w:gutter="0"/>
          <w:cols w:sep="1" w:space="216"/>
          <w:docGrid w:linePitch="360"/>
        </w:sectPr>
      </w:pPr>
    </w:p>
    <w:p w:rsidR="00745C98" w:rsidRPr="00384F20" w:rsidRDefault="00014707" w:rsidP="00745C98">
      <w:pPr>
        <w:pStyle w:val="ListParagraph"/>
        <w:numPr>
          <w:ilvl w:val="0"/>
          <w:numId w:val="2"/>
        </w:numPr>
        <w:ind w:left="270" w:hanging="270"/>
        <w:jc w:val="both"/>
        <w:rPr>
          <w:rFonts w:ascii="Tahoma" w:hAnsi="Tahoma" w:cs="Tahoma"/>
          <w:sz w:val="22"/>
          <w:szCs w:val="22"/>
        </w:rPr>
      </w:pPr>
      <w:r w:rsidRPr="00384F20">
        <w:rPr>
          <w:rFonts w:ascii="Tahoma" w:hAnsi="Tahoma" w:cs="Tahoma"/>
          <w:sz w:val="22"/>
          <w:szCs w:val="22"/>
        </w:rPr>
        <w:lastRenderedPageBreak/>
        <w:t xml:space="preserve">Madam Sabina </w:t>
      </w:r>
      <w:proofErr w:type="spellStart"/>
      <w:r w:rsidRPr="00384F20">
        <w:rPr>
          <w:rFonts w:ascii="Tahoma" w:hAnsi="Tahoma" w:cs="Tahoma"/>
          <w:sz w:val="22"/>
          <w:szCs w:val="22"/>
        </w:rPr>
        <w:t>Ugwoerunachi</w:t>
      </w:r>
      <w:proofErr w:type="spellEnd"/>
      <w:r w:rsidRPr="00384F20">
        <w:rPr>
          <w:rFonts w:ascii="Tahoma" w:hAnsi="Tahoma" w:cs="Tahoma"/>
          <w:sz w:val="22"/>
          <w:szCs w:val="22"/>
        </w:rPr>
        <w:t xml:space="preserve"> </w:t>
      </w:r>
      <w:proofErr w:type="spellStart"/>
      <w:r w:rsidRPr="00384F20">
        <w:rPr>
          <w:rFonts w:ascii="Tahoma" w:hAnsi="Tahoma" w:cs="Tahoma"/>
          <w:sz w:val="22"/>
          <w:szCs w:val="22"/>
        </w:rPr>
        <w:t>Offorlete</w:t>
      </w:r>
      <w:proofErr w:type="spellEnd"/>
      <w:r w:rsidRPr="00384F20">
        <w:rPr>
          <w:rFonts w:ascii="Tahoma" w:hAnsi="Tahoma" w:cs="Tahoma"/>
          <w:sz w:val="22"/>
          <w:szCs w:val="22"/>
        </w:rPr>
        <w:t xml:space="preserve"> whose death occurred on 18</w:t>
      </w:r>
      <w:r w:rsidR="00E26BA0" w:rsidRPr="00384F20">
        <w:rPr>
          <w:rFonts w:ascii="Tahoma" w:hAnsi="Tahoma" w:cs="Tahoma"/>
          <w:sz w:val="22"/>
          <w:szCs w:val="22"/>
        </w:rPr>
        <w:t>th</w:t>
      </w:r>
      <w:r w:rsidRPr="00384F20">
        <w:rPr>
          <w:rFonts w:ascii="Tahoma" w:hAnsi="Tahoma" w:cs="Tahoma"/>
          <w:sz w:val="22"/>
          <w:szCs w:val="22"/>
        </w:rPr>
        <w:t xml:space="preserve"> of May, 2017 a</w:t>
      </w:r>
      <w:r w:rsidR="00C8074B" w:rsidRPr="00384F20">
        <w:rPr>
          <w:rFonts w:ascii="Tahoma" w:hAnsi="Tahoma" w:cs="Tahoma"/>
          <w:sz w:val="22"/>
          <w:szCs w:val="22"/>
        </w:rPr>
        <w:t>t</w:t>
      </w:r>
      <w:r w:rsidRPr="00384F20">
        <w:rPr>
          <w:rFonts w:ascii="Tahoma" w:hAnsi="Tahoma" w:cs="Tahoma"/>
          <w:sz w:val="22"/>
          <w:szCs w:val="22"/>
        </w:rPr>
        <w:t xml:space="preserve"> the age of 97.  </w:t>
      </w:r>
      <w:r w:rsidR="00E26BA0" w:rsidRPr="00384F20">
        <w:rPr>
          <w:rFonts w:ascii="Tahoma" w:hAnsi="Tahoma" w:cs="Tahoma"/>
          <w:sz w:val="22"/>
          <w:szCs w:val="22"/>
        </w:rPr>
        <w:t>Burial</w:t>
      </w:r>
      <w:r w:rsidRPr="00384F20">
        <w:rPr>
          <w:rFonts w:ascii="Tahoma" w:hAnsi="Tahoma" w:cs="Tahoma"/>
          <w:sz w:val="22"/>
          <w:szCs w:val="22"/>
        </w:rPr>
        <w:t xml:space="preserve"> </w:t>
      </w:r>
      <w:r w:rsidR="00E26BA0" w:rsidRPr="00384F20">
        <w:rPr>
          <w:rFonts w:ascii="Tahoma" w:hAnsi="Tahoma" w:cs="Tahoma"/>
          <w:sz w:val="22"/>
          <w:szCs w:val="22"/>
        </w:rPr>
        <w:t>Arrangements</w:t>
      </w:r>
      <w:r w:rsidRPr="00384F20">
        <w:rPr>
          <w:rFonts w:ascii="Tahoma" w:hAnsi="Tahoma" w:cs="Tahoma"/>
          <w:sz w:val="22"/>
          <w:szCs w:val="22"/>
        </w:rPr>
        <w:t>:  Wednesday, 12</w:t>
      </w:r>
      <w:r w:rsidR="00E26BA0" w:rsidRPr="00384F20">
        <w:rPr>
          <w:rFonts w:ascii="Tahoma" w:hAnsi="Tahoma" w:cs="Tahoma"/>
          <w:sz w:val="22"/>
          <w:szCs w:val="22"/>
        </w:rPr>
        <w:t>th</w:t>
      </w:r>
      <w:r w:rsidRPr="00384F20">
        <w:rPr>
          <w:rFonts w:ascii="Tahoma" w:hAnsi="Tahoma" w:cs="Tahoma"/>
          <w:sz w:val="22"/>
          <w:szCs w:val="22"/>
        </w:rPr>
        <w:t xml:space="preserve"> of July, 2017 – Christian Wake-keeping at her husband’s compound in </w:t>
      </w:r>
      <w:proofErr w:type="spellStart"/>
      <w:r w:rsidRPr="00384F20">
        <w:rPr>
          <w:rFonts w:ascii="Tahoma" w:hAnsi="Tahoma" w:cs="Tahoma"/>
          <w:sz w:val="22"/>
          <w:szCs w:val="22"/>
        </w:rPr>
        <w:t>Amaikpa</w:t>
      </w:r>
      <w:proofErr w:type="spellEnd"/>
      <w:r w:rsidRPr="00384F20">
        <w:rPr>
          <w:rFonts w:ascii="Tahoma" w:hAnsi="Tahoma" w:cs="Tahoma"/>
          <w:sz w:val="22"/>
          <w:szCs w:val="22"/>
        </w:rPr>
        <w:t xml:space="preserve">, </w:t>
      </w:r>
      <w:proofErr w:type="spellStart"/>
      <w:r w:rsidRPr="00384F20">
        <w:rPr>
          <w:rFonts w:ascii="Tahoma" w:hAnsi="Tahoma" w:cs="Tahoma"/>
          <w:sz w:val="22"/>
          <w:szCs w:val="22"/>
        </w:rPr>
        <w:t>Eziama</w:t>
      </w:r>
      <w:proofErr w:type="spellEnd"/>
      <w:r w:rsidRPr="00384F20">
        <w:rPr>
          <w:rFonts w:ascii="Tahoma" w:hAnsi="Tahoma" w:cs="Tahoma"/>
          <w:sz w:val="22"/>
          <w:szCs w:val="22"/>
        </w:rPr>
        <w:t xml:space="preserve"> </w:t>
      </w:r>
      <w:proofErr w:type="spellStart"/>
      <w:r w:rsidRPr="00384F20">
        <w:rPr>
          <w:rFonts w:ascii="Tahoma" w:hAnsi="Tahoma" w:cs="Tahoma"/>
          <w:sz w:val="22"/>
          <w:szCs w:val="22"/>
        </w:rPr>
        <w:t>Okwe</w:t>
      </w:r>
      <w:proofErr w:type="spellEnd"/>
      <w:r w:rsidRPr="00384F20">
        <w:rPr>
          <w:rFonts w:ascii="Tahoma" w:hAnsi="Tahoma" w:cs="Tahoma"/>
          <w:sz w:val="22"/>
          <w:szCs w:val="22"/>
        </w:rPr>
        <w:t xml:space="preserve">, </w:t>
      </w:r>
      <w:proofErr w:type="spellStart"/>
      <w:r w:rsidRPr="00384F20">
        <w:rPr>
          <w:rFonts w:ascii="Tahoma" w:hAnsi="Tahoma" w:cs="Tahoma"/>
          <w:sz w:val="22"/>
          <w:szCs w:val="22"/>
        </w:rPr>
        <w:t>Onuimo</w:t>
      </w:r>
      <w:proofErr w:type="spellEnd"/>
      <w:r w:rsidR="00E26BA0" w:rsidRPr="00384F20">
        <w:rPr>
          <w:rFonts w:ascii="Tahoma" w:hAnsi="Tahoma" w:cs="Tahoma"/>
          <w:sz w:val="22"/>
          <w:szCs w:val="22"/>
        </w:rPr>
        <w:t xml:space="preserve"> L. G. A., Imo State.; Thursday, 13th of July, 2017 – Burial Service at Our Lady </w:t>
      </w:r>
      <w:r w:rsidR="00E26BA0" w:rsidRPr="00384F20">
        <w:rPr>
          <w:rFonts w:ascii="Tahoma" w:hAnsi="Tahoma" w:cs="Tahoma"/>
          <w:sz w:val="22"/>
          <w:szCs w:val="22"/>
        </w:rPr>
        <w:lastRenderedPageBreak/>
        <w:t xml:space="preserve">Perpetual Succour Catholic Church, </w:t>
      </w:r>
      <w:proofErr w:type="spellStart"/>
      <w:r w:rsidR="00E26BA0" w:rsidRPr="00384F20">
        <w:rPr>
          <w:rFonts w:ascii="Tahoma" w:hAnsi="Tahoma" w:cs="Tahoma"/>
          <w:sz w:val="22"/>
          <w:szCs w:val="22"/>
        </w:rPr>
        <w:t>Okwe</w:t>
      </w:r>
      <w:proofErr w:type="spellEnd"/>
      <w:r w:rsidR="00E26BA0" w:rsidRPr="00384F20">
        <w:rPr>
          <w:rFonts w:ascii="Tahoma" w:hAnsi="Tahoma" w:cs="Tahoma"/>
          <w:sz w:val="22"/>
          <w:szCs w:val="22"/>
        </w:rPr>
        <w:t xml:space="preserve"> by 10.00 a.m., interment follows after at her husband’s compound.  Until her death, the late Madam Sabina was </w:t>
      </w:r>
      <w:r w:rsidR="00023F5D" w:rsidRPr="00384F20">
        <w:rPr>
          <w:rFonts w:ascii="Tahoma" w:hAnsi="Tahoma" w:cs="Tahoma"/>
          <w:sz w:val="22"/>
          <w:szCs w:val="22"/>
        </w:rPr>
        <w:t>the</w:t>
      </w:r>
      <w:r w:rsidR="00E26BA0" w:rsidRPr="00384F20">
        <w:rPr>
          <w:rFonts w:ascii="Tahoma" w:hAnsi="Tahoma" w:cs="Tahoma"/>
          <w:sz w:val="22"/>
          <w:szCs w:val="22"/>
        </w:rPr>
        <w:t xml:space="preserve"> mother </w:t>
      </w:r>
      <w:r w:rsidR="00023F5D" w:rsidRPr="00384F20">
        <w:rPr>
          <w:rFonts w:ascii="Tahoma" w:hAnsi="Tahoma" w:cs="Tahoma"/>
          <w:sz w:val="22"/>
          <w:szCs w:val="22"/>
        </w:rPr>
        <w:t xml:space="preserve">of </w:t>
      </w:r>
      <w:proofErr w:type="spellStart"/>
      <w:r w:rsidR="00E26BA0" w:rsidRPr="00384F20">
        <w:rPr>
          <w:rFonts w:ascii="Tahoma" w:hAnsi="Tahoma" w:cs="Tahoma"/>
          <w:sz w:val="22"/>
          <w:szCs w:val="22"/>
        </w:rPr>
        <w:t>Offorlete</w:t>
      </w:r>
      <w:proofErr w:type="spellEnd"/>
      <w:r w:rsidR="00E26BA0" w:rsidRPr="00384F20">
        <w:rPr>
          <w:rFonts w:ascii="Tahoma" w:hAnsi="Tahoma" w:cs="Tahoma"/>
          <w:sz w:val="22"/>
          <w:szCs w:val="22"/>
        </w:rPr>
        <w:t>, Killian C.</w:t>
      </w:r>
      <w:r w:rsidR="00023F5D" w:rsidRPr="00384F20">
        <w:rPr>
          <w:rFonts w:ascii="Tahoma" w:hAnsi="Tahoma" w:cs="Tahoma"/>
          <w:sz w:val="22"/>
          <w:szCs w:val="22"/>
        </w:rPr>
        <w:t>,</w:t>
      </w:r>
      <w:r w:rsidR="00E26BA0" w:rsidRPr="00384F20">
        <w:rPr>
          <w:rFonts w:ascii="Tahoma" w:hAnsi="Tahoma" w:cs="Tahoma"/>
          <w:sz w:val="22"/>
          <w:szCs w:val="22"/>
        </w:rPr>
        <w:t xml:space="preserve"> a staff of the </w:t>
      </w:r>
      <w:r w:rsidR="00C8074B" w:rsidRPr="00384F20">
        <w:rPr>
          <w:rFonts w:ascii="Tahoma" w:hAnsi="Tahoma" w:cs="Tahoma"/>
          <w:sz w:val="22"/>
          <w:szCs w:val="22"/>
        </w:rPr>
        <w:t>University</w:t>
      </w:r>
      <w:r w:rsidR="00E26BA0" w:rsidRPr="00384F20">
        <w:rPr>
          <w:rFonts w:ascii="Tahoma" w:hAnsi="Tahoma" w:cs="Tahoma"/>
          <w:sz w:val="22"/>
          <w:szCs w:val="22"/>
        </w:rPr>
        <w:t xml:space="preserve"> deployed to the Faculty of Education</w:t>
      </w:r>
      <w:r w:rsidR="00023F5D" w:rsidRPr="00384F20">
        <w:rPr>
          <w:rFonts w:ascii="Tahoma" w:hAnsi="Tahoma" w:cs="Tahoma"/>
          <w:sz w:val="22"/>
          <w:szCs w:val="22"/>
        </w:rPr>
        <w:t>.</w:t>
      </w:r>
    </w:p>
    <w:p w:rsidR="008610F6" w:rsidRDefault="008610F6" w:rsidP="00090515">
      <w:pPr>
        <w:ind w:right="-90"/>
        <w:jc w:val="both"/>
        <w:rPr>
          <w:rFonts w:ascii="Tahoma" w:eastAsia="Calibri" w:hAnsi="Tahoma" w:cs="Tahoma"/>
          <w:b/>
        </w:rPr>
        <w:sectPr w:rsidR="008610F6" w:rsidSect="008610F6">
          <w:type w:val="continuous"/>
          <w:pgSz w:w="11909" w:h="16834" w:code="9"/>
          <w:pgMar w:top="1440" w:right="720" w:bottom="432" w:left="1296" w:header="720" w:footer="720" w:gutter="0"/>
          <w:cols w:num="2" w:sep="1" w:space="216"/>
          <w:docGrid w:linePitch="360"/>
        </w:sectPr>
      </w:pPr>
    </w:p>
    <w:p w:rsidR="00745C98" w:rsidRPr="00554255" w:rsidRDefault="00745C98" w:rsidP="00090515">
      <w:pPr>
        <w:ind w:right="-90"/>
        <w:jc w:val="both"/>
        <w:rPr>
          <w:rFonts w:ascii="Tahoma" w:eastAsia="Calibri" w:hAnsi="Tahoma" w:cs="Tahoma"/>
          <w:b/>
          <w:sz w:val="28"/>
          <w:szCs w:val="28"/>
        </w:rPr>
      </w:pPr>
    </w:p>
    <w:p w:rsidR="00090515" w:rsidRPr="00E72983" w:rsidRDefault="00090515" w:rsidP="00090515">
      <w:pPr>
        <w:ind w:right="-90"/>
        <w:jc w:val="both"/>
        <w:rPr>
          <w:rFonts w:ascii="Tahoma" w:eastAsia="Calibri" w:hAnsi="Tahoma" w:cs="Tahoma"/>
          <w:b/>
          <w:sz w:val="20"/>
          <w:szCs w:val="20"/>
        </w:rPr>
      </w:pPr>
      <w:r w:rsidRPr="00E72983">
        <w:rPr>
          <w:rFonts w:ascii="Tahoma" w:eastAsia="Calibri" w:hAnsi="Tahoma" w:cs="Tahoma"/>
          <w:b/>
          <w:sz w:val="20"/>
          <w:szCs w:val="20"/>
        </w:rPr>
        <w:t>VICE – CHANCELLOR’S SECURITY LINES</w:t>
      </w:r>
    </w:p>
    <w:p w:rsidR="00090515" w:rsidRPr="00AC5AA9" w:rsidRDefault="00090515" w:rsidP="00090515">
      <w:pPr>
        <w:shd w:val="clear" w:color="auto" w:fill="E6E6E6"/>
        <w:ind w:right="-90"/>
        <w:jc w:val="both"/>
        <w:rPr>
          <w:rFonts w:ascii="Tahoma" w:eastAsia="Calibri" w:hAnsi="Tahoma" w:cs="Tahoma"/>
          <w:sz w:val="18"/>
          <w:szCs w:val="18"/>
        </w:rPr>
      </w:pPr>
      <w:r w:rsidRPr="00AC5AA9">
        <w:rPr>
          <w:rFonts w:ascii="Tahoma" w:eastAsia="Calibri" w:hAnsi="Tahoma" w:cs="Tahoma"/>
          <w:sz w:val="18"/>
          <w:szCs w:val="18"/>
        </w:rPr>
        <w:t xml:space="preserve">Please if you have any information on any matter bothering you ranging from extortion of money, sexual harassment, intimidation or bad work habit; kindly send a </w:t>
      </w:r>
      <w:r w:rsidRPr="00AC5AA9">
        <w:rPr>
          <w:rFonts w:ascii="Tahoma" w:eastAsia="Calibri" w:hAnsi="Tahoma" w:cs="Tahoma"/>
          <w:b/>
          <w:sz w:val="18"/>
          <w:szCs w:val="18"/>
        </w:rPr>
        <w:t>text</w:t>
      </w:r>
      <w:r w:rsidRPr="00AC5AA9">
        <w:rPr>
          <w:rFonts w:ascii="Tahoma" w:eastAsia="Calibri" w:hAnsi="Tahoma" w:cs="Tahoma"/>
          <w:sz w:val="18"/>
          <w:szCs w:val="18"/>
        </w:rPr>
        <w:t xml:space="preserve"> to the following numbers: </w:t>
      </w:r>
      <w:r w:rsidRPr="00AC5AA9">
        <w:rPr>
          <w:rFonts w:ascii="Tahoma" w:eastAsia="Calibri" w:hAnsi="Tahoma" w:cs="Tahoma"/>
          <w:b/>
          <w:sz w:val="18"/>
          <w:szCs w:val="18"/>
        </w:rPr>
        <w:t>08136006205, 08063786022</w:t>
      </w:r>
      <w:r w:rsidRPr="00AC5AA9">
        <w:rPr>
          <w:rFonts w:ascii="Tahoma" w:eastAsia="Calibri" w:hAnsi="Tahoma" w:cs="Tahoma"/>
          <w:sz w:val="18"/>
          <w:szCs w:val="18"/>
        </w:rPr>
        <w:t>,</w:t>
      </w:r>
      <w:r w:rsidRPr="00AC5AA9">
        <w:rPr>
          <w:rFonts w:ascii="Tahoma" w:eastAsia="Calibri" w:hAnsi="Tahoma" w:cs="Tahoma"/>
          <w:b/>
          <w:sz w:val="18"/>
          <w:szCs w:val="18"/>
        </w:rPr>
        <w:t xml:space="preserve"> </w:t>
      </w:r>
      <w:r w:rsidRPr="00AC5AA9">
        <w:rPr>
          <w:rFonts w:ascii="Tahoma" w:eastAsia="Calibri" w:hAnsi="Tahoma" w:cs="Tahoma"/>
          <w:sz w:val="18"/>
          <w:szCs w:val="18"/>
        </w:rPr>
        <w:t>and the Vice-Chancellor will investigate and take action. Confidentiality is assured.</w:t>
      </w:r>
    </w:p>
    <w:p w:rsidR="00090515" w:rsidRPr="00F73BA8" w:rsidRDefault="00090515" w:rsidP="00090515">
      <w:pPr>
        <w:shd w:val="clear" w:color="auto" w:fill="E6E6E6"/>
        <w:ind w:right="-90"/>
        <w:jc w:val="both"/>
        <w:rPr>
          <w:rFonts w:ascii="Tahoma" w:eastAsia="Calibri" w:hAnsi="Tahoma" w:cs="Tahoma"/>
          <w:sz w:val="2"/>
          <w:szCs w:val="2"/>
        </w:rPr>
      </w:pPr>
    </w:p>
    <w:p w:rsidR="00F73BA8" w:rsidRPr="000B7EF1" w:rsidRDefault="00F73BA8" w:rsidP="00090515">
      <w:pPr>
        <w:shd w:val="clear" w:color="auto" w:fill="E6E6E6"/>
        <w:ind w:right="-90"/>
        <w:jc w:val="both"/>
        <w:rPr>
          <w:rFonts w:ascii="Tahoma" w:eastAsia="Calibri" w:hAnsi="Tahoma" w:cs="Tahoma"/>
          <w:sz w:val="8"/>
          <w:szCs w:val="8"/>
        </w:rPr>
      </w:pPr>
    </w:p>
    <w:p w:rsidR="00090515" w:rsidRPr="00AC5AA9" w:rsidRDefault="00090515" w:rsidP="00090515">
      <w:pPr>
        <w:shd w:val="clear" w:color="auto" w:fill="E6E6E6"/>
        <w:ind w:right="-90"/>
        <w:jc w:val="both"/>
        <w:rPr>
          <w:rFonts w:ascii="Tahoma" w:hAnsi="Tahoma" w:cs="Tahoma"/>
          <w:b/>
          <w:i/>
          <w:sz w:val="18"/>
          <w:szCs w:val="18"/>
        </w:rPr>
      </w:pPr>
      <w:r w:rsidRPr="00AC5AA9">
        <w:rPr>
          <w:rFonts w:ascii="Tahoma" w:eastAsia="Calibri" w:hAnsi="Tahoma" w:cs="Tahoma"/>
          <w:b/>
          <w:i/>
          <w:sz w:val="18"/>
          <w:szCs w:val="18"/>
        </w:rPr>
        <w:t xml:space="preserve">This Bulletin is printed and published by the Directorate of Information &amp; Public Relations (DIPR) of the Vice – Chancellor’s </w:t>
      </w:r>
      <w:r w:rsidRPr="00AC5AA9">
        <w:rPr>
          <w:rFonts w:ascii="Tahoma" w:eastAsia="Calibri" w:hAnsi="Tahoma" w:cs="Tahoma"/>
          <w:b/>
          <w:i/>
          <w:caps/>
          <w:sz w:val="18"/>
          <w:szCs w:val="18"/>
        </w:rPr>
        <w:t>o</w:t>
      </w:r>
      <w:r w:rsidRPr="00AC5AA9">
        <w:rPr>
          <w:rFonts w:ascii="Tahoma" w:eastAsia="Calibri" w:hAnsi="Tahoma" w:cs="Tahoma"/>
          <w:b/>
          <w:i/>
          <w:sz w:val="18"/>
          <w:szCs w:val="18"/>
        </w:rPr>
        <w:t>ffice.</w:t>
      </w:r>
    </w:p>
    <w:sectPr w:rsidR="00090515" w:rsidRPr="00AC5AA9"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05" w:rsidRDefault="00764705">
      <w:r>
        <w:separator/>
      </w:r>
    </w:p>
  </w:endnote>
  <w:endnote w:type="continuationSeparator" w:id="1">
    <w:p w:rsidR="00764705" w:rsidRDefault="00764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B5" w:rsidRPr="00DF63E1" w:rsidRDefault="006C6CB5" w:rsidP="005E3B14">
    <w:pPr>
      <w:pStyle w:val="Footer"/>
      <w:pBdr>
        <w:top w:val="single" w:sz="4" w:space="2" w:color="auto"/>
      </w:pBdr>
      <w:tabs>
        <w:tab w:val="clear" w:pos="8640"/>
        <w:tab w:val="right" w:pos="7830"/>
      </w:tabs>
      <w:ind w:right="47"/>
      <w:jc w:val="both"/>
      <w:rPr>
        <w:rFonts w:ascii="Gautami" w:hAnsi="Gautami" w:cs="Gautami"/>
      </w:rPr>
    </w:pPr>
    <w:r w:rsidRPr="008811A5">
      <w:rPr>
        <w:rFonts w:ascii="Tahoma" w:hAnsi="Tahoma" w:cs="Tahoma"/>
        <w:b/>
        <w:sz w:val="18"/>
        <w:szCs w:val="18"/>
      </w:rPr>
      <w:t>Quote</w:t>
    </w:r>
    <w:proofErr w:type="gramStart"/>
    <w:r>
      <w:rPr>
        <w:rFonts w:ascii="Tahoma" w:hAnsi="Tahoma" w:cs="Tahoma"/>
        <w:b/>
        <w:sz w:val="18"/>
        <w:szCs w:val="18"/>
      </w:rPr>
      <w:t>:</w:t>
    </w:r>
    <w:r w:rsidRPr="00E93D25">
      <w:rPr>
        <w:rFonts w:ascii="Tahoma" w:hAnsi="Tahoma" w:cs="Tahoma"/>
        <w:b/>
        <w:sz w:val="20"/>
        <w:szCs w:val="20"/>
      </w:rPr>
      <w:t>–</w:t>
    </w:r>
    <w:proofErr w:type="gramEnd"/>
    <w:r>
      <w:rPr>
        <w:rFonts w:ascii="Tahoma" w:hAnsi="Tahoma" w:cs="Tahoma"/>
        <w:b/>
        <w:sz w:val="20"/>
        <w:szCs w:val="20"/>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w:t>
    </w:r>
    <w:proofErr w:type="spellStart"/>
    <w:r>
      <w:rPr>
        <w:rFonts w:ascii="Tahoma" w:hAnsi="Tahoma" w:cs="Tahoma"/>
        <w:b/>
        <w:i/>
        <w:sz w:val="20"/>
        <w:szCs w:val="20"/>
      </w:rPr>
      <w:t>Assange</w:t>
    </w:r>
    <w:proofErr w:type="spellEnd"/>
    <w:r>
      <w:rPr>
        <w:rFonts w:ascii="Tahoma" w:hAnsi="Tahoma" w:cs="Tahoma"/>
        <w:b/>
        <w: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r>
      <w:rPr>
        <w:rFonts w:ascii="Tahoma" w:hAnsi="Tahoma" w:cs="Tahoma"/>
        <w:b/>
        <w:i/>
        <w:sz w:val="20"/>
        <w:szCs w:val="20"/>
      </w:rPr>
      <w:t xml:space="preserve">            </w:t>
    </w:r>
    <w:r>
      <w:rPr>
        <w:rFonts w:ascii="Gautami" w:hAnsi="Gautami" w:cs="Gautami"/>
        <w:sz w:val="20"/>
        <w:szCs w:val="20"/>
      </w:rPr>
      <w:t xml:space="preserve">                 </w:t>
    </w:r>
    <w:r w:rsidR="00244898"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00244898" w:rsidRPr="000E7DFB">
      <w:rPr>
        <w:rFonts w:ascii="Gautami" w:hAnsi="Gautami" w:cs="Gautami"/>
        <w:sz w:val="20"/>
        <w:szCs w:val="20"/>
      </w:rPr>
      <w:fldChar w:fldCharType="separate"/>
    </w:r>
    <w:r w:rsidR="00C10EBC">
      <w:rPr>
        <w:rFonts w:ascii="Gautami" w:hAnsi="Gautami" w:cs="Gautami"/>
        <w:noProof/>
        <w:sz w:val="20"/>
        <w:szCs w:val="20"/>
      </w:rPr>
      <w:t>1</w:t>
    </w:r>
    <w:r w:rsidR="00244898" w:rsidRPr="000E7DFB">
      <w:rPr>
        <w:rFonts w:ascii="Gautami" w:hAnsi="Gautami" w:cs="Gautami"/>
        <w:sz w:val="20"/>
        <w:szCs w:val="20"/>
      </w:rPr>
      <w:fldChar w:fldCharType="end"/>
    </w:r>
  </w:p>
  <w:p w:rsidR="006C6CB5" w:rsidRPr="00E4616A" w:rsidRDefault="006C6CB5" w:rsidP="000E7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B5" w:rsidRDefault="006C6CB5" w:rsidP="00F843E4">
    <w:pPr>
      <w:pStyle w:val="Footer"/>
    </w:pPr>
  </w:p>
  <w:p w:rsidR="006C6CB5" w:rsidRPr="00B04FC5" w:rsidRDefault="006C6CB5" w:rsidP="0045575E">
    <w:pPr>
      <w:pStyle w:val="Footer"/>
      <w:pBdr>
        <w:top w:val="single" w:sz="4" w:space="2" w:color="auto"/>
      </w:pBdr>
      <w:tabs>
        <w:tab w:val="clear" w:pos="8640"/>
        <w:tab w:val="right" w:pos="7830"/>
      </w:tabs>
      <w:ind w:right="-7"/>
      <w:jc w:val="both"/>
      <w:rPr>
        <w:sz w:val="14"/>
        <w:szCs w:val="14"/>
      </w:rPr>
    </w:pPr>
    <w:r w:rsidRPr="008811A5">
      <w:rPr>
        <w:rFonts w:ascii="Tahoma" w:hAnsi="Tahoma" w:cs="Tahoma"/>
        <w:b/>
        <w:sz w:val="18"/>
        <w:szCs w:val="18"/>
      </w:rPr>
      <w:t>Quote</w:t>
    </w:r>
    <w:proofErr w:type="gramStart"/>
    <w:r>
      <w:rPr>
        <w:rFonts w:ascii="Tahoma" w:hAnsi="Tahoma" w:cs="Tahoma"/>
        <w:b/>
        <w:sz w:val="18"/>
        <w:szCs w:val="18"/>
      </w:rPr>
      <w:t>:</w:t>
    </w:r>
    <w:r w:rsidRPr="00E93D25">
      <w:rPr>
        <w:rFonts w:ascii="Tahoma" w:hAnsi="Tahoma" w:cs="Tahoma"/>
        <w:b/>
        <w:sz w:val="20"/>
        <w:szCs w:val="20"/>
      </w:rPr>
      <w:t>–</w:t>
    </w:r>
    <w:proofErr w:type="gramEnd"/>
    <w:r>
      <w:rPr>
        <w:rFonts w:ascii="Tahoma" w:hAnsi="Tahoma" w:cs="Tahoma"/>
        <w:b/>
        <w:sz w:val="20"/>
        <w:szCs w:val="20"/>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w:t>
    </w:r>
    <w:proofErr w:type="spellStart"/>
    <w:r>
      <w:rPr>
        <w:rFonts w:ascii="Tahoma" w:hAnsi="Tahoma" w:cs="Tahoma"/>
        <w:b/>
        <w:i/>
        <w:sz w:val="20"/>
        <w:szCs w:val="20"/>
      </w:rPr>
      <w:t>Assange</w:t>
    </w:r>
    <w:proofErr w:type="spellEnd"/>
    <w:r>
      <w:rPr>
        <w:rFonts w:ascii="Tahoma" w:hAnsi="Tahoma" w:cs="Tahoma"/>
        <w:b/>
        <w: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r w:rsidR="00244898"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00244898" w:rsidRPr="000E7DFB">
      <w:rPr>
        <w:rFonts w:ascii="Gautami" w:hAnsi="Gautami" w:cs="Gautami"/>
        <w:sz w:val="20"/>
        <w:szCs w:val="20"/>
      </w:rPr>
      <w:fldChar w:fldCharType="separate"/>
    </w:r>
    <w:r w:rsidR="00C10EBC">
      <w:rPr>
        <w:rFonts w:ascii="Gautami" w:hAnsi="Gautami" w:cs="Gautami"/>
        <w:noProof/>
        <w:sz w:val="20"/>
        <w:szCs w:val="20"/>
      </w:rPr>
      <w:t>4</w:t>
    </w:r>
    <w:r w:rsidR="00244898" w:rsidRPr="000E7DFB">
      <w:rPr>
        <w:rFonts w:ascii="Gautami" w:hAnsi="Gautami" w:cs="Gautami"/>
        <w:sz w:val="20"/>
        <w:szCs w:val="20"/>
      </w:rPr>
      <w:fldChar w:fldCharType="end"/>
    </w:r>
  </w:p>
  <w:p w:rsidR="006C6CB5" w:rsidRDefault="006C6CB5"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B5" w:rsidRDefault="006C6CB5" w:rsidP="00F843E4">
    <w:pPr>
      <w:pStyle w:val="Footer"/>
    </w:pPr>
  </w:p>
  <w:p w:rsidR="006C6CB5" w:rsidRPr="00F843E4" w:rsidRDefault="006C6CB5"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w:t>
    </w:r>
    <w:proofErr w:type="spellStart"/>
    <w:r>
      <w:rPr>
        <w:rFonts w:ascii="Tahoma" w:hAnsi="Tahoma" w:cs="Tahoma"/>
        <w:b/>
        <w:i/>
        <w:sz w:val="20"/>
        <w:szCs w:val="20"/>
      </w:rPr>
      <w:t>Assange</w:t>
    </w:r>
    <w:proofErr w:type="spellEnd"/>
    <w:r>
      <w:rPr>
        <w:rFonts w:ascii="Tahoma" w:hAnsi="Tahoma" w:cs="Tahoma"/>
        <w:b/>
        <w:i/>
        <w:sz w:val="20"/>
        <w:szCs w:val="20"/>
      </w:rPr>
      <w:t xml:space="preserve"> </w:t>
    </w:r>
    <w:r>
      <w:rPr>
        <w:rFonts w:ascii="Gautami" w:hAnsi="Gautami" w:cs="Gautam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C10EBC">
        <w:rPr>
          <w:noProof/>
        </w:rPr>
        <w:t>5</w:t>
      </w:r>
    </w:fldSimple>
  </w:p>
  <w:p w:rsidR="006C6CB5" w:rsidRDefault="006C6CB5"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B5" w:rsidRDefault="006C6CB5" w:rsidP="00F843E4">
    <w:pPr>
      <w:pStyle w:val="Footer"/>
    </w:pPr>
  </w:p>
  <w:p w:rsidR="006C6CB5" w:rsidRPr="00F843E4" w:rsidRDefault="006C6CB5"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w:t>
    </w:r>
    <w:proofErr w:type="spellStart"/>
    <w:r>
      <w:rPr>
        <w:rFonts w:ascii="Tahoma" w:hAnsi="Tahoma" w:cs="Tahoma"/>
        <w:b/>
        <w:i/>
        <w:sz w:val="20"/>
        <w:szCs w:val="20"/>
      </w:rPr>
      <w:t>Assange</w:t>
    </w:r>
    <w:proofErr w:type="spellEnd"/>
    <w:r>
      <w:rPr>
        <w:rFonts w:ascii="Tahoma" w:hAnsi="Tahoma" w:cs="Tahoma"/>
        <w:b/>
        <w: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C10EBC">
        <w:rPr>
          <w:noProof/>
        </w:rPr>
        <w:t>7</w:t>
      </w:r>
    </w:fldSimple>
  </w:p>
  <w:p w:rsidR="006C6CB5" w:rsidRDefault="006C6CB5"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B5" w:rsidRDefault="006C6CB5" w:rsidP="00F843E4">
    <w:pPr>
      <w:pStyle w:val="Footer"/>
    </w:pPr>
  </w:p>
  <w:p w:rsidR="006C6CB5" w:rsidRDefault="006C6CB5" w:rsidP="00EC4C3A">
    <w:pPr>
      <w:pStyle w:val="Footer"/>
      <w:pBdr>
        <w:top w:val="single" w:sz="4" w:space="2" w:color="auto"/>
      </w:pBdr>
      <w:tabs>
        <w:tab w:val="clear" w:pos="4320"/>
        <w:tab w:val="clear" w:pos="8640"/>
        <w:tab w:val="center" w:pos="810"/>
        <w:tab w:val="right" w:pos="7830"/>
      </w:tabs>
      <w:ind w:right="-43"/>
      <w:jc w:val="both"/>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8"/>
        <w:szCs w:val="18"/>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w:t>
    </w:r>
    <w:proofErr w:type="spellStart"/>
    <w:r>
      <w:rPr>
        <w:rFonts w:ascii="Tahoma" w:hAnsi="Tahoma" w:cs="Tahoma"/>
        <w:b/>
        <w:i/>
        <w:sz w:val="20"/>
        <w:szCs w:val="20"/>
      </w:rPr>
      <w:t>Assange</w:t>
    </w:r>
    <w:proofErr w:type="spellEnd"/>
    <w:r>
      <w:rPr>
        <w:rStyle w:val="PageNumber"/>
        <w:rFonts w:ascii="Tahoma" w:hAnsi="Tahoma" w:cs="Tahoma"/>
        <w:b/>
        <w:i/>
        <w:sz w:val="17"/>
        <w:szCs w:val="17"/>
      </w:rPr>
      <w:t xml:space="preserve">        </w:t>
    </w:r>
    <w:r>
      <w:rPr>
        <w:rFonts w:ascii="Gautami" w:hAnsi="Gautami" w:cs="Gautam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C10EBC">
        <w:rPr>
          <w:noProof/>
        </w:rPr>
        <w:t>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B5" w:rsidRDefault="006C6CB5" w:rsidP="00F843E4">
    <w:pPr>
      <w:pStyle w:val="Footer"/>
    </w:pPr>
  </w:p>
  <w:p w:rsidR="006C6CB5" w:rsidRPr="00F843E4" w:rsidRDefault="006C6CB5"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Pr>
        <w:rStyle w:val="PageNumber"/>
        <w:rFonts w:ascii="Tahoma" w:hAnsi="Tahoma" w:cs="Tahoma"/>
        <w:b/>
        <w:sz w:val="14"/>
        <w:szCs w:val="14"/>
      </w:rPr>
      <w:t xml:space="preserve"> </w:t>
    </w:r>
    <w:r w:rsidRPr="00402B35">
      <w:rPr>
        <w:rFonts w:ascii="Tahoma" w:hAnsi="Tahoma" w:cs="Tahoma"/>
        <w:sz w:val="20"/>
        <w:szCs w:val="20"/>
      </w:rPr>
      <w:t>Defeat</w:t>
    </w:r>
    <w:r>
      <w:rPr>
        <w:rStyle w:val="PageNumber"/>
        <w:rFonts w:ascii="Tahoma" w:hAnsi="Tahoma" w:cs="Tahoma"/>
        <w:b/>
        <w:sz w:val="14"/>
        <w:szCs w:val="14"/>
      </w:rPr>
      <w:t xml:space="preserve"> </w:t>
    </w:r>
    <w:r w:rsidRPr="00402B35">
      <w:rPr>
        <w:rFonts w:ascii="Tahoma" w:hAnsi="Tahoma" w:cs="Tahoma"/>
        <w:sz w:val="20"/>
        <w:szCs w:val="20"/>
      </w:rPr>
      <w:t>should never be a source of discouragement but rather a fresh stimulus</w:t>
    </w:r>
    <w:r>
      <w:rPr>
        <w:rFonts w:ascii="Tahoma" w:hAnsi="Tahoma" w:cs="Tahoma"/>
        <w:sz w:val="22"/>
        <w:szCs w:val="22"/>
      </w:rPr>
      <w:t xml:space="preserve"> </w:t>
    </w:r>
    <w:r>
      <w:rPr>
        <w:rFonts w:ascii="Tahoma" w:hAnsi="Tahoma" w:cs="Tahoma"/>
        <w:sz w:val="19"/>
        <w:szCs w:val="19"/>
      </w:rPr>
      <w:t>–</w:t>
    </w:r>
    <w:r w:rsidRPr="00A3133F">
      <w:rPr>
        <w:rFonts w:ascii="Tahoma" w:hAnsi="Tahoma" w:cs="Tahoma"/>
        <w:sz w:val="20"/>
        <w:szCs w:val="20"/>
      </w:rPr>
      <w:t xml:space="preserve"> </w:t>
    </w:r>
    <w:r>
      <w:rPr>
        <w:rStyle w:val="PageNumber"/>
        <w:rFonts w:ascii="Tahoma" w:hAnsi="Tahoma" w:cs="Tahoma"/>
        <w:b/>
        <w:i/>
        <w:sz w:val="18"/>
        <w:szCs w:val="18"/>
      </w:rPr>
      <w:t xml:space="preserve">South                           </w:t>
    </w:r>
    <w:r>
      <w:rPr>
        <w:rStyle w:val="PageNumber"/>
        <w:rFonts w:ascii="Tahoma" w:hAnsi="Tahoma" w:cs="Tahoma"/>
        <w:b/>
        <w:i/>
        <w:sz w:val="17"/>
        <w:szCs w:val="17"/>
      </w:rPr>
      <w:t xml:space="preserve">   </w:t>
    </w:r>
    <w:fldSimple w:instr=" PAGE   \* MERGEFORMAT ">
      <w:r w:rsidR="00554255">
        <w:rPr>
          <w:noProof/>
        </w:rPr>
        <w:t>9</w:t>
      </w:r>
    </w:fldSimple>
  </w:p>
  <w:p w:rsidR="006C6CB5" w:rsidRDefault="006C6CB5"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05" w:rsidRDefault="00764705">
      <w:r>
        <w:separator/>
      </w:r>
    </w:p>
  </w:footnote>
  <w:footnote w:type="continuationSeparator" w:id="1">
    <w:p w:rsidR="00764705" w:rsidRDefault="00764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FA1060"/>
    <w:multiLevelType w:val="hybridMultilevel"/>
    <w:tmpl w:val="D9367BFC"/>
    <w:lvl w:ilvl="0" w:tplc="092ACBFA">
      <w:start w:val="17"/>
      <w:numFmt w:val="bullet"/>
      <w:lvlText w:val="-"/>
      <w:lvlJc w:val="left"/>
      <w:pPr>
        <w:ind w:left="2520" w:hanging="360"/>
      </w:pPr>
      <w:rPr>
        <w:rFonts w:ascii="Tahoma" w:eastAsia="Times New Roman"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A29032C"/>
    <w:multiLevelType w:val="hybridMultilevel"/>
    <w:tmpl w:val="70A4DEEA"/>
    <w:lvl w:ilvl="0" w:tplc="04090001">
      <w:start w:val="1"/>
      <w:numFmt w:val="bullet"/>
      <w:lvlText w:val=""/>
      <w:lvlJc w:val="left"/>
      <w:pPr>
        <w:tabs>
          <w:tab w:val="num" w:pos="1080"/>
        </w:tabs>
        <w:ind w:left="1080" w:hanging="360"/>
      </w:pPr>
      <w:rPr>
        <w:rFonts w:ascii="Symbol" w:hAnsi="Symbol" w:hint="default"/>
      </w:rPr>
    </w:lvl>
    <w:lvl w:ilvl="1" w:tplc="F104DE5E">
      <w:start w:val="3"/>
      <w:numFmt w:val="bullet"/>
      <w:lvlText w:val="-"/>
      <w:lvlJc w:val="left"/>
      <w:pPr>
        <w:tabs>
          <w:tab w:val="num" w:pos="1800"/>
        </w:tabs>
        <w:ind w:left="1800" w:hanging="360"/>
      </w:pPr>
      <w:rPr>
        <w:rFonts w:ascii="Tahoma" w:eastAsia="Times New Roman" w:hAnsi="Tahoma"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8139E9"/>
    <w:multiLevelType w:val="hybridMultilevel"/>
    <w:tmpl w:val="BF1C18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8F3FA8"/>
    <w:multiLevelType w:val="hybridMultilevel"/>
    <w:tmpl w:val="921CB598"/>
    <w:lvl w:ilvl="0" w:tplc="DB583D2C">
      <w:start w:val="2"/>
      <w:numFmt w:val="low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F46E71"/>
    <w:multiLevelType w:val="multilevel"/>
    <w:tmpl w:val="6F522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4488D"/>
    <w:multiLevelType w:val="hybridMultilevel"/>
    <w:tmpl w:val="06D8F1A0"/>
    <w:lvl w:ilvl="0" w:tplc="9C26014C">
      <w:start w:val="3"/>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0F0391"/>
    <w:multiLevelType w:val="hybridMultilevel"/>
    <w:tmpl w:val="E93E6D82"/>
    <w:lvl w:ilvl="0" w:tplc="04090001">
      <w:start w:val="1"/>
      <w:numFmt w:val="bullet"/>
      <w:lvlText w:val=""/>
      <w:lvlJc w:val="left"/>
      <w:pPr>
        <w:tabs>
          <w:tab w:val="num" w:pos="2310"/>
        </w:tabs>
        <w:ind w:left="2310" w:hanging="360"/>
      </w:pPr>
      <w:rPr>
        <w:rFonts w:ascii="Symbol" w:hAnsi="Symbol" w:hint="default"/>
      </w:rPr>
    </w:lvl>
    <w:lvl w:ilvl="1" w:tplc="04090003" w:tentative="1">
      <w:start w:val="1"/>
      <w:numFmt w:val="bullet"/>
      <w:lvlText w:val="o"/>
      <w:lvlJc w:val="left"/>
      <w:pPr>
        <w:tabs>
          <w:tab w:val="num" w:pos="3030"/>
        </w:tabs>
        <w:ind w:left="3030" w:hanging="360"/>
      </w:pPr>
      <w:rPr>
        <w:rFonts w:ascii="Courier New" w:hAnsi="Courier New" w:cs="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cs="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cs="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11">
    <w:nsid w:val="21B37D17"/>
    <w:multiLevelType w:val="hybridMultilevel"/>
    <w:tmpl w:val="782E1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3">
    <w:nsid w:val="24E76502"/>
    <w:multiLevelType w:val="hybridMultilevel"/>
    <w:tmpl w:val="94B0AE3A"/>
    <w:lvl w:ilvl="0" w:tplc="D978563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DF14A0"/>
    <w:multiLevelType w:val="hybridMultilevel"/>
    <w:tmpl w:val="CA246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B0768"/>
    <w:multiLevelType w:val="hybridMultilevel"/>
    <w:tmpl w:val="9E1A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2355A"/>
    <w:multiLevelType w:val="hybridMultilevel"/>
    <w:tmpl w:val="E69C7A6E"/>
    <w:lvl w:ilvl="0" w:tplc="1410F5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122D1"/>
    <w:multiLevelType w:val="hybridMultilevel"/>
    <w:tmpl w:val="8A020772"/>
    <w:lvl w:ilvl="0" w:tplc="7E62DD8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A732D"/>
    <w:multiLevelType w:val="hybridMultilevel"/>
    <w:tmpl w:val="19CE5950"/>
    <w:lvl w:ilvl="0" w:tplc="9708AFFC">
      <w:start w:val="2"/>
      <w:numFmt w:val="lowerRoman"/>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0AF08F4"/>
    <w:multiLevelType w:val="hybridMultilevel"/>
    <w:tmpl w:val="5D7A7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10023"/>
    <w:multiLevelType w:val="hybridMultilevel"/>
    <w:tmpl w:val="F40655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5CAE3639"/>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A6E18"/>
    <w:multiLevelType w:val="hybridMultilevel"/>
    <w:tmpl w:val="E16ED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1B7D65"/>
    <w:multiLevelType w:val="hybridMultilevel"/>
    <w:tmpl w:val="9FE0F0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2"/>
  </w:num>
  <w:num w:numId="3">
    <w:abstractNumId w:val="16"/>
  </w:num>
  <w:num w:numId="4">
    <w:abstractNumId w:val="12"/>
  </w:num>
  <w:num w:numId="5">
    <w:abstractNumId w:val="1"/>
  </w:num>
  <w:num w:numId="6">
    <w:abstractNumId w:val="2"/>
  </w:num>
  <w:num w:numId="7">
    <w:abstractNumId w:val="3"/>
  </w:num>
  <w:num w:numId="8">
    <w:abstractNumId w:val="19"/>
  </w:num>
  <w:num w:numId="9">
    <w:abstractNumId w:val="17"/>
  </w:num>
  <w:num w:numId="10">
    <w:abstractNumId w:val="15"/>
  </w:num>
  <w:num w:numId="11">
    <w:abstractNumId w:val="14"/>
  </w:num>
  <w:num w:numId="12">
    <w:abstractNumId w:val="13"/>
  </w:num>
  <w:num w:numId="13">
    <w:abstractNumId w:val="7"/>
  </w:num>
  <w:num w:numId="14">
    <w:abstractNumId w:val="5"/>
  </w:num>
  <w:num w:numId="15">
    <w:abstractNumId w:val="20"/>
  </w:num>
  <w:num w:numId="16">
    <w:abstractNumId w:val="10"/>
  </w:num>
  <w:num w:numId="17">
    <w:abstractNumId w:val="24"/>
  </w:num>
  <w:num w:numId="18">
    <w:abstractNumId w:val="23"/>
  </w:num>
  <w:num w:numId="19">
    <w:abstractNumId w:val="9"/>
  </w:num>
  <w:num w:numId="20">
    <w:abstractNumId w:val="11"/>
  </w:num>
  <w:num w:numId="21">
    <w:abstractNumId w:val="18"/>
  </w:num>
  <w:num w:numId="22">
    <w:abstractNumId w:val="6"/>
  </w:num>
  <w:num w:numId="23">
    <w:abstractNumId w:val="8"/>
  </w:num>
  <w:num w:numId="24">
    <w:abstractNumId w:val="4"/>
  </w:num>
  <w:num w:numId="25">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stylePaneFormatFilter w:val="3F01"/>
  <w:defaultTabStop w:val="720"/>
  <w:characterSpacingControl w:val="doNotCompress"/>
  <w:hdrShapeDefaults>
    <o:shapedefaults v:ext="edit" spidmax="138241">
      <o:colormru v:ext="edit" colors="#ccecff"/>
      <o:colormenu v:ext="edit" shadowcolor="none [2092]" extrusioncolor="black"/>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5D"/>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05"/>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5A2"/>
    <w:rsid w:val="0007386C"/>
    <w:rsid w:val="00073944"/>
    <w:rsid w:val="000739C0"/>
    <w:rsid w:val="00073A23"/>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EF1"/>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610"/>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3C9"/>
    <w:rsid w:val="001D56B1"/>
    <w:rsid w:val="001D581C"/>
    <w:rsid w:val="001D582E"/>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98"/>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E11"/>
    <w:rsid w:val="00295EDB"/>
    <w:rsid w:val="0029606E"/>
    <w:rsid w:val="0029608C"/>
    <w:rsid w:val="002960A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CD5"/>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6"/>
    <w:rsid w:val="00436E47"/>
    <w:rsid w:val="00436EA9"/>
    <w:rsid w:val="00436F58"/>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E5"/>
    <w:rsid w:val="00442B0E"/>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7E"/>
    <w:rsid w:val="00466A2C"/>
    <w:rsid w:val="00466BE6"/>
    <w:rsid w:val="00466CAF"/>
    <w:rsid w:val="00466DDB"/>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401"/>
    <w:rsid w:val="005245DF"/>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418"/>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5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C6A"/>
    <w:rsid w:val="005B5D89"/>
    <w:rsid w:val="005B5E20"/>
    <w:rsid w:val="005B5F64"/>
    <w:rsid w:val="005B5F6D"/>
    <w:rsid w:val="005B5FD5"/>
    <w:rsid w:val="005B5FEA"/>
    <w:rsid w:val="005B6006"/>
    <w:rsid w:val="005B62B4"/>
    <w:rsid w:val="005B62B9"/>
    <w:rsid w:val="005B6348"/>
    <w:rsid w:val="005B6556"/>
    <w:rsid w:val="005B68A8"/>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CFF"/>
    <w:rsid w:val="005C2D59"/>
    <w:rsid w:val="005C2D69"/>
    <w:rsid w:val="005C2D73"/>
    <w:rsid w:val="005C2DE6"/>
    <w:rsid w:val="005C2EB6"/>
    <w:rsid w:val="005C2F9C"/>
    <w:rsid w:val="005C3246"/>
    <w:rsid w:val="005C3304"/>
    <w:rsid w:val="005C374D"/>
    <w:rsid w:val="005C37BC"/>
    <w:rsid w:val="005C38F2"/>
    <w:rsid w:val="005C3CB5"/>
    <w:rsid w:val="005C3CC3"/>
    <w:rsid w:val="005C3F87"/>
    <w:rsid w:val="005C404A"/>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96D"/>
    <w:rsid w:val="006159B0"/>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631"/>
    <w:rsid w:val="006456BB"/>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D9A"/>
    <w:rsid w:val="00665DCA"/>
    <w:rsid w:val="00665E3C"/>
    <w:rsid w:val="0066604C"/>
    <w:rsid w:val="00666093"/>
    <w:rsid w:val="0066615A"/>
    <w:rsid w:val="00666197"/>
    <w:rsid w:val="0066624B"/>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B38"/>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67"/>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06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A1"/>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705"/>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CD0"/>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11"/>
    <w:rsid w:val="007F0A16"/>
    <w:rsid w:val="007F0A3D"/>
    <w:rsid w:val="007F0C6A"/>
    <w:rsid w:val="007F0C91"/>
    <w:rsid w:val="007F0DC3"/>
    <w:rsid w:val="007F0DD3"/>
    <w:rsid w:val="007F0DDD"/>
    <w:rsid w:val="007F0EA4"/>
    <w:rsid w:val="007F11A2"/>
    <w:rsid w:val="007F11FF"/>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79C"/>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80D"/>
    <w:rsid w:val="008619E1"/>
    <w:rsid w:val="008619E3"/>
    <w:rsid w:val="00861A24"/>
    <w:rsid w:val="00861C26"/>
    <w:rsid w:val="00861D91"/>
    <w:rsid w:val="00861DAC"/>
    <w:rsid w:val="00861E70"/>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E45"/>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F70"/>
    <w:rsid w:val="008D210E"/>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77F"/>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D69"/>
    <w:rsid w:val="00A47E18"/>
    <w:rsid w:val="00A47F43"/>
    <w:rsid w:val="00A47F8F"/>
    <w:rsid w:val="00A501FD"/>
    <w:rsid w:val="00A502F2"/>
    <w:rsid w:val="00A50434"/>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B5"/>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2C"/>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10"/>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D003B"/>
    <w:rsid w:val="00BD0050"/>
    <w:rsid w:val="00BD00E6"/>
    <w:rsid w:val="00BD0180"/>
    <w:rsid w:val="00BD024B"/>
    <w:rsid w:val="00BD0538"/>
    <w:rsid w:val="00BD05AC"/>
    <w:rsid w:val="00BD0838"/>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27"/>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83"/>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D00"/>
    <w:rsid w:val="00BE6D12"/>
    <w:rsid w:val="00BE6E8A"/>
    <w:rsid w:val="00BE6F9F"/>
    <w:rsid w:val="00BE7146"/>
    <w:rsid w:val="00BE7180"/>
    <w:rsid w:val="00BE724E"/>
    <w:rsid w:val="00BE7259"/>
    <w:rsid w:val="00BE7368"/>
    <w:rsid w:val="00BE73A2"/>
    <w:rsid w:val="00BE73F4"/>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786"/>
    <w:rsid w:val="00BF37B9"/>
    <w:rsid w:val="00BF3850"/>
    <w:rsid w:val="00BF392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C32"/>
    <w:rsid w:val="00BF5C6F"/>
    <w:rsid w:val="00BF5CAC"/>
    <w:rsid w:val="00BF5FDC"/>
    <w:rsid w:val="00BF605F"/>
    <w:rsid w:val="00BF619F"/>
    <w:rsid w:val="00BF6384"/>
    <w:rsid w:val="00BF65EB"/>
    <w:rsid w:val="00BF6631"/>
    <w:rsid w:val="00BF66F5"/>
    <w:rsid w:val="00BF6973"/>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EBC"/>
    <w:rsid w:val="00C10FEF"/>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DA"/>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EC"/>
    <w:rsid w:val="00CF6F52"/>
    <w:rsid w:val="00CF6F5D"/>
    <w:rsid w:val="00CF7221"/>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5D8"/>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0A0"/>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548"/>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F68"/>
    <w:rsid w:val="00E650B3"/>
    <w:rsid w:val="00E650FC"/>
    <w:rsid w:val="00E651CD"/>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BC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68"/>
    <w:rsid w:val="00F324D4"/>
    <w:rsid w:val="00F325C4"/>
    <w:rsid w:val="00F325C6"/>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961"/>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EEB"/>
    <w:rsid w:val="00F801A7"/>
    <w:rsid w:val="00F80292"/>
    <w:rsid w:val="00F8029B"/>
    <w:rsid w:val="00F803D3"/>
    <w:rsid w:val="00F804A0"/>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68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222"/>
    <w:rsid w:val="00FB0264"/>
    <w:rsid w:val="00FB02D8"/>
    <w:rsid w:val="00FB05E2"/>
    <w:rsid w:val="00FB05F5"/>
    <w:rsid w:val="00FB0620"/>
    <w:rsid w:val="00FB0636"/>
    <w:rsid w:val="00FB0663"/>
    <w:rsid w:val="00FB0684"/>
    <w:rsid w:val="00FB0694"/>
    <w:rsid w:val="00FB0741"/>
    <w:rsid w:val="00FB0B53"/>
    <w:rsid w:val="00FB0B67"/>
    <w:rsid w:val="00FB0BDC"/>
    <w:rsid w:val="00FB0CBE"/>
    <w:rsid w:val="00FB0D3F"/>
    <w:rsid w:val="00FB0EF5"/>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A25"/>
    <w:rsid w:val="00FC6A77"/>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colormru v:ext="edit" colors="#ccecff"/>
      <o:colormenu v:ext="edit" shadowcolor="none [2092]" extrusion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adams@ican.org.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olawuyi@ican.org.ng"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upeb@unizik.edu.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wjhmss@fuwukari.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64BA-9C6A-4FE8-B737-0E3268B4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4492</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2017-07-05T08:37:00Z</cp:lastPrinted>
  <dcterms:created xsi:type="dcterms:W3CDTF">2017-07-06T07:33:00Z</dcterms:created>
  <dcterms:modified xsi:type="dcterms:W3CDTF">2017-07-06T07:33:00Z</dcterms:modified>
</cp:coreProperties>
</file>