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861F54">
        <w:rPr>
          <w:rFonts w:ascii="Tahoma" w:hAnsi="Tahoma" w:cs="Tahoma"/>
          <w:b/>
          <w:caps/>
          <w:sz w:val="20"/>
          <w:szCs w:val="20"/>
        </w:rPr>
        <w:t xml:space="preserve">October </w:t>
      </w:r>
      <w:r w:rsidR="00861F54">
        <w:rPr>
          <w:rFonts w:ascii="Tahoma" w:hAnsi="Tahoma" w:cs="Tahoma"/>
          <w:b/>
          <w:sz w:val="20"/>
          <w:szCs w:val="20"/>
        </w:rPr>
        <w:t>0</w:t>
      </w:r>
      <w:r w:rsidR="00D302D7">
        <w:rPr>
          <w:rFonts w:ascii="Tahoma" w:hAnsi="Tahoma" w:cs="Tahoma"/>
          <w:b/>
          <w:sz w:val="20"/>
          <w:szCs w:val="20"/>
        </w:rPr>
        <w:t>9</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861F54">
        <w:rPr>
          <w:rFonts w:ascii="Tahoma" w:hAnsi="Tahoma" w:cs="Tahoma"/>
          <w:b/>
          <w:caps/>
          <w:sz w:val="20"/>
          <w:szCs w:val="20"/>
        </w:rPr>
        <w:t>1</w:t>
      </w:r>
    </w:p>
    <w:p w:rsidR="00FB6DD3" w:rsidRPr="008D33F7" w:rsidRDefault="009F6CE2" w:rsidP="00552F4B">
      <w:pPr>
        <w:jc w:val="both"/>
        <w:rPr>
          <w:rFonts w:ascii="Tahoma" w:hAnsi="Tahoma" w:cs="Tahoma"/>
          <w:sz w:val="8"/>
          <w:szCs w:val="8"/>
        </w:rPr>
      </w:pPr>
      <w:r w:rsidRPr="009F6CE2">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EA62EE" w:rsidRPr="00BE3275" w:rsidRDefault="00EA62EE"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Default="001B221F" w:rsidP="00552F4B">
      <w:pPr>
        <w:jc w:val="both"/>
        <w:rPr>
          <w:rFonts w:ascii="Tahoma" w:hAnsi="Tahoma" w:cs="Tahoma"/>
          <w:sz w:val="12"/>
          <w:szCs w:val="12"/>
        </w:rPr>
      </w:pPr>
    </w:p>
    <w:p w:rsidR="001B221F" w:rsidRPr="004A6D01" w:rsidRDefault="001B221F"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1B221F" w:rsidRDefault="001B221F" w:rsidP="00552F4B">
      <w:pPr>
        <w:jc w:val="both"/>
        <w:rPr>
          <w:rFonts w:ascii="Tahoma" w:hAnsi="Tahoma" w:cs="Tahoma"/>
          <w:sz w:val="10"/>
          <w:szCs w:val="10"/>
        </w:rPr>
      </w:pPr>
    </w:p>
    <w:p w:rsidR="00861F54" w:rsidRDefault="00861F54" w:rsidP="00EB1043">
      <w:pPr>
        <w:pStyle w:val="NormalWeb"/>
        <w:spacing w:before="0" w:beforeAutospacing="0" w:after="0" w:afterAutospacing="0"/>
        <w:jc w:val="both"/>
        <w:rPr>
          <w:rFonts w:ascii="Tahoma" w:hAnsi="Tahoma" w:cs="Tahoma"/>
          <w:b/>
          <w:color w:val="000000"/>
        </w:rPr>
        <w:sectPr w:rsidR="00861F54" w:rsidSect="005F02A7">
          <w:type w:val="continuous"/>
          <w:pgSz w:w="11909" w:h="16834" w:code="9"/>
          <w:pgMar w:top="1440" w:right="720" w:bottom="432" w:left="1296" w:header="720" w:footer="720" w:gutter="0"/>
          <w:cols w:space="259"/>
          <w:docGrid w:linePitch="360"/>
        </w:sectPr>
      </w:pPr>
    </w:p>
    <w:p w:rsidR="009741FC" w:rsidRDefault="009F6CE2" w:rsidP="00EB1043">
      <w:pPr>
        <w:ind w:right="68"/>
        <w:jc w:val="both"/>
        <w:rPr>
          <w:rFonts w:ascii="Tahoma" w:hAnsi="Tahoma" w:cs="Tahoma"/>
          <w:b/>
          <w:bCs/>
          <w:sz w:val="22"/>
          <w:szCs w:val="22"/>
        </w:rPr>
      </w:pPr>
      <w:r w:rsidRPr="009F6CE2">
        <w:rPr>
          <w:rFonts w:ascii="Tahoma" w:hAnsi="Tahoma" w:cs="Tahoma"/>
          <w:b/>
          <w:bCs/>
          <w:sz w:val="22"/>
          <w:szCs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4.35pt;height:13.45pt" fillcolor="#5a5a5a [2109]">
            <v:shadow color="#868686"/>
            <v:textpath style="font-family:&quot;Arial Black&quot;;v-text-kern:t" trim="t" fitpath="t" string="UNIZIK POSTGRADUATE STUDIES SET TO HOLD SCREENING TEST"/>
          </v:shape>
        </w:pict>
      </w:r>
    </w:p>
    <w:p w:rsidR="00EB1043" w:rsidRDefault="00EB1043" w:rsidP="00EB1043">
      <w:pPr>
        <w:ind w:right="68"/>
        <w:jc w:val="both"/>
        <w:rPr>
          <w:rFonts w:ascii="Tahoma" w:hAnsi="Tahoma" w:cs="Tahoma"/>
          <w:bCs/>
          <w:sz w:val="22"/>
          <w:szCs w:val="22"/>
        </w:rPr>
      </w:pPr>
      <w:r>
        <w:rPr>
          <w:rFonts w:ascii="Tahoma" w:hAnsi="Tahoma" w:cs="Tahoma"/>
          <w:bCs/>
          <w:sz w:val="22"/>
          <w:szCs w:val="22"/>
        </w:rPr>
        <w:t>The School of Postgraduate Studies, Nnamdi Azikiwe University has schedule to hold its 2017 PG Screening Test.</w:t>
      </w:r>
    </w:p>
    <w:p w:rsidR="00EB1043" w:rsidRPr="000433C4" w:rsidRDefault="00EB1043" w:rsidP="00EB1043">
      <w:pPr>
        <w:ind w:right="68"/>
        <w:jc w:val="both"/>
        <w:rPr>
          <w:rFonts w:ascii="Tahoma" w:hAnsi="Tahoma" w:cs="Tahoma"/>
          <w:bCs/>
          <w:sz w:val="10"/>
          <w:szCs w:val="10"/>
        </w:rPr>
      </w:pPr>
    </w:p>
    <w:p w:rsidR="00EB1043" w:rsidRDefault="00EB1043" w:rsidP="00EB1043">
      <w:pPr>
        <w:ind w:right="68"/>
        <w:jc w:val="both"/>
        <w:rPr>
          <w:rFonts w:ascii="Tahoma" w:hAnsi="Tahoma" w:cs="Tahoma"/>
          <w:bCs/>
          <w:sz w:val="22"/>
          <w:szCs w:val="22"/>
        </w:rPr>
      </w:pPr>
      <w:r>
        <w:rPr>
          <w:rFonts w:ascii="Tahoma" w:hAnsi="Tahoma" w:cs="Tahoma"/>
          <w:bCs/>
          <w:sz w:val="22"/>
          <w:szCs w:val="22"/>
        </w:rPr>
        <w:t>The following is the schedule of fees payable by each candidate for the screening test.</w:t>
      </w:r>
    </w:p>
    <w:p w:rsidR="00EB1043" w:rsidRDefault="00EB1043" w:rsidP="00EB1043">
      <w:pPr>
        <w:ind w:right="68"/>
        <w:jc w:val="both"/>
        <w:rPr>
          <w:rFonts w:ascii="Tahoma" w:hAnsi="Tahoma" w:cs="Tahoma"/>
          <w:bCs/>
          <w:sz w:val="22"/>
          <w:szCs w:val="22"/>
        </w:rPr>
      </w:pPr>
      <w:r w:rsidRPr="00F85813">
        <w:rPr>
          <w:rFonts w:ascii="Tahoma" w:hAnsi="Tahoma" w:cs="Tahoma"/>
          <w:b/>
          <w:bCs/>
          <w:sz w:val="22"/>
          <w:szCs w:val="22"/>
        </w:rPr>
        <w:t>PhD Candidates:</w:t>
      </w:r>
      <w:r>
        <w:rPr>
          <w:rFonts w:ascii="Tahoma" w:hAnsi="Tahoma" w:cs="Tahoma"/>
          <w:bCs/>
          <w:sz w:val="22"/>
          <w:szCs w:val="22"/>
        </w:rPr>
        <w:tab/>
      </w:r>
      <w:r>
        <w:rPr>
          <w:rFonts w:ascii="Tahoma" w:hAnsi="Tahoma" w:cs="Tahoma"/>
          <w:bCs/>
          <w:sz w:val="22"/>
          <w:szCs w:val="22"/>
        </w:rPr>
        <w:tab/>
        <w:t>N7</w:t>
      </w:r>
      <w:r w:rsidR="005B57E7">
        <w:rPr>
          <w:rFonts w:ascii="Tahoma" w:hAnsi="Tahoma" w:cs="Tahoma"/>
          <w:bCs/>
          <w:sz w:val="22"/>
          <w:szCs w:val="22"/>
        </w:rPr>
        <w:t>, 000</w:t>
      </w:r>
      <w:r>
        <w:rPr>
          <w:rFonts w:ascii="Tahoma" w:hAnsi="Tahoma" w:cs="Tahoma"/>
          <w:bCs/>
          <w:sz w:val="22"/>
          <w:szCs w:val="22"/>
        </w:rPr>
        <w:t xml:space="preserve"> (Seven thousand Naira Only)</w:t>
      </w:r>
    </w:p>
    <w:p w:rsidR="00EB1043" w:rsidRDefault="00EB1043" w:rsidP="00EB1043">
      <w:pPr>
        <w:ind w:right="68"/>
        <w:jc w:val="both"/>
        <w:rPr>
          <w:rFonts w:ascii="Tahoma" w:hAnsi="Tahoma" w:cs="Tahoma"/>
          <w:bCs/>
          <w:sz w:val="22"/>
          <w:szCs w:val="22"/>
        </w:rPr>
      </w:pPr>
      <w:r w:rsidRPr="00F85813">
        <w:rPr>
          <w:rFonts w:ascii="Tahoma" w:hAnsi="Tahoma" w:cs="Tahoma"/>
          <w:b/>
          <w:bCs/>
          <w:sz w:val="20"/>
          <w:szCs w:val="20"/>
        </w:rPr>
        <w:t>PGD &amp; Masters Candidates:</w:t>
      </w:r>
      <w:r>
        <w:rPr>
          <w:rFonts w:ascii="Tahoma" w:hAnsi="Tahoma" w:cs="Tahoma"/>
          <w:bCs/>
          <w:sz w:val="22"/>
          <w:szCs w:val="22"/>
        </w:rPr>
        <w:tab/>
        <w:t>N5</w:t>
      </w:r>
      <w:r w:rsidR="005B57E7">
        <w:rPr>
          <w:rFonts w:ascii="Tahoma" w:hAnsi="Tahoma" w:cs="Tahoma"/>
          <w:bCs/>
          <w:sz w:val="22"/>
          <w:szCs w:val="22"/>
        </w:rPr>
        <w:t>, 000</w:t>
      </w:r>
      <w:r>
        <w:rPr>
          <w:rFonts w:ascii="Tahoma" w:hAnsi="Tahoma" w:cs="Tahoma"/>
          <w:bCs/>
          <w:sz w:val="22"/>
          <w:szCs w:val="22"/>
        </w:rPr>
        <w:t xml:space="preserve"> (Five thousand Naira Only)</w:t>
      </w:r>
    </w:p>
    <w:p w:rsidR="00EB1043" w:rsidRPr="000433C4" w:rsidRDefault="00EB1043" w:rsidP="00EB1043">
      <w:pPr>
        <w:ind w:right="68"/>
        <w:jc w:val="both"/>
        <w:rPr>
          <w:rFonts w:ascii="Tahoma" w:hAnsi="Tahoma" w:cs="Tahoma"/>
          <w:bCs/>
          <w:sz w:val="10"/>
          <w:szCs w:val="10"/>
        </w:rPr>
      </w:pPr>
    </w:p>
    <w:p w:rsidR="00EB1043" w:rsidRDefault="00EB1043" w:rsidP="00EB1043">
      <w:pPr>
        <w:ind w:right="68"/>
        <w:jc w:val="both"/>
        <w:rPr>
          <w:rFonts w:ascii="Tahoma" w:hAnsi="Tahoma" w:cs="Tahoma"/>
          <w:bCs/>
          <w:sz w:val="22"/>
          <w:szCs w:val="22"/>
        </w:rPr>
      </w:pPr>
      <w:r>
        <w:rPr>
          <w:rFonts w:ascii="Tahoma" w:hAnsi="Tahoma" w:cs="Tahoma"/>
          <w:bCs/>
          <w:sz w:val="22"/>
          <w:szCs w:val="22"/>
        </w:rPr>
        <w:t>Payment must be completed before Monday, 23</w:t>
      </w:r>
      <w:r w:rsidRPr="00EB1043">
        <w:rPr>
          <w:rFonts w:ascii="Tahoma" w:hAnsi="Tahoma" w:cs="Tahoma"/>
          <w:bCs/>
          <w:sz w:val="22"/>
          <w:szCs w:val="22"/>
          <w:vertAlign w:val="superscript"/>
        </w:rPr>
        <w:t>rd</w:t>
      </w:r>
      <w:r>
        <w:rPr>
          <w:rFonts w:ascii="Tahoma" w:hAnsi="Tahoma" w:cs="Tahoma"/>
          <w:bCs/>
          <w:sz w:val="22"/>
          <w:szCs w:val="22"/>
        </w:rPr>
        <w:t xml:space="preserve"> of October, 2017.</w:t>
      </w:r>
    </w:p>
    <w:p w:rsidR="00EB1043" w:rsidRDefault="00EB1043" w:rsidP="00EB1043">
      <w:pPr>
        <w:ind w:right="68"/>
        <w:jc w:val="both"/>
        <w:rPr>
          <w:rFonts w:ascii="Tahoma" w:hAnsi="Tahoma" w:cs="Tahoma"/>
          <w:bCs/>
          <w:sz w:val="22"/>
          <w:szCs w:val="22"/>
        </w:rPr>
      </w:pPr>
      <w:r>
        <w:rPr>
          <w:rFonts w:ascii="Tahoma" w:hAnsi="Tahoma" w:cs="Tahoma"/>
          <w:bCs/>
          <w:sz w:val="22"/>
          <w:szCs w:val="22"/>
        </w:rPr>
        <w:t>Generate remita I.D (RRR) and proceed to any bank for payment. Bring the print out to the screening venue.</w:t>
      </w:r>
    </w:p>
    <w:p w:rsidR="00EB1043" w:rsidRPr="000433C4" w:rsidRDefault="00EB1043" w:rsidP="00EB1043">
      <w:pPr>
        <w:ind w:right="68"/>
        <w:jc w:val="both"/>
        <w:rPr>
          <w:rFonts w:ascii="Tahoma" w:hAnsi="Tahoma" w:cs="Tahoma"/>
          <w:bCs/>
          <w:sz w:val="10"/>
          <w:szCs w:val="10"/>
        </w:rPr>
      </w:pPr>
    </w:p>
    <w:p w:rsidR="00EB1043" w:rsidRDefault="00EB1043" w:rsidP="00EB1043">
      <w:pPr>
        <w:ind w:right="68"/>
        <w:jc w:val="both"/>
        <w:rPr>
          <w:rFonts w:ascii="Tahoma" w:hAnsi="Tahoma" w:cs="Tahoma"/>
          <w:bCs/>
          <w:sz w:val="22"/>
          <w:szCs w:val="22"/>
        </w:rPr>
      </w:pPr>
      <w:r w:rsidRPr="005B57E7">
        <w:rPr>
          <w:rFonts w:ascii="Tahoma" w:hAnsi="Tahoma" w:cs="Tahoma"/>
          <w:b/>
          <w:bCs/>
          <w:sz w:val="22"/>
          <w:szCs w:val="22"/>
        </w:rPr>
        <w:t>Note:</w:t>
      </w:r>
      <w:r>
        <w:rPr>
          <w:rFonts w:ascii="Tahoma" w:hAnsi="Tahoma" w:cs="Tahoma"/>
          <w:bCs/>
          <w:sz w:val="22"/>
          <w:szCs w:val="22"/>
        </w:rPr>
        <w:t xml:space="preserve"> </w:t>
      </w:r>
      <w:r w:rsidRPr="005B57E7">
        <w:rPr>
          <w:rFonts w:ascii="Tahoma" w:hAnsi="Tahoma" w:cs="Tahoma"/>
          <w:bCs/>
          <w:i/>
          <w:sz w:val="22"/>
          <w:szCs w:val="22"/>
        </w:rPr>
        <w:t xml:space="preserve">Date of </w:t>
      </w:r>
      <w:r w:rsidR="00AC3DD4" w:rsidRPr="005B57E7">
        <w:rPr>
          <w:rFonts w:ascii="Tahoma" w:hAnsi="Tahoma" w:cs="Tahoma"/>
          <w:bCs/>
          <w:i/>
          <w:sz w:val="22"/>
          <w:szCs w:val="22"/>
        </w:rPr>
        <w:t>Screening Test</w:t>
      </w:r>
      <w:r w:rsidRPr="005B57E7">
        <w:rPr>
          <w:rFonts w:ascii="Tahoma" w:hAnsi="Tahoma" w:cs="Tahoma"/>
          <w:bCs/>
          <w:i/>
          <w:sz w:val="22"/>
          <w:szCs w:val="22"/>
        </w:rPr>
        <w:t>:</w:t>
      </w:r>
      <w:r>
        <w:rPr>
          <w:rFonts w:ascii="Tahoma" w:hAnsi="Tahoma" w:cs="Tahoma"/>
          <w:bCs/>
          <w:sz w:val="22"/>
          <w:szCs w:val="22"/>
        </w:rPr>
        <w:t xml:space="preserve"> Monday 30</w:t>
      </w:r>
      <w:r w:rsidRPr="00EB1043">
        <w:rPr>
          <w:rFonts w:ascii="Tahoma" w:hAnsi="Tahoma" w:cs="Tahoma"/>
          <w:bCs/>
          <w:sz w:val="22"/>
          <w:szCs w:val="22"/>
          <w:vertAlign w:val="superscript"/>
        </w:rPr>
        <w:t>th</w:t>
      </w:r>
      <w:r>
        <w:rPr>
          <w:rFonts w:ascii="Tahoma" w:hAnsi="Tahoma" w:cs="Tahoma"/>
          <w:bCs/>
          <w:sz w:val="22"/>
          <w:szCs w:val="22"/>
        </w:rPr>
        <w:t xml:space="preserve"> of October, 2017, 3</w:t>
      </w:r>
      <w:r w:rsidRPr="00EB1043">
        <w:rPr>
          <w:rFonts w:ascii="Tahoma" w:hAnsi="Tahoma" w:cs="Tahoma"/>
          <w:bCs/>
          <w:sz w:val="22"/>
          <w:szCs w:val="22"/>
          <w:vertAlign w:val="superscript"/>
        </w:rPr>
        <w:t>rd</w:t>
      </w:r>
      <w:r>
        <w:rPr>
          <w:rFonts w:ascii="Tahoma" w:hAnsi="Tahoma" w:cs="Tahoma"/>
          <w:bCs/>
          <w:sz w:val="22"/>
          <w:szCs w:val="22"/>
        </w:rPr>
        <w:t xml:space="preserve"> of November, 2017.</w:t>
      </w:r>
    </w:p>
    <w:p w:rsidR="00EB1043" w:rsidRPr="000433C4" w:rsidRDefault="00EB1043" w:rsidP="00EB1043">
      <w:pPr>
        <w:ind w:right="68"/>
        <w:jc w:val="both"/>
        <w:rPr>
          <w:rFonts w:ascii="Tahoma" w:hAnsi="Tahoma" w:cs="Tahoma"/>
          <w:bCs/>
          <w:sz w:val="10"/>
          <w:szCs w:val="10"/>
        </w:rPr>
      </w:pPr>
    </w:p>
    <w:p w:rsidR="00EB1043" w:rsidRDefault="00EB1043" w:rsidP="00EB1043">
      <w:pPr>
        <w:ind w:right="68"/>
        <w:jc w:val="both"/>
        <w:rPr>
          <w:rFonts w:ascii="Tahoma" w:hAnsi="Tahoma" w:cs="Tahoma"/>
          <w:bCs/>
          <w:sz w:val="22"/>
          <w:szCs w:val="22"/>
        </w:rPr>
      </w:pPr>
      <w:r>
        <w:rPr>
          <w:rFonts w:ascii="Tahoma" w:hAnsi="Tahoma" w:cs="Tahoma"/>
          <w:bCs/>
          <w:sz w:val="22"/>
          <w:szCs w:val="22"/>
        </w:rPr>
        <w:t xml:space="preserve">Only </w:t>
      </w:r>
      <w:r w:rsidR="005B57E7">
        <w:rPr>
          <w:rFonts w:ascii="Tahoma" w:hAnsi="Tahoma" w:cs="Tahoma"/>
          <w:bCs/>
          <w:sz w:val="22"/>
          <w:szCs w:val="22"/>
        </w:rPr>
        <w:t>candidates,</w:t>
      </w:r>
      <w:r>
        <w:rPr>
          <w:rFonts w:ascii="Tahoma" w:hAnsi="Tahoma" w:cs="Tahoma"/>
          <w:bCs/>
          <w:sz w:val="22"/>
          <w:szCs w:val="22"/>
        </w:rPr>
        <w:t xml:space="preserve"> whose payments have been received on/before Monday, 23</w:t>
      </w:r>
      <w:r w:rsidRPr="00EB1043">
        <w:rPr>
          <w:rFonts w:ascii="Tahoma" w:hAnsi="Tahoma" w:cs="Tahoma"/>
          <w:bCs/>
          <w:sz w:val="22"/>
          <w:szCs w:val="22"/>
          <w:vertAlign w:val="superscript"/>
        </w:rPr>
        <w:t>rd</w:t>
      </w:r>
      <w:r>
        <w:rPr>
          <w:rFonts w:ascii="Tahoma" w:hAnsi="Tahoma" w:cs="Tahoma"/>
          <w:bCs/>
          <w:sz w:val="22"/>
          <w:szCs w:val="22"/>
        </w:rPr>
        <w:t xml:space="preserve"> of October, 2017 shall receive the final invitation </w:t>
      </w:r>
      <w:r w:rsidR="005B57E7">
        <w:rPr>
          <w:rFonts w:ascii="Tahoma" w:hAnsi="Tahoma" w:cs="Tahoma"/>
          <w:bCs/>
          <w:sz w:val="22"/>
          <w:szCs w:val="22"/>
        </w:rPr>
        <w:t>for the</w:t>
      </w:r>
      <w:r>
        <w:rPr>
          <w:rFonts w:ascii="Tahoma" w:hAnsi="Tahoma" w:cs="Tahoma"/>
          <w:bCs/>
          <w:sz w:val="22"/>
          <w:szCs w:val="22"/>
        </w:rPr>
        <w:t xml:space="preserve"> </w:t>
      </w:r>
      <w:r w:rsidR="00AC3DD4">
        <w:rPr>
          <w:rFonts w:ascii="Tahoma" w:hAnsi="Tahoma" w:cs="Tahoma"/>
          <w:bCs/>
          <w:sz w:val="22"/>
          <w:szCs w:val="22"/>
        </w:rPr>
        <w:t>Screening Test</w:t>
      </w:r>
      <w:r>
        <w:rPr>
          <w:rFonts w:ascii="Tahoma" w:hAnsi="Tahoma" w:cs="Tahoma"/>
          <w:bCs/>
          <w:sz w:val="22"/>
          <w:szCs w:val="22"/>
        </w:rPr>
        <w:t>.</w:t>
      </w:r>
    </w:p>
    <w:p w:rsidR="000433C4" w:rsidRPr="005B7C00" w:rsidRDefault="000433C4" w:rsidP="00EB1043">
      <w:pPr>
        <w:ind w:right="68"/>
        <w:jc w:val="both"/>
        <w:rPr>
          <w:rFonts w:ascii="Tahoma" w:hAnsi="Tahoma" w:cs="Tahoma"/>
          <w:bCs/>
          <w:sz w:val="16"/>
          <w:szCs w:val="16"/>
        </w:rPr>
      </w:pPr>
    </w:p>
    <w:p w:rsidR="000433C4" w:rsidRDefault="009F6CE2" w:rsidP="000433C4">
      <w:pPr>
        <w:pStyle w:val="NormalWeb"/>
        <w:spacing w:before="0" w:beforeAutospacing="0" w:after="0" w:afterAutospacing="0"/>
        <w:jc w:val="both"/>
        <w:rPr>
          <w:rFonts w:ascii="Tahoma" w:hAnsi="Tahoma" w:cs="Tahoma"/>
          <w:color w:val="000000"/>
        </w:rPr>
      </w:pPr>
      <w:r w:rsidRPr="009F6CE2">
        <w:rPr>
          <w:rFonts w:ascii="Tahoma" w:hAnsi="Tahoma" w:cs="Tahoma"/>
          <w:color w:val="000000"/>
        </w:rPr>
        <w:pict>
          <v:shape id="_x0000_i1026" type="#_x0000_t136" style="width:481.45pt;height:13.95pt" fillcolor="black">
            <v:shadow color="#868686"/>
            <v:textpath style="font-family:&quot;Arial Black&quot;;v-text-kern:t" trim="t" fitpath="t" string="CHIEF EMEKA ANYAOKU IN THE COMPANY OF NOTABLE NIGERIANS PAY COURTESY CALL TO THE VC"/>
          </v:shape>
        </w:pict>
      </w:r>
    </w:p>
    <w:p w:rsidR="000433C4" w:rsidRDefault="000433C4" w:rsidP="000433C4">
      <w:pPr>
        <w:pStyle w:val="NormalWeb"/>
        <w:spacing w:before="0" w:beforeAutospacing="0" w:after="0" w:afterAutospacing="0"/>
        <w:jc w:val="both"/>
        <w:rPr>
          <w:rFonts w:ascii="Tahoma" w:hAnsi="Tahoma" w:cs="Tahoma"/>
          <w:color w:val="000000"/>
        </w:rPr>
        <w:sectPr w:rsidR="000433C4" w:rsidSect="00861F54">
          <w:footerReference w:type="default" r:id="rId10"/>
          <w:type w:val="continuous"/>
          <w:pgSz w:w="11909" w:h="16834" w:code="9"/>
          <w:pgMar w:top="1440" w:right="720" w:bottom="432" w:left="1296" w:header="720" w:footer="720" w:gutter="0"/>
          <w:cols w:sep="1" w:space="216"/>
          <w:docGrid w:linePitch="360"/>
        </w:sectPr>
      </w:pPr>
    </w:p>
    <w:p w:rsidR="001B5A57" w:rsidRPr="005B7C00" w:rsidRDefault="00B50C56"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lastRenderedPageBreak/>
        <w:t>The Vice-</w:t>
      </w:r>
      <w:r w:rsidR="001B5A57" w:rsidRPr="005B7C00">
        <w:rPr>
          <w:rFonts w:ascii="Tahoma" w:hAnsi="Tahoma" w:cs="Tahoma"/>
          <w:color w:val="000000"/>
          <w:sz w:val="23"/>
          <w:szCs w:val="23"/>
        </w:rPr>
        <w:t>Chancellor, Prof. Joseph E. Ahaneku, FAS received the former Head of State, Gen Abdusalami Abubakar, former Army Chief of Staff and Minister of Defense, Gen. Theophilus Danjuma, Former Minister of Foreign Affairs, Gen. Ike Nwachukwu, led by the former Secretary General of the Commonwealth of Nations, Chief Emeka Anyaoku in his office recently.</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The eminent Nigerians visited the University for the Launching of Emeka Anyaoku Institute of International Relations and Diplomacy</w:t>
      </w:r>
      <w:r w:rsidR="000433C4" w:rsidRPr="005B7C00">
        <w:rPr>
          <w:rFonts w:ascii="Tahoma" w:hAnsi="Tahoma" w:cs="Tahoma"/>
          <w:color w:val="000000"/>
          <w:sz w:val="23"/>
          <w:szCs w:val="23"/>
        </w:rPr>
        <w:t>.</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 xml:space="preserve">Others present for the courtesy visit include; former President, Goodluck Jonathan who was represented by former Minister of Power, Prof. </w:t>
      </w:r>
      <w:r w:rsidRPr="005B7C00">
        <w:rPr>
          <w:rFonts w:ascii="Tahoma" w:hAnsi="Tahoma" w:cs="Tahoma"/>
          <w:color w:val="000000"/>
          <w:sz w:val="23"/>
          <w:szCs w:val="23"/>
        </w:rPr>
        <w:lastRenderedPageBreak/>
        <w:t>Chinedu Nebo, the Business Mogul Aliko Dangote represented by his Special Adviser, Engr. Joseph Makoju, a former Chief of General Staff, Commodore Ebitu Ukiwe, former Governor, Anambra State</w:t>
      </w:r>
      <w:r w:rsidR="00B50C56" w:rsidRPr="005B7C00">
        <w:rPr>
          <w:rFonts w:ascii="Tahoma" w:hAnsi="Tahoma" w:cs="Tahoma"/>
          <w:color w:val="000000"/>
          <w:sz w:val="23"/>
          <w:szCs w:val="23"/>
        </w:rPr>
        <w:t>,</w:t>
      </w:r>
      <w:r w:rsidRPr="005B7C00">
        <w:rPr>
          <w:rFonts w:ascii="Tahoma" w:hAnsi="Tahoma" w:cs="Tahoma"/>
          <w:color w:val="000000"/>
          <w:sz w:val="23"/>
          <w:szCs w:val="23"/>
        </w:rPr>
        <w:t xml:space="preserve"> Dame Virgy Etiaba, the President General of Ohaneze Ndigbo, Chief Nnia Nwodo, the CEO, Stane</w:t>
      </w:r>
      <w:r w:rsidR="00B50C56" w:rsidRPr="005B7C00">
        <w:rPr>
          <w:rFonts w:ascii="Tahoma" w:hAnsi="Tahoma" w:cs="Tahoma"/>
          <w:color w:val="000000"/>
          <w:sz w:val="23"/>
          <w:szCs w:val="23"/>
        </w:rPr>
        <w:t>l Oil and Gas Stanley Uzochukwu, the LOC Chairman, Prof. Edmund A. Egboh amongst others.</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Prof. Ahaneku expressed his joy over the visit and prayed that the institute would live up to its purpose. He commended them for exhibiting great level of support to a great Nigerian in the person of Chief Anyaoku.</w:t>
      </w:r>
    </w:p>
    <w:p w:rsidR="000433C4" w:rsidRDefault="000433C4" w:rsidP="000433C4">
      <w:pPr>
        <w:pStyle w:val="NormalWeb"/>
        <w:spacing w:before="0" w:beforeAutospacing="0" w:after="0" w:afterAutospacing="0"/>
        <w:jc w:val="both"/>
        <w:rPr>
          <w:rFonts w:ascii="Tahoma" w:hAnsi="Tahoma" w:cs="Tahoma"/>
          <w:color w:val="000000"/>
        </w:rPr>
        <w:sectPr w:rsidR="000433C4" w:rsidSect="000433C4">
          <w:type w:val="continuous"/>
          <w:pgSz w:w="11909" w:h="16834" w:code="9"/>
          <w:pgMar w:top="1440" w:right="720" w:bottom="432" w:left="1296" w:header="720" w:footer="720" w:gutter="0"/>
          <w:cols w:num="2" w:sep="1" w:space="216"/>
          <w:docGrid w:linePitch="360"/>
        </w:sectPr>
      </w:pPr>
    </w:p>
    <w:p w:rsidR="000433C4" w:rsidRPr="000433C4" w:rsidRDefault="000433C4" w:rsidP="000433C4">
      <w:pPr>
        <w:pStyle w:val="NormalWeb"/>
        <w:spacing w:before="0" w:beforeAutospacing="0" w:after="0" w:afterAutospacing="0"/>
        <w:jc w:val="both"/>
        <w:rPr>
          <w:rFonts w:ascii="Tahoma" w:hAnsi="Tahoma" w:cs="Tahoma"/>
          <w:color w:val="000000"/>
          <w:sz w:val="16"/>
          <w:szCs w:val="16"/>
        </w:rPr>
      </w:pPr>
    </w:p>
    <w:p w:rsidR="000433C4" w:rsidRDefault="007F21F6" w:rsidP="000433C4">
      <w:pPr>
        <w:pStyle w:val="NormalWeb"/>
        <w:spacing w:before="0" w:beforeAutospacing="0" w:after="0" w:afterAutospacing="0"/>
        <w:jc w:val="both"/>
        <w:rPr>
          <w:rFonts w:ascii="Tahoma" w:hAnsi="Tahoma" w:cs="Tahoma"/>
          <w:b/>
          <w:color w:val="000000"/>
        </w:rPr>
        <w:sectPr w:rsidR="000433C4" w:rsidSect="00861F54">
          <w:type w:val="continuous"/>
          <w:pgSz w:w="11909" w:h="16834" w:code="9"/>
          <w:pgMar w:top="1440" w:right="720" w:bottom="432" w:left="1296" w:header="720" w:footer="720" w:gutter="0"/>
          <w:cols w:sep="1" w:space="216"/>
          <w:docGrid w:linePitch="360"/>
        </w:sectPr>
      </w:pPr>
      <w:r w:rsidRPr="009F6CE2">
        <w:rPr>
          <w:rFonts w:ascii="Tahoma" w:hAnsi="Tahoma" w:cs="Tahoma"/>
          <w:b/>
          <w:color w:val="000000"/>
        </w:rPr>
        <w:pict>
          <v:shape id="_x0000_i1027" type="#_x0000_t136" style="width:487.9pt;height:16.65pt" fillcolor="#5a5a5a [2109]" strokecolor="#0d0d0d [3069]">
            <v:fill color2="#0d0d0d [3069]" rotate="t" focus="100%" type="gradient"/>
            <v:shadow color="#b2b2b2" opacity="52429f" offset="3pt"/>
            <v:textpath style="font-family:&quot;Times New Roman&quot;;font-weight:bold;v-text-kern:t" trim="t" fitpath="t" string=" GENERALS ABUBAKAR, T.Y DANJUMA, DR. EZEKWESILI JOIN UNIZIK TO IMMORTALIZE CHIEF EMEKA ANYAOKU"/>
          </v:shape>
        </w:pict>
      </w: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lastRenderedPageBreak/>
        <w:t xml:space="preserve">Nnamdi Azikiwe University Awka literarily stood still for a great Nigerian and former Secretary General of the Commonwealth of Nations, Chief Emeka Anyaoku, as former Head of State, Gen. Abdusalami Abubakar, former </w:t>
      </w:r>
      <w:r w:rsidRPr="005B7C00">
        <w:rPr>
          <w:rFonts w:ascii="Tahoma" w:hAnsi="Tahoma" w:cs="Tahoma"/>
          <w:color w:val="000000"/>
          <w:sz w:val="23"/>
          <w:szCs w:val="23"/>
        </w:rPr>
        <w:lastRenderedPageBreak/>
        <w:t>Chief of Army Staff and Minister of Defence, Gen Theophilus Danjuma, former education m</w:t>
      </w:r>
      <w:r w:rsidR="00B50C56" w:rsidRPr="005B7C00">
        <w:rPr>
          <w:rFonts w:ascii="Tahoma" w:hAnsi="Tahoma" w:cs="Tahoma"/>
          <w:color w:val="000000"/>
          <w:sz w:val="23"/>
          <w:szCs w:val="23"/>
        </w:rPr>
        <w:t>inister, Dr. Oby Ezekwesili, Anambra</w:t>
      </w:r>
      <w:r w:rsidRPr="005B7C00">
        <w:rPr>
          <w:rFonts w:ascii="Tahoma" w:hAnsi="Tahoma" w:cs="Tahoma"/>
          <w:color w:val="000000"/>
          <w:sz w:val="23"/>
          <w:szCs w:val="23"/>
        </w:rPr>
        <w:t xml:space="preserve"> state governor, Chief Dr. Willie Obiano, former President, Good luck Jonathan </w:t>
      </w:r>
      <w:r w:rsidRPr="005B7C00">
        <w:rPr>
          <w:rFonts w:ascii="Tahoma" w:hAnsi="Tahoma" w:cs="Tahoma"/>
          <w:color w:val="000000"/>
          <w:sz w:val="23"/>
          <w:szCs w:val="23"/>
        </w:rPr>
        <w:lastRenderedPageBreak/>
        <w:t>represented by former Minster for Power, Prof. Chinedu Nebo all converged at the University auditorium for the launching of Emeka Anyaoku Institute of International Studies and Diplomacy.</w:t>
      </w:r>
    </w:p>
    <w:p w:rsidR="000433C4" w:rsidRPr="005B7C00" w:rsidRDefault="000433C4" w:rsidP="000433C4">
      <w:pPr>
        <w:pStyle w:val="NormalWeb"/>
        <w:spacing w:before="0" w:beforeAutospacing="0" w:after="0" w:afterAutospacing="0"/>
        <w:jc w:val="both"/>
        <w:rPr>
          <w:rFonts w:ascii="Tahoma" w:hAnsi="Tahoma" w:cs="Tahoma"/>
          <w:b/>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lastRenderedPageBreak/>
        <w:t>The Vice-Chancellor, Prof. Joseph E. Ahaneku, FAS expressed delight that the institute, inspired by the diplomatic exploits is domiciled in the University and that it marks a quantum leap in the discharge of the University's core mandate of teaching, research and public Service.</w:t>
      </w:r>
      <w:r w:rsidRPr="005B7C00">
        <w:rPr>
          <w:rFonts w:ascii="Tahoma" w:hAnsi="Tahoma" w:cs="Tahoma"/>
          <w:b/>
          <w:color w:val="000000"/>
          <w:sz w:val="23"/>
          <w:szCs w:val="23"/>
        </w:rPr>
        <w:t xml:space="preserve"> </w:t>
      </w:r>
      <w:r w:rsidRPr="005B7C00">
        <w:rPr>
          <w:rFonts w:ascii="Tahoma" w:hAnsi="Tahoma" w:cs="Tahoma"/>
          <w:color w:val="000000"/>
          <w:sz w:val="23"/>
          <w:szCs w:val="23"/>
        </w:rPr>
        <w:t xml:space="preserve">Prof. Ahaneku pointed out that the objective of the centre is to dispense knowledge </w:t>
      </w:r>
      <w:r w:rsidR="00B50C56" w:rsidRPr="005B7C00">
        <w:rPr>
          <w:rFonts w:ascii="Tahoma" w:hAnsi="Tahoma" w:cs="Tahoma"/>
          <w:color w:val="000000"/>
          <w:sz w:val="23"/>
          <w:szCs w:val="23"/>
        </w:rPr>
        <w:t>on Diplomacy and the aspect of i</w:t>
      </w:r>
      <w:r w:rsidRPr="005B7C00">
        <w:rPr>
          <w:rFonts w:ascii="Tahoma" w:hAnsi="Tahoma" w:cs="Tahoma"/>
          <w:color w:val="000000"/>
          <w:sz w:val="23"/>
          <w:szCs w:val="23"/>
        </w:rPr>
        <w:t>nternational relations via research and teaching, aimed at building a strong nation, application of International laws and treaties, as well as fostering peaceful coexistence of the country.</w:t>
      </w:r>
    </w:p>
    <w:p w:rsidR="000433C4" w:rsidRPr="005B7C00" w:rsidRDefault="000433C4" w:rsidP="000433C4">
      <w:pPr>
        <w:pStyle w:val="NormalWeb"/>
        <w:spacing w:before="0" w:beforeAutospacing="0" w:after="0" w:afterAutospacing="0"/>
        <w:jc w:val="both"/>
        <w:rPr>
          <w:rFonts w:ascii="Tahoma" w:hAnsi="Tahoma" w:cs="Tahoma"/>
          <w:b/>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Gen. Abubakar described Anyaoku as a consummate Diplomat who has projected the image of the country in good light. He urged Nigerian youths to build on the legacies of Nigerian founding fathers to ensure that the country does not break up. The former Head of State said various</w:t>
      </w:r>
      <w:r w:rsidR="00B50C56" w:rsidRPr="005B7C00">
        <w:rPr>
          <w:rFonts w:ascii="Tahoma" w:hAnsi="Tahoma" w:cs="Tahoma"/>
          <w:color w:val="000000"/>
          <w:sz w:val="23"/>
          <w:szCs w:val="23"/>
        </w:rPr>
        <w:t xml:space="preserve"> agitations across the country c</w:t>
      </w:r>
      <w:r w:rsidRPr="005B7C00">
        <w:rPr>
          <w:rFonts w:ascii="Tahoma" w:hAnsi="Tahoma" w:cs="Tahoma"/>
          <w:color w:val="000000"/>
          <w:sz w:val="23"/>
          <w:szCs w:val="23"/>
        </w:rPr>
        <w:t xml:space="preserve">ould further tear the nation apart and that the nation's diversity must be positively explored by all for its continued existence. "We must </w:t>
      </w:r>
      <w:r w:rsidRPr="005B7C00">
        <w:rPr>
          <w:rFonts w:ascii="Tahoma" w:hAnsi="Tahoma" w:cs="Tahoma"/>
          <w:color w:val="000000"/>
          <w:sz w:val="23"/>
          <w:szCs w:val="23"/>
        </w:rPr>
        <w:lastRenderedPageBreak/>
        <w:t>allow peace to reign without which development would be impossible. Altogether, there is strength in diversity. All hands must be on deck to make our great Nigeria greater," he said.</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Also speaking at the event, former Minister of Foreign Affairs, Gen. Ike Nwachukwu, who chaired the occasion, described Anyaoku as a man with great wisdom whose immense advice he had benefited from. Gen Nwachukwu noted that nothing was wrong with restructuring, but insists it must be implemented without violence. He said the youths cannot afford to allow the nation to disintegrate.</w:t>
      </w: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The Executive Governor of Anambra State, Chief Dr. Willie Obiano extolled the leadership qualities of Chief Anyaoku who</w:t>
      </w:r>
      <w:r w:rsidR="00B50C56" w:rsidRPr="005B7C00">
        <w:rPr>
          <w:rFonts w:ascii="Tahoma" w:hAnsi="Tahoma" w:cs="Tahoma"/>
          <w:color w:val="000000"/>
          <w:sz w:val="23"/>
          <w:szCs w:val="23"/>
        </w:rPr>
        <w:t>,</w:t>
      </w:r>
      <w:r w:rsidRPr="005B7C00">
        <w:rPr>
          <w:rFonts w:ascii="Tahoma" w:hAnsi="Tahoma" w:cs="Tahoma"/>
          <w:color w:val="000000"/>
          <w:sz w:val="23"/>
          <w:szCs w:val="23"/>
        </w:rPr>
        <w:t xml:space="preserve"> according to him is imbued with great wisdom.</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Dr. Ezekwesili congratulated Chief Anyaoku</w:t>
      </w:r>
      <w:r w:rsidR="00B50C56" w:rsidRPr="005B7C00">
        <w:rPr>
          <w:rFonts w:ascii="Tahoma" w:hAnsi="Tahoma" w:cs="Tahoma"/>
          <w:color w:val="000000"/>
          <w:sz w:val="23"/>
          <w:szCs w:val="23"/>
        </w:rPr>
        <w:t>, commending</w:t>
      </w:r>
      <w:r w:rsidRPr="005B7C00">
        <w:rPr>
          <w:rFonts w:ascii="Tahoma" w:hAnsi="Tahoma" w:cs="Tahoma"/>
          <w:color w:val="000000"/>
          <w:sz w:val="23"/>
          <w:szCs w:val="23"/>
        </w:rPr>
        <w:t xml:space="preserve"> </w:t>
      </w:r>
      <w:r w:rsidR="00B50C56" w:rsidRPr="005B7C00">
        <w:rPr>
          <w:rFonts w:ascii="Tahoma" w:hAnsi="Tahoma" w:cs="Tahoma"/>
          <w:color w:val="000000"/>
          <w:sz w:val="23"/>
          <w:szCs w:val="23"/>
        </w:rPr>
        <w:t>him</w:t>
      </w:r>
      <w:r w:rsidRPr="005B7C00">
        <w:rPr>
          <w:rFonts w:ascii="Tahoma" w:hAnsi="Tahoma" w:cs="Tahoma"/>
          <w:color w:val="000000"/>
          <w:sz w:val="23"/>
          <w:szCs w:val="23"/>
        </w:rPr>
        <w:t xml:space="preserve"> for his great exploits in positioning Nigeria through his giant diplomatic strides. The traditional ruler of Onitsha, Igwe Alfred Achebe extolled Chief Anyaoku for his quiet diplomatic efforts which according to him is pivotal to </w:t>
      </w:r>
      <w:r w:rsidRPr="005B7C00">
        <w:rPr>
          <w:rFonts w:ascii="Tahoma" w:hAnsi="Tahoma" w:cs="Tahoma"/>
          <w:color w:val="000000"/>
          <w:sz w:val="23"/>
          <w:szCs w:val="23"/>
        </w:rPr>
        <w:lastRenderedPageBreak/>
        <w:t>quelling the many problems bedevilling the country.</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In his response, the revered icon, Chief Emeka Anyaoku, said he was humbled by the encomiums showered on him by the dignitaries present at the occasion, saying he appreciated the University for such honour conferred on him in his lifetime. He said he devoted over 50 years of his lifetime to international service, promoting cordial relationship between nations, resolving political crisis as well as tackling global challenges including climate change and terrorism. He noted that his major challenge had been his inability to document his personal papers like his predecessors in the Commonwealth, which he said the Institute had provided the platform for him to accomplish.</w:t>
      </w:r>
    </w:p>
    <w:p w:rsidR="000433C4" w:rsidRPr="005B7C00" w:rsidRDefault="000433C4" w:rsidP="000433C4">
      <w:pPr>
        <w:pStyle w:val="NormalWeb"/>
        <w:spacing w:before="0" w:beforeAutospacing="0" w:after="0" w:afterAutospacing="0"/>
        <w:jc w:val="both"/>
        <w:rPr>
          <w:rFonts w:ascii="Tahoma" w:hAnsi="Tahoma" w:cs="Tahoma"/>
          <w:color w:val="000000"/>
          <w:sz w:val="10"/>
          <w:szCs w:val="10"/>
        </w:rPr>
      </w:pPr>
    </w:p>
    <w:p w:rsidR="001B5A57" w:rsidRPr="005B7C00" w:rsidRDefault="001B5A57" w:rsidP="000433C4">
      <w:pPr>
        <w:pStyle w:val="NormalWeb"/>
        <w:spacing w:before="0" w:beforeAutospacing="0" w:after="0" w:afterAutospacing="0"/>
        <w:jc w:val="both"/>
        <w:rPr>
          <w:rFonts w:ascii="Tahoma" w:hAnsi="Tahoma" w:cs="Tahoma"/>
          <w:color w:val="000000"/>
          <w:sz w:val="23"/>
          <w:szCs w:val="23"/>
        </w:rPr>
      </w:pPr>
      <w:r w:rsidRPr="005B7C00">
        <w:rPr>
          <w:rFonts w:ascii="Tahoma" w:hAnsi="Tahoma" w:cs="Tahoma"/>
          <w:color w:val="000000"/>
          <w:sz w:val="23"/>
          <w:szCs w:val="23"/>
        </w:rPr>
        <w:t xml:space="preserve">Highpoints of the occasion were the launching </w:t>
      </w:r>
      <w:r w:rsidR="005F57D6" w:rsidRPr="005B7C00">
        <w:rPr>
          <w:rFonts w:ascii="Tahoma" w:hAnsi="Tahoma" w:cs="Tahoma"/>
          <w:color w:val="000000"/>
          <w:sz w:val="23"/>
          <w:szCs w:val="23"/>
        </w:rPr>
        <w:t>of</w:t>
      </w:r>
      <w:r w:rsidRPr="005B7C00">
        <w:rPr>
          <w:rFonts w:ascii="Tahoma" w:hAnsi="Tahoma" w:cs="Tahoma"/>
          <w:color w:val="000000"/>
          <w:sz w:val="23"/>
          <w:szCs w:val="23"/>
        </w:rPr>
        <w:t xml:space="preserve"> the project, presentation of artistic paintings to Gen Abubakar, Gen Danjuma and Gen Nwachukwu, as well as the unveiling of the portrait of Chief Anyaoku at the proposed site.</w:t>
      </w:r>
    </w:p>
    <w:p w:rsidR="000433C4" w:rsidRDefault="000433C4" w:rsidP="00EB1043">
      <w:pPr>
        <w:ind w:right="68"/>
        <w:jc w:val="both"/>
        <w:rPr>
          <w:rFonts w:ascii="Tahoma" w:hAnsi="Tahoma" w:cs="Tahoma"/>
          <w:bCs/>
          <w:sz w:val="22"/>
          <w:szCs w:val="22"/>
        </w:rPr>
        <w:sectPr w:rsidR="000433C4" w:rsidSect="000433C4">
          <w:type w:val="continuous"/>
          <w:pgSz w:w="11909" w:h="16834" w:code="9"/>
          <w:pgMar w:top="1440" w:right="720" w:bottom="432" w:left="1296" w:header="720" w:footer="720" w:gutter="0"/>
          <w:cols w:num="3" w:sep="1" w:space="216"/>
          <w:docGrid w:linePitch="360"/>
        </w:sectPr>
      </w:pPr>
    </w:p>
    <w:p w:rsidR="00233BEE" w:rsidRPr="00744F98" w:rsidRDefault="00233BEE" w:rsidP="00421152">
      <w:pPr>
        <w:jc w:val="both"/>
        <w:rPr>
          <w:caps/>
          <w:color w:val="000000"/>
          <w:sz w:val="10"/>
          <w:szCs w:val="10"/>
        </w:rPr>
      </w:pPr>
    </w:p>
    <w:p w:rsidR="00861F54" w:rsidRPr="00B84155" w:rsidRDefault="009F6CE2" w:rsidP="00861F54">
      <w:pPr>
        <w:pStyle w:val="NormalWeb"/>
        <w:spacing w:before="0" w:beforeAutospacing="0" w:after="0" w:afterAutospacing="0"/>
        <w:rPr>
          <w:rFonts w:ascii="Tahoma" w:hAnsi="Tahoma" w:cs="Tahoma"/>
          <w:b/>
          <w:color w:val="000000"/>
        </w:rPr>
      </w:pPr>
      <w:r w:rsidRPr="009F6CE2">
        <w:rPr>
          <w:rFonts w:ascii="Tahoma" w:hAnsi="Tahoma" w:cs="Tahoma"/>
          <w:b/>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8" type="#_x0000_t161" style="width:493.25pt;height:23.1pt" adj="5665" fillcolor="#d8d8d8 [2732]">
            <v:shadow color="#868686"/>
            <v:textpath style="font-family:&quot;Impact&quot;;v-text-kern:t" trim="t" fitpath="t" xscale="f" string="UNIZIK SENATE HOLDS EMERGENCY VALEDICTORY SESSION TO BID PROF. NONSO NNABUIFE FAREWELL"/>
          </v:shape>
        </w:pict>
      </w:r>
    </w:p>
    <w:p w:rsidR="00744F98" w:rsidRDefault="00744F98" w:rsidP="00861F54">
      <w:pPr>
        <w:pStyle w:val="NormalWeb"/>
        <w:spacing w:before="0" w:beforeAutospacing="0" w:after="0" w:afterAutospacing="0"/>
        <w:jc w:val="both"/>
        <w:rPr>
          <w:rFonts w:ascii="Tahoma" w:hAnsi="Tahoma" w:cs="Tahoma"/>
          <w:color w:val="000000"/>
          <w:sz w:val="23"/>
          <w:szCs w:val="23"/>
        </w:rPr>
        <w:sectPr w:rsidR="00744F98" w:rsidSect="00275726">
          <w:type w:val="continuous"/>
          <w:pgSz w:w="11909" w:h="16834" w:code="9"/>
          <w:pgMar w:top="1440" w:right="720" w:bottom="432" w:left="1296" w:header="720" w:footer="720" w:gutter="0"/>
          <w:cols w:sep="1" w:space="216"/>
          <w:docGrid w:linePitch="360"/>
        </w:sectPr>
      </w:pPr>
    </w:p>
    <w:p w:rsidR="00861F54" w:rsidRPr="00744F98" w:rsidRDefault="00861F54" w:rsidP="00861F54">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lastRenderedPageBreak/>
        <w:t>The Senate of Nnamdi Azikiwe University</w:t>
      </w:r>
      <w:r w:rsidR="00D53294" w:rsidRPr="00744F98">
        <w:rPr>
          <w:rFonts w:ascii="Tahoma" w:hAnsi="Tahoma" w:cs="Tahoma"/>
          <w:color w:val="000000"/>
          <w:sz w:val="23"/>
          <w:szCs w:val="23"/>
        </w:rPr>
        <w:t xml:space="preserve"> held</w:t>
      </w:r>
      <w:r w:rsidRPr="00744F98">
        <w:rPr>
          <w:rFonts w:ascii="Tahoma" w:hAnsi="Tahoma" w:cs="Tahoma"/>
          <w:color w:val="000000"/>
          <w:sz w:val="23"/>
          <w:szCs w:val="23"/>
        </w:rPr>
        <w:t xml:space="preserve"> its 188th emergency Senate/valedictory session to bid their departed colleague, Prof. Elias Nonso Nnabuife farewell.</w:t>
      </w:r>
      <w:r w:rsidR="00975397" w:rsidRPr="00744F98">
        <w:rPr>
          <w:rFonts w:ascii="Tahoma" w:hAnsi="Tahoma" w:cs="Tahoma"/>
          <w:color w:val="000000"/>
          <w:sz w:val="23"/>
          <w:szCs w:val="23"/>
        </w:rPr>
        <w:t xml:space="preserve"> </w:t>
      </w:r>
      <w:r w:rsidRPr="00744F98">
        <w:rPr>
          <w:rFonts w:ascii="Tahoma" w:hAnsi="Tahoma" w:cs="Tahoma"/>
          <w:color w:val="000000"/>
          <w:sz w:val="23"/>
          <w:szCs w:val="23"/>
        </w:rPr>
        <w:t xml:space="preserve">Prof. Nnabuife was a Professor in the department of Forestry and Wildlife, </w:t>
      </w:r>
      <w:r w:rsidR="00D53294" w:rsidRPr="00744F98">
        <w:rPr>
          <w:rFonts w:ascii="Tahoma" w:hAnsi="Tahoma" w:cs="Tahoma"/>
          <w:color w:val="000000"/>
          <w:sz w:val="23"/>
          <w:szCs w:val="23"/>
        </w:rPr>
        <w:t xml:space="preserve">and a former </w:t>
      </w:r>
      <w:r w:rsidR="00D53294" w:rsidRPr="00744F98">
        <w:rPr>
          <w:rFonts w:ascii="Tahoma" w:hAnsi="Tahoma" w:cs="Tahoma"/>
          <w:color w:val="000000"/>
          <w:sz w:val="23"/>
          <w:szCs w:val="23"/>
        </w:rPr>
        <w:lastRenderedPageBreak/>
        <w:t xml:space="preserve">Dean of the </w:t>
      </w:r>
      <w:r w:rsidRPr="00744F98">
        <w:rPr>
          <w:rFonts w:ascii="Tahoma" w:hAnsi="Tahoma" w:cs="Tahoma"/>
          <w:color w:val="000000"/>
          <w:sz w:val="23"/>
          <w:szCs w:val="23"/>
        </w:rPr>
        <w:t>Faculty of Agriculture.</w:t>
      </w:r>
    </w:p>
    <w:p w:rsidR="00975397" w:rsidRPr="00744F98" w:rsidRDefault="00975397" w:rsidP="00861F54">
      <w:pPr>
        <w:pStyle w:val="NormalWeb"/>
        <w:spacing w:before="0" w:beforeAutospacing="0" w:after="0" w:afterAutospacing="0"/>
        <w:jc w:val="both"/>
        <w:rPr>
          <w:rFonts w:ascii="Tahoma" w:hAnsi="Tahoma" w:cs="Tahoma"/>
          <w:color w:val="000000"/>
          <w:sz w:val="10"/>
          <w:szCs w:val="10"/>
        </w:rPr>
      </w:pPr>
    </w:p>
    <w:p w:rsidR="00861F54" w:rsidRPr="00744F98" w:rsidRDefault="00861F54" w:rsidP="00861F54">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t>Presiding over the Senate, the Vice-Chancellor, Prof. Joseph E. Ahaneku, FAS described the demise of Prof. Nnabuife as a monumental loss to the University.</w:t>
      </w:r>
      <w:r w:rsidR="00975397" w:rsidRPr="00744F98">
        <w:rPr>
          <w:rFonts w:ascii="Tahoma" w:hAnsi="Tahoma" w:cs="Tahoma"/>
          <w:color w:val="000000"/>
          <w:sz w:val="23"/>
          <w:szCs w:val="23"/>
        </w:rPr>
        <w:t xml:space="preserve"> </w:t>
      </w:r>
      <w:r w:rsidRPr="00744F98">
        <w:rPr>
          <w:rFonts w:ascii="Tahoma" w:hAnsi="Tahoma" w:cs="Tahoma"/>
          <w:color w:val="000000"/>
          <w:sz w:val="23"/>
          <w:szCs w:val="23"/>
        </w:rPr>
        <w:t xml:space="preserve">Prof. Ahaneku described the deceased as an </w:t>
      </w:r>
      <w:r w:rsidRPr="00744F98">
        <w:rPr>
          <w:rFonts w:ascii="Tahoma" w:hAnsi="Tahoma" w:cs="Tahoma"/>
          <w:color w:val="000000"/>
          <w:sz w:val="23"/>
          <w:szCs w:val="23"/>
        </w:rPr>
        <w:lastRenderedPageBreak/>
        <w:t xml:space="preserve">unwritten thesis, an established teacher, mentor and role model to many in the University and would be greatly missed. He further averred that Prof. Nnabuife ran a good race while alive and had laid real legacies that would stand the test of time in </w:t>
      </w:r>
      <w:r w:rsidRPr="00744F98">
        <w:rPr>
          <w:rFonts w:ascii="Tahoma" w:hAnsi="Tahoma" w:cs="Tahoma"/>
          <w:color w:val="000000"/>
          <w:sz w:val="23"/>
          <w:szCs w:val="23"/>
        </w:rPr>
        <w:lastRenderedPageBreak/>
        <w:t>the University. "</w:t>
      </w:r>
      <w:r w:rsidRPr="00744F98">
        <w:rPr>
          <w:rFonts w:ascii="Tahoma" w:hAnsi="Tahoma" w:cs="Tahoma"/>
          <w:i/>
          <w:color w:val="000000"/>
          <w:sz w:val="23"/>
          <w:szCs w:val="23"/>
        </w:rPr>
        <w:t xml:space="preserve">We feel so pained but we have a consolation </w:t>
      </w:r>
      <w:r w:rsidR="00D53294" w:rsidRPr="00744F98">
        <w:rPr>
          <w:rFonts w:ascii="Tahoma" w:hAnsi="Tahoma" w:cs="Tahoma"/>
          <w:i/>
          <w:color w:val="000000"/>
          <w:sz w:val="23"/>
          <w:szCs w:val="23"/>
        </w:rPr>
        <w:t>by</w:t>
      </w:r>
      <w:r w:rsidRPr="00744F98">
        <w:rPr>
          <w:rFonts w:ascii="Tahoma" w:hAnsi="Tahoma" w:cs="Tahoma"/>
          <w:i/>
          <w:color w:val="000000"/>
          <w:sz w:val="23"/>
          <w:szCs w:val="23"/>
        </w:rPr>
        <w:t xml:space="preserve"> the foundation he has laid, on which people are building on. We pray God to continue to sustain his family, friends and colleagues. He participated effectively in the activities of the University. The demise was shocking. This calls for sober reflection and a lesson to us all</w:t>
      </w:r>
      <w:r w:rsidR="00D53294" w:rsidRPr="00744F98">
        <w:rPr>
          <w:rFonts w:ascii="Tahoma" w:hAnsi="Tahoma" w:cs="Tahoma"/>
          <w:i/>
          <w:color w:val="000000"/>
          <w:sz w:val="23"/>
          <w:szCs w:val="23"/>
        </w:rPr>
        <w:t>”</w:t>
      </w:r>
      <w:r w:rsidRPr="00744F98">
        <w:rPr>
          <w:rFonts w:ascii="Tahoma" w:hAnsi="Tahoma" w:cs="Tahoma"/>
          <w:i/>
          <w:color w:val="000000"/>
          <w:sz w:val="23"/>
          <w:szCs w:val="23"/>
        </w:rPr>
        <w:t xml:space="preserve">. </w:t>
      </w:r>
      <w:r w:rsidRPr="00744F98">
        <w:rPr>
          <w:rFonts w:ascii="Tahoma" w:hAnsi="Tahoma" w:cs="Tahoma"/>
          <w:color w:val="000000"/>
          <w:sz w:val="23"/>
          <w:szCs w:val="23"/>
        </w:rPr>
        <w:t xml:space="preserve">He urged everyone to always be prepared at all times </w:t>
      </w:r>
      <w:r w:rsidR="00D53294" w:rsidRPr="00744F98">
        <w:rPr>
          <w:rFonts w:ascii="Tahoma" w:hAnsi="Tahoma" w:cs="Tahoma"/>
          <w:color w:val="000000"/>
          <w:sz w:val="23"/>
          <w:szCs w:val="23"/>
        </w:rPr>
        <w:t>because no one knows when death will occur</w:t>
      </w:r>
      <w:r w:rsidR="00D53294" w:rsidRPr="00744F98">
        <w:rPr>
          <w:rFonts w:ascii="Tahoma" w:hAnsi="Tahoma" w:cs="Tahoma"/>
          <w:i/>
          <w:color w:val="000000"/>
          <w:sz w:val="23"/>
          <w:szCs w:val="23"/>
        </w:rPr>
        <w:t>.</w:t>
      </w:r>
    </w:p>
    <w:p w:rsidR="00861F54" w:rsidRPr="00744F98" w:rsidRDefault="00861F54" w:rsidP="00861F54">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t>Members of the Senate took time to eulogize the deceased</w:t>
      </w:r>
      <w:r w:rsidR="00D53294" w:rsidRPr="00744F98">
        <w:rPr>
          <w:rFonts w:ascii="Tahoma" w:hAnsi="Tahoma" w:cs="Tahoma"/>
          <w:color w:val="000000"/>
          <w:sz w:val="23"/>
          <w:szCs w:val="23"/>
        </w:rPr>
        <w:t>,</w:t>
      </w:r>
      <w:r w:rsidRPr="00744F98">
        <w:rPr>
          <w:rFonts w:ascii="Tahoma" w:hAnsi="Tahoma" w:cs="Tahoma"/>
          <w:color w:val="000000"/>
          <w:sz w:val="23"/>
          <w:szCs w:val="23"/>
        </w:rPr>
        <w:t xml:space="preserve"> describing him as</w:t>
      </w:r>
      <w:r w:rsidR="00D53294" w:rsidRPr="00744F98">
        <w:rPr>
          <w:rFonts w:ascii="Tahoma" w:hAnsi="Tahoma" w:cs="Tahoma"/>
          <w:color w:val="000000"/>
          <w:sz w:val="23"/>
          <w:szCs w:val="23"/>
        </w:rPr>
        <w:t xml:space="preserve"> a</w:t>
      </w:r>
      <w:r w:rsidRPr="00744F98">
        <w:rPr>
          <w:rFonts w:ascii="Tahoma" w:hAnsi="Tahoma" w:cs="Tahoma"/>
          <w:color w:val="000000"/>
          <w:sz w:val="23"/>
          <w:szCs w:val="23"/>
        </w:rPr>
        <w:t xml:space="preserve"> jolly fellow whose generosity had no bounds.</w:t>
      </w:r>
      <w:r w:rsidR="00975397" w:rsidRPr="00744F98">
        <w:rPr>
          <w:rFonts w:ascii="Tahoma" w:hAnsi="Tahoma" w:cs="Tahoma"/>
          <w:color w:val="000000"/>
          <w:sz w:val="23"/>
          <w:szCs w:val="23"/>
        </w:rPr>
        <w:t xml:space="preserve"> </w:t>
      </w:r>
      <w:r w:rsidRPr="00744F98">
        <w:rPr>
          <w:rFonts w:ascii="Tahoma" w:hAnsi="Tahoma" w:cs="Tahoma"/>
          <w:color w:val="000000"/>
          <w:sz w:val="23"/>
          <w:szCs w:val="23"/>
        </w:rPr>
        <w:t xml:space="preserve">A member of the </w:t>
      </w:r>
      <w:r w:rsidR="00D53294" w:rsidRPr="00744F98">
        <w:rPr>
          <w:rFonts w:ascii="Tahoma" w:hAnsi="Tahoma" w:cs="Tahoma"/>
          <w:color w:val="000000"/>
          <w:sz w:val="23"/>
          <w:szCs w:val="23"/>
        </w:rPr>
        <w:t>Governing Council</w:t>
      </w:r>
      <w:r w:rsidRPr="00744F98">
        <w:rPr>
          <w:rFonts w:ascii="Tahoma" w:hAnsi="Tahoma" w:cs="Tahoma"/>
          <w:color w:val="000000"/>
          <w:sz w:val="23"/>
          <w:szCs w:val="23"/>
        </w:rPr>
        <w:t xml:space="preserve">, and former Dean of the Faculty of Agriculture, Prof. Nnabude described the demise of the </w:t>
      </w:r>
      <w:r w:rsidRPr="00744F98">
        <w:rPr>
          <w:rFonts w:ascii="Tahoma" w:hAnsi="Tahoma" w:cs="Tahoma"/>
          <w:color w:val="000000"/>
          <w:sz w:val="23"/>
          <w:szCs w:val="23"/>
        </w:rPr>
        <w:lastRenderedPageBreak/>
        <w:t xml:space="preserve">late professor as a colossal loss to the faculty of Agriculture. He noted that Prof. Nnabuife was a father figure </w:t>
      </w:r>
      <w:r w:rsidR="00D53294" w:rsidRPr="00744F98">
        <w:rPr>
          <w:rFonts w:ascii="Tahoma" w:hAnsi="Tahoma" w:cs="Tahoma"/>
          <w:color w:val="000000"/>
          <w:sz w:val="23"/>
          <w:szCs w:val="23"/>
        </w:rPr>
        <w:t>to</w:t>
      </w:r>
      <w:r w:rsidRPr="00744F98">
        <w:rPr>
          <w:rFonts w:ascii="Tahoma" w:hAnsi="Tahoma" w:cs="Tahoma"/>
          <w:color w:val="000000"/>
          <w:sz w:val="23"/>
          <w:szCs w:val="23"/>
        </w:rPr>
        <w:t xml:space="preserve"> all the staff and students of the </w:t>
      </w:r>
      <w:r w:rsidR="00D53294" w:rsidRPr="00744F98">
        <w:rPr>
          <w:rFonts w:ascii="Tahoma" w:hAnsi="Tahoma" w:cs="Tahoma"/>
          <w:color w:val="000000"/>
          <w:sz w:val="23"/>
          <w:szCs w:val="23"/>
        </w:rPr>
        <w:t xml:space="preserve">Faculty, </w:t>
      </w:r>
      <w:r w:rsidRPr="00744F98">
        <w:rPr>
          <w:rFonts w:ascii="Tahoma" w:hAnsi="Tahoma" w:cs="Tahoma"/>
          <w:color w:val="000000"/>
          <w:sz w:val="23"/>
          <w:szCs w:val="23"/>
        </w:rPr>
        <w:t xml:space="preserve">adding that he would be greatly missed. </w:t>
      </w:r>
    </w:p>
    <w:p w:rsidR="00975397" w:rsidRPr="00744F98" w:rsidRDefault="00975397" w:rsidP="00861F54">
      <w:pPr>
        <w:pStyle w:val="NormalWeb"/>
        <w:spacing w:before="0" w:beforeAutospacing="0" w:after="0" w:afterAutospacing="0"/>
        <w:jc w:val="both"/>
        <w:rPr>
          <w:rFonts w:ascii="Tahoma" w:hAnsi="Tahoma" w:cs="Tahoma"/>
          <w:color w:val="000000"/>
          <w:sz w:val="10"/>
          <w:szCs w:val="10"/>
        </w:rPr>
      </w:pPr>
    </w:p>
    <w:p w:rsidR="00861F54" w:rsidRPr="00744F98" w:rsidRDefault="00861F54" w:rsidP="00861F54">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t xml:space="preserve">The Dean, School of Post Graduate Studies, Prof. Harris Odimegwu described Prof. Nnabuife as a man of courage, words, forthrightness and humour. He stated that the late academic don had a large heart, </w:t>
      </w:r>
      <w:r w:rsidR="00D53294" w:rsidRPr="00744F98">
        <w:rPr>
          <w:rFonts w:ascii="Tahoma" w:hAnsi="Tahoma" w:cs="Tahoma"/>
          <w:color w:val="000000"/>
          <w:sz w:val="23"/>
          <w:szCs w:val="23"/>
        </w:rPr>
        <w:t>and</w:t>
      </w:r>
      <w:r w:rsidRPr="00744F98">
        <w:rPr>
          <w:rFonts w:ascii="Tahoma" w:hAnsi="Tahoma" w:cs="Tahoma"/>
          <w:color w:val="000000"/>
          <w:sz w:val="23"/>
          <w:szCs w:val="23"/>
        </w:rPr>
        <w:t xml:space="preserve"> that he lived his life for the future. Also eulogizing the deceased, the Dean, Faculty of Engineering, Prof. V.I. Idigo</w:t>
      </w:r>
      <w:r w:rsidR="00D53294" w:rsidRPr="00744F98">
        <w:rPr>
          <w:rFonts w:ascii="Tahoma" w:hAnsi="Tahoma" w:cs="Tahoma"/>
          <w:color w:val="000000"/>
          <w:sz w:val="23"/>
          <w:szCs w:val="23"/>
        </w:rPr>
        <w:t>,</w:t>
      </w:r>
      <w:r w:rsidRPr="00744F98">
        <w:rPr>
          <w:rFonts w:ascii="Tahoma" w:hAnsi="Tahoma" w:cs="Tahoma"/>
          <w:color w:val="000000"/>
          <w:sz w:val="23"/>
          <w:szCs w:val="23"/>
        </w:rPr>
        <w:t xml:space="preserve"> described the deceased as peaceful.</w:t>
      </w:r>
    </w:p>
    <w:p w:rsidR="00861F54" w:rsidRPr="00744F98" w:rsidRDefault="00861F54" w:rsidP="00861F54">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t>Also, the former Vice-Chancellor, Chukwuemeka Odumegwu Ojukwu University, Prof. I.P. Orajaka, former Vice-</w:t>
      </w:r>
      <w:r w:rsidRPr="00744F98">
        <w:rPr>
          <w:rFonts w:ascii="Tahoma" w:hAnsi="Tahoma" w:cs="Tahoma"/>
          <w:color w:val="000000"/>
          <w:sz w:val="23"/>
          <w:szCs w:val="23"/>
        </w:rPr>
        <w:lastRenderedPageBreak/>
        <w:t>Chancellor of the University, Prof. Pita Ejiofor and the Director, UNIZIK Business School, also a council member all described the late Nonso as very kind and very disposed to helping those around him. His generosity knows no bounds. He was open and ready to fight injustice, and lived his life to the service of mankind. Prof. Ejiofor noted that the deceased was highly instrumental to the first accreditation recorded by the faculty of Engineering under his Deanship, adding that he played a significant role as an interim ASUU Chairman of the University which led to 13 years of uninterrupted peace in the University.</w:t>
      </w:r>
      <w:r w:rsidR="00975397" w:rsidRPr="00744F98">
        <w:rPr>
          <w:rFonts w:ascii="Tahoma" w:hAnsi="Tahoma" w:cs="Tahoma"/>
          <w:color w:val="000000"/>
          <w:sz w:val="23"/>
          <w:szCs w:val="23"/>
        </w:rPr>
        <w:t xml:space="preserve"> </w:t>
      </w:r>
      <w:r w:rsidRPr="00744F98">
        <w:rPr>
          <w:rFonts w:ascii="Tahoma" w:hAnsi="Tahoma" w:cs="Tahoma"/>
          <w:color w:val="000000"/>
          <w:sz w:val="23"/>
          <w:szCs w:val="23"/>
        </w:rPr>
        <w:t>A minute silence was held in honour of the late icon of great humour.</w:t>
      </w:r>
    </w:p>
    <w:p w:rsidR="00744F98" w:rsidRDefault="00744F98" w:rsidP="00861F54">
      <w:pPr>
        <w:pStyle w:val="NormalWeb"/>
        <w:spacing w:before="0" w:beforeAutospacing="0" w:after="0" w:afterAutospacing="0"/>
        <w:jc w:val="both"/>
        <w:rPr>
          <w:rFonts w:ascii="Tahoma" w:hAnsi="Tahoma" w:cs="Tahoma"/>
          <w:color w:val="000000"/>
        </w:rPr>
        <w:sectPr w:rsidR="00744F98" w:rsidSect="00744F98">
          <w:type w:val="continuous"/>
          <w:pgSz w:w="11909" w:h="16834" w:code="9"/>
          <w:pgMar w:top="1440" w:right="720" w:bottom="432" w:left="1296" w:header="720" w:footer="720" w:gutter="0"/>
          <w:cols w:num="3" w:sep="1" w:space="216"/>
          <w:docGrid w:linePitch="360"/>
        </w:sectPr>
      </w:pPr>
    </w:p>
    <w:p w:rsidR="00565E93" w:rsidRPr="00CD5EB8" w:rsidRDefault="00565E93" w:rsidP="00861F54">
      <w:pPr>
        <w:pStyle w:val="NormalWeb"/>
        <w:spacing w:before="0" w:beforeAutospacing="0" w:after="0" w:afterAutospacing="0"/>
        <w:jc w:val="both"/>
        <w:rPr>
          <w:rFonts w:ascii="Tahoma" w:hAnsi="Tahoma" w:cs="Tahoma"/>
          <w:color w:val="000000"/>
          <w:sz w:val="10"/>
          <w:szCs w:val="10"/>
        </w:rPr>
      </w:pPr>
    </w:p>
    <w:p w:rsidR="00744F98" w:rsidRDefault="009F6CE2" w:rsidP="00861F54">
      <w:pPr>
        <w:pStyle w:val="NormalWeb"/>
        <w:spacing w:before="0" w:beforeAutospacing="0" w:after="0" w:afterAutospacing="0"/>
        <w:jc w:val="both"/>
        <w:rPr>
          <w:rFonts w:ascii="Tahoma" w:hAnsi="Tahoma" w:cs="Tahoma"/>
          <w:b/>
          <w:color w:val="000000"/>
        </w:rPr>
      </w:pPr>
      <w:r w:rsidRPr="009F6CE2">
        <w:rPr>
          <w:rFonts w:ascii="Tahoma" w:hAnsi="Tahoma" w:cs="Tahoma"/>
          <w:b/>
          <w:color w:val="00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9" type="#_x0000_t156" style="width:274.55pt;height:19.9pt" fillcolor="gray [1629]" strokecolor="#0d0d0d [3069]">
            <v:fill color2="#0d0d0d [3069]" focus="100%" type="gradient"/>
            <v:shadow color="silver" opacity="52429f" offset="3pt,3pt"/>
            <v:textpath style="font-family:&quot;Times New Roman&quot;;font-weight:bold;v-text-kern:t" trim="t" fitpath="t" xscale="f" string="NAAT APPRECIATES VC "/>
          </v:shape>
        </w:pict>
      </w:r>
    </w:p>
    <w:p w:rsidR="002D7B0F" w:rsidRPr="00CD5EB8" w:rsidRDefault="00565E93" w:rsidP="00861F54">
      <w:pPr>
        <w:pStyle w:val="NormalWeb"/>
        <w:spacing w:before="0" w:beforeAutospacing="0" w:after="0" w:afterAutospacing="0"/>
        <w:jc w:val="both"/>
        <w:rPr>
          <w:rFonts w:ascii="Lucida Handwriting" w:hAnsi="Lucida Handwriting" w:cs="Tahoma"/>
          <w:color w:val="000000"/>
          <w:sz w:val="22"/>
          <w:szCs w:val="22"/>
        </w:rPr>
      </w:pPr>
      <w:r w:rsidRPr="00CD5EB8">
        <w:rPr>
          <w:rFonts w:ascii="Lucida Handwriting" w:hAnsi="Lucida Handwriting" w:cs="Tahoma"/>
          <w:color w:val="000000"/>
          <w:sz w:val="22"/>
          <w:szCs w:val="22"/>
        </w:rPr>
        <w:t xml:space="preserve">The National Association of Academic Technologists (NAAT) expresses appreciation to the Vice-Chancellor Prof. Joseph E. Ahaneku, FAS and the University Management for approval and payment of occupational hazard allowances to laboratories support staff. They reasure the Vice-Chancellor and the University Management </w:t>
      </w:r>
      <w:r w:rsidR="005F57D6" w:rsidRPr="00CD5EB8">
        <w:rPr>
          <w:rFonts w:ascii="Lucida Handwriting" w:hAnsi="Lucida Handwriting" w:cs="Tahoma"/>
          <w:color w:val="000000"/>
          <w:sz w:val="22"/>
          <w:szCs w:val="22"/>
        </w:rPr>
        <w:t>of</w:t>
      </w:r>
      <w:r w:rsidRPr="00CD5EB8">
        <w:rPr>
          <w:rFonts w:ascii="Lucida Handwriting" w:hAnsi="Lucida Handwriting" w:cs="Tahoma"/>
          <w:color w:val="000000"/>
          <w:sz w:val="22"/>
          <w:szCs w:val="22"/>
        </w:rPr>
        <w:t xml:space="preserve"> their t</w:t>
      </w:r>
      <w:r w:rsidR="005F57D6" w:rsidRPr="00CD5EB8">
        <w:rPr>
          <w:rFonts w:ascii="Lucida Handwriting" w:hAnsi="Lucida Handwriting" w:cs="Tahoma"/>
          <w:color w:val="000000"/>
          <w:sz w:val="22"/>
          <w:szCs w:val="22"/>
        </w:rPr>
        <w:t>otal commitment to the achievem</w:t>
      </w:r>
      <w:r w:rsidRPr="00CD5EB8">
        <w:rPr>
          <w:rFonts w:ascii="Lucida Handwriting" w:hAnsi="Lucida Handwriting" w:cs="Tahoma"/>
          <w:color w:val="000000"/>
          <w:sz w:val="22"/>
          <w:szCs w:val="22"/>
        </w:rPr>
        <w:t>e</w:t>
      </w:r>
      <w:r w:rsidR="005F57D6" w:rsidRPr="00CD5EB8">
        <w:rPr>
          <w:rFonts w:ascii="Lucida Handwriting" w:hAnsi="Lucida Handwriting" w:cs="Tahoma"/>
          <w:color w:val="000000"/>
          <w:sz w:val="22"/>
          <w:szCs w:val="22"/>
        </w:rPr>
        <w:t>n</w:t>
      </w:r>
      <w:r w:rsidRPr="00CD5EB8">
        <w:rPr>
          <w:rFonts w:ascii="Lucida Handwriting" w:hAnsi="Lucida Handwriting" w:cs="Tahoma"/>
          <w:color w:val="000000"/>
          <w:sz w:val="22"/>
          <w:szCs w:val="22"/>
        </w:rPr>
        <w:t>t of the set goals and objectives of the University.</w:t>
      </w:r>
    </w:p>
    <w:p w:rsidR="001B5A57" w:rsidRPr="00CD5EB8" w:rsidRDefault="001B5A57" w:rsidP="00861F54">
      <w:pPr>
        <w:pStyle w:val="NormalWeb"/>
        <w:spacing w:before="0" w:beforeAutospacing="0" w:after="0" w:afterAutospacing="0"/>
        <w:jc w:val="both"/>
        <w:rPr>
          <w:rFonts w:ascii="Tahoma" w:hAnsi="Tahoma" w:cs="Tahoma"/>
          <w:color w:val="000000"/>
          <w:sz w:val="10"/>
          <w:szCs w:val="10"/>
        </w:rPr>
      </w:pPr>
    </w:p>
    <w:p w:rsidR="00744F98" w:rsidRDefault="009F6CE2" w:rsidP="00744F98">
      <w:pPr>
        <w:pStyle w:val="NormalWeb"/>
        <w:spacing w:before="0" w:beforeAutospacing="0" w:after="0" w:afterAutospacing="0"/>
        <w:jc w:val="both"/>
        <w:rPr>
          <w:rFonts w:ascii="Tahoma" w:hAnsi="Tahoma" w:cs="Tahoma"/>
          <w:b/>
          <w:color w:val="000000"/>
        </w:rPr>
        <w:sectPr w:rsidR="00744F98" w:rsidSect="00275726">
          <w:type w:val="continuous"/>
          <w:pgSz w:w="11909" w:h="16834" w:code="9"/>
          <w:pgMar w:top="1440" w:right="720" w:bottom="432" w:left="1296" w:header="720" w:footer="720" w:gutter="0"/>
          <w:cols w:sep="1" w:space="216"/>
          <w:docGrid w:linePitch="360"/>
        </w:sectPr>
      </w:pPr>
      <w:r w:rsidRPr="009F6CE2">
        <w:rPr>
          <w:rFonts w:ascii="Tahoma" w:hAnsi="Tahoma" w:cs="Tahoma"/>
          <w:b/>
          <w:color w:val="000000"/>
        </w:rPr>
        <w:pict>
          <v:shape id="_x0000_i1030" type="#_x0000_t136" style="width:494.35pt;height:15.05pt" fillcolor="gray [1629]" strokecolor="#0d0d0d [3069]">
            <v:fill color2="#0d0d0d [3069]" focus="100%" type="gradient"/>
            <v:shadow type="perspective" color="#c7dfd3" opacity="52429f" origin="-.5,-.5" offset="-26pt,-36pt" matrix="1.25,,,1.25"/>
            <v:textpath style="font-family:&quot;Times New Roman&quot;;font-weight:bold;v-text-kern:t" trim="t" fitpath="t" string="THE FACULTY OF PHYSICAL SCIENCES ACQUIRES NEW VEHICLE"/>
          </v:shape>
        </w:pict>
      </w:r>
    </w:p>
    <w:p w:rsidR="001B5A57" w:rsidRPr="00744F98" w:rsidRDefault="001B5A57" w:rsidP="00744F98">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lastRenderedPageBreak/>
        <w:t>For prompt service delivery and optimum productivity, the Faculty of Physical Sciences has acq</w:t>
      </w:r>
      <w:r w:rsidR="005F57D6">
        <w:rPr>
          <w:rFonts w:ascii="Tahoma" w:hAnsi="Tahoma" w:cs="Tahoma"/>
          <w:color w:val="000000"/>
          <w:sz w:val="23"/>
          <w:szCs w:val="23"/>
        </w:rPr>
        <w:t>uired a new saloon car for the O</w:t>
      </w:r>
      <w:r w:rsidRPr="00744F98">
        <w:rPr>
          <w:rFonts w:ascii="Tahoma" w:hAnsi="Tahoma" w:cs="Tahoma"/>
          <w:color w:val="000000"/>
          <w:sz w:val="23"/>
          <w:szCs w:val="23"/>
        </w:rPr>
        <w:t>ffice of the Dean.</w:t>
      </w:r>
    </w:p>
    <w:p w:rsidR="001B5A57" w:rsidRPr="00744F98" w:rsidRDefault="001B5A57" w:rsidP="00744F98">
      <w:pPr>
        <w:pStyle w:val="NormalWeb"/>
        <w:spacing w:before="0" w:beforeAutospacing="0" w:after="0" w:afterAutospacing="0"/>
        <w:jc w:val="both"/>
        <w:rPr>
          <w:rFonts w:ascii="Tahoma" w:hAnsi="Tahoma" w:cs="Tahoma"/>
          <w:b/>
          <w:color w:val="000000"/>
          <w:sz w:val="10"/>
          <w:szCs w:val="10"/>
        </w:rPr>
      </w:pPr>
    </w:p>
    <w:p w:rsidR="001B5A57" w:rsidRPr="00744F98" w:rsidRDefault="005F57D6" w:rsidP="00744F98">
      <w:pPr>
        <w:pStyle w:val="NormalWeb"/>
        <w:spacing w:before="0" w:beforeAutospacing="0" w:after="0" w:afterAutospacing="0"/>
        <w:jc w:val="both"/>
        <w:rPr>
          <w:rFonts w:ascii="Tahoma" w:hAnsi="Tahoma" w:cs="Tahoma"/>
          <w:color w:val="000000"/>
          <w:sz w:val="23"/>
          <w:szCs w:val="23"/>
        </w:rPr>
      </w:pPr>
      <w:r>
        <w:rPr>
          <w:rFonts w:ascii="Tahoma" w:hAnsi="Tahoma" w:cs="Tahoma"/>
          <w:color w:val="000000"/>
          <w:sz w:val="23"/>
          <w:szCs w:val="23"/>
        </w:rPr>
        <w:t>T</w:t>
      </w:r>
      <w:r w:rsidR="001B5A57" w:rsidRPr="00744F98">
        <w:rPr>
          <w:rFonts w:ascii="Tahoma" w:hAnsi="Tahoma" w:cs="Tahoma"/>
          <w:color w:val="000000"/>
          <w:sz w:val="23"/>
          <w:szCs w:val="23"/>
        </w:rPr>
        <w:t xml:space="preserve">he Vice-Chancellor, Prof. Joseph E. Ahaneku, FAS commended the faculty of </w:t>
      </w:r>
      <w:r w:rsidR="001B5A57" w:rsidRPr="00744F98">
        <w:rPr>
          <w:rFonts w:ascii="Tahoma" w:hAnsi="Tahoma" w:cs="Tahoma"/>
          <w:color w:val="000000"/>
          <w:sz w:val="23"/>
          <w:szCs w:val="23"/>
        </w:rPr>
        <w:lastRenderedPageBreak/>
        <w:t>Physical Sciences under the Deanship of Prof. Azubuike Ekpunobi for taking such commendable step. He described the faculty as one of the hardworking faculties in the University. Prof. Ahaneku prayed that the vehicle will serve the purpose for which it was acquired.</w:t>
      </w:r>
    </w:p>
    <w:p w:rsidR="001B5A57" w:rsidRPr="00744F98" w:rsidRDefault="001B5A57" w:rsidP="00744F98">
      <w:pPr>
        <w:pStyle w:val="NormalWeb"/>
        <w:spacing w:before="0" w:beforeAutospacing="0" w:after="0" w:afterAutospacing="0"/>
        <w:jc w:val="both"/>
        <w:rPr>
          <w:rFonts w:ascii="Tahoma" w:hAnsi="Tahoma" w:cs="Tahoma"/>
          <w:color w:val="000000"/>
          <w:sz w:val="23"/>
          <w:szCs w:val="23"/>
        </w:rPr>
      </w:pPr>
      <w:r w:rsidRPr="00744F98">
        <w:rPr>
          <w:rFonts w:ascii="Tahoma" w:hAnsi="Tahoma" w:cs="Tahoma"/>
          <w:color w:val="000000"/>
          <w:sz w:val="23"/>
          <w:szCs w:val="23"/>
        </w:rPr>
        <w:t xml:space="preserve">Responding, the Dean, Prof. Ekpunobi commended the Vice Chancellor for providing the enabling environment which facilitated the acquisition. He assured </w:t>
      </w:r>
      <w:r w:rsidR="005F57D6">
        <w:rPr>
          <w:rFonts w:ascii="Tahoma" w:hAnsi="Tahoma" w:cs="Tahoma"/>
          <w:color w:val="000000"/>
          <w:sz w:val="23"/>
          <w:szCs w:val="23"/>
        </w:rPr>
        <w:t xml:space="preserve">him </w:t>
      </w:r>
      <w:r w:rsidRPr="00744F98">
        <w:rPr>
          <w:rFonts w:ascii="Tahoma" w:hAnsi="Tahoma" w:cs="Tahoma"/>
          <w:color w:val="000000"/>
          <w:sz w:val="23"/>
          <w:szCs w:val="23"/>
        </w:rPr>
        <w:t>that the car would be employed to the services of the faculty and University at large. </w:t>
      </w:r>
    </w:p>
    <w:p w:rsidR="00744F98" w:rsidRDefault="00744F98" w:rsidP="00FF44C4">
      <w:pPr>
        <w:jc w:val="both"/>
        <w:rPr>
          <w:rFonts w:ascii="Tahoma" w:hAnsi="Tahoma" w:cs="Tahoma"/>
        </w:rPr>
        <w:sectPr w:rsidR="00744F98" w:rsidSect="00744F98">
          <w:type w:val="continuous"/>
          <w:pgSz w:w="11909" w:h="16834" w:code="9"/>
          <w:pgMar w:top="1440" w:right="720" w:bottom="432" w:left="1296" w:header="720" w:footer="720" w:gutter="0"/>
          <w:cols w:num="2" w:sep="1" w:space="216" w:equalWidth="0">
            <w:col w:w="2817" w:space="216"/>
            <w:col w:w="6860"/>
          </w:cols>
          <w:docGrid w:linePitch="360"/>
        </w:sectPr>
      </w:pPr>
    </w:p>
    <w:p w:rsidR="00CD5EB8" w:rsidRPr="00CD5EB8" w:rsidRDefault="00CD5EB8" w:rsidP="00FF44C4">
      <w:pPr>
        <w:jc w:val="both"/>
        <w:rPr>
          <w:rFonts w:ascii="Tahoma" w:hAnsi="Tahoma" w:cs="Tahoma"/>
          <w:sz w:val="10"/>
          <w:szCs w:val="10"/>
        </w:rPr>
      </w:pPr>
    </w:p>
    <w:p w:rsidR="00FF44C4" w:rsidRDefault="009F6CE2" w:rsidP="00FF44C4">
      <w:pPr>
        <w:jc w:val="both"/>
        <w:rPr>
          <w:rFonts w:ascii="Tahoma" w:hAnsi="Tahoma" w:cs="Tahoma"/>
        </w:rPr>
      </w:pPr>
      <w:r w:rsidRPr="009F6CE2">
        <w:rPr>
          <w:rFonts w:ascii="Tahoma" w:hAnsi="Tahoma" w:cs="Tahoma"/>
        </w:rPr>
        <w:pict>
          <v:shape id="_x0000_i1031" type="#_x0000_t136" style="width:486.25pt;height:13.95pt" fillcolor="#161616">
            <v:shadow color="#868686"/>
            <v:textpath style="font-family:&quot;Arial Black&quot;;v-text-kern:t" trim="t" fitpath="t" string="FR. DR. OFOJEBE DISCRIBES TEACHING AS A NOBLE VOCATION AT THE COMMENDATION SERVICE OF LATE PROF. NNABUIFE"/>
          </v:shape>
        </w:pict>
      </w:r>
    </w:p>
    <w:p w:rsidR="00744F98" w:rsidRDefault="00744F98" w:rsidP="00FF44C4">
      <w:pPr>
        <w:jc w:val="both"/>
        <w:rPr>
          <w:rFonts w:ascii="Tahoma" w:hAnsi="Tahoma" w:cs="Tahoma"/>
          <w:sz w:val="23"/>
          <w:szCs w:val="23"/>
        </w:rPr>
        <w:sectPr w:rsidR="00744F98" w:rsidSect="00275726">
          <w:type w:val="continuous"/>
          <w:pgSz w:w="11909" w:h="16834" w:code="9"/>
          <w:pgMar w:top="1440" w:right="720" w:bottom="432" w:left="1296" w:header="720" w:footer="720" w:gutter="0"/>
          <w:cols w:sep="1" w:space="216"/>
          <w:docGrid w:linePitch="360"/>
        </w:sectPr>
      </w:pPr>
    </w:p>
    <w:p w:rsidR="00FF44C4" w:rsidRPr="00744F98" w:rsidRDefault="00FF44C4" w:rsidP="00FF44C4">
      <w:pPr>
        <w:jc w:val="both"/>
        <w:rPr>
          <w:rFonts w:ascii="Tahoma" w:hAnsi="Tahoma" w:cs="Tahoma"/>
          <w:sz w:val="23"/>
          <w:szCs w:val="23"/>
        </w:rPr>
      </w:pPr>
      <w:r w:rsidRPr="00744F98">
        <w:rPr>
          <w:rFonts w:ascii="Tahoma" w:hAnsi="Tahoma" w:cs="Tahoma"/>
          <w:sz w:val="23"/>
          <w:szCs w:val="23"/>
        </w:rPr>
        <w:lastRenderedPageBreak/>
        <w:t xml:space="preserve">Teaching has been described as a noble vocation, by the Head, Department of Educational Management and Policy, Rev. Fr. </w:t>
      </w:r>
      <w:r w:rsidRPr="00744F98">
        <w:rPr>
          <w:rFonts w:ascii="Tahoma" w:hAnsi="Tahoma" w:cs="Tahoma"/>
          <w:sz w:val="23"/>
          <w:szCs w:val="23"/>
        </w:rPr>
        <w:lastRenderedPageBreak/>
        <w:t>Dr. Wenceslaus Ofojebe at the commendation service held in honour of late Prof. Nonso Nnabuife at the University Auditorium.</w:t>
      </w:r>
    </w:p>
    <w:p w:rsidR="00FF44C4" w:rsidRPr="00744F98" w:rsidRDefault="00FF44C4" w:rsidP="00FF44C4">
      <w:pPr>
        <w:jc w:val="both"/>
        <w:rPr>
          <w:rFonts w:ascii="Tahoma" w:hAnsi="Tahoma" w:cs="Tahoma"/>
          <w:sz w:val="23"/>
          <w:szCs w:val="23"/>
        </w:rPr>
      </w:pPr>
      <w:r w:rsidRPr="00744F98">
        <w:rPr>
          <w:rFonts w:ascii="Tahoma" w:hAnsi="Tahoma" w:cs="Tahoma"/>
          <w:sz w:val="23"/>
          <w:szCs w:val="23"/>
        </w:rPr>
        <w:lastRenderedPageBreak/>
        <w:t xml:space="preserve">During his homily, Rev. Fr. Dr. Ofojebe urged all to reflect on teaching. He noted that late Prof. E. Nnabuife touched and influenced lives positively through his teaching. He called on teachers to always teach with a difference, as young lives are being entrusted in their hands, noting that teachers ought to impart right sense of value and discipline in their students, so that they can grow as persons of integrity and honesty. He enlisted love as one of the qualities of a good teacher, because with love we can </w:t>
      </w:r>
      <w:r w:rsidR="00641F3A" w:rsidRPr="00744F98">
        <w:rPr>
          <w:rFonts w:ascii="Tahoma" w:hAnsi="Tahoma" w:cs="Tahoma"/>
          <w:sz w:val="23"/>
          <w:szCs w:val="23"/>
        </w:rPr>
        <w:t>bring out students closer, so as to be able to contribute better to their future.</w:t>
      </w:r>
    </w:p>
    <w:p w:rsidR="00FF44C4" w:rsidRPr="00744F98" w:rsidRDefault="00FF44C4" w:rsidP="00FF44C4">
      <w:pPr>
        <w:jc w:val="both"/>
        <w:rPr>
          <w:rFonts w:ascii="Tahoma" w:hAnsi="Tahoma" w:cs="Tahoma"/>
          <w:sz w:val="10"/>
          <w:szCs w:val="10"/>
        </w:rPr>
      </w:pPr>
    </w:p>
    <w:p w:rsidR="00FF44C4" w:rsidRPr="00744F98" w:rsidRDefault="00FF44C4" w:rsidP="00FF44C4">
      <w:pPr>
        <w:jc w:val="both"/>
        <w:rPr>
          <w:rFonts w:ascii="Tahoma" w:hAnsi="Tahoma" w:cs="Tahoma"/>
          <w:sz w:val="23"/>
          <w:szCs w:val="23"/>
        </w:rPr>
      </w:pPr>
      <w:r w:rsidRPr="00744F98">
        <w:rPr>
          <w:rFonts w:ascii="Tahoma" w:hAnsi="Tahoma" w:cs="Tahoma"/>
          <w:sz w:val="23"/>
          <w:szCs w:val="23"/>
        </w:rPr>
        <w:t xml:space="preserve">The Vice-Chancellor, Prof. Joseph E. Ahaneku, FAS </w:t>
      </w:r>
      <w:r w:rsidR="00641F3A" w:rsidRPr="00744F98">
        <w:rPr>
          <w:rFonts w:ascii="Tahoma" w:hAnsi="Tahoma" w:cs="Tahoma"/>
          <w:sz w:val="23"/>
          <w:szCs w:val="23"/>
        </w:rPr>
        <w:t xml:space="preserve">in his remarks </w:t>
      </w:r>
      <w:r w:rsidRPr="00744F98">
        <w:rPr>
          <w:rFonts w:ascii="Tahoma" w:hAnsi="Tahoma" w:cs="Tahoma"/>
          <w:sz w:val="23"/>
          <w:szCs w:val="23"/>
        </w:rPr>
        <w:t>said that the University is saddened at the death of Prof. Nonso Nnabuife, and it pains to bid a great teacher and mentor goodbye. His death is a great loss to the academia, the university community, Nnewi community and the Nnabuife family, but his legacies will always be remembered.</w:t>
      </w:r>
    </w:p>
    <w:p w:rsidR="00FF44C4" w:rsidRPr="00744F98" w:rsidRDefault="00FF44C4" w:rsidP="00FF44C4">
      <w:pPr>
        <w:jc w:val="both"/>
        <w:rPr>
          <w:rFonts w:ascii="Tahoma" w:hAnsi="Tahoma" w:cs="Tahoma"/>
          <w:sz w:val="10"/>
          <w:szCs w:val="10"/>
        </w:rPr>
      </w:pPr>
    </w:p>
    <w:p w:rsidR="00FF44C4" w:rsidRPr="00744F98" w:rsidRDefault="00FF44C4" w:rsidP="00FF44C4">
      <w:pPr>
        <w:jc w:val="both"/>
        <w:rPr>
          <w:rFonts w:ascii="Tahoma" w:hAnsi="Tahoma" w:cs="Tahoma"/>
          <w:sz w:val="23"/>
          <w:szCs w:val="23"/>
        </w:rPr>
      </w:pPr>
      <w:r w:rsidRPr="00744F98">
        <w:rPr>
          <w:rFonts w:ascii="Tahoma" w:hAnsi="Tahoma" w:cs="Tahoma"/>
          <w:sz w:val="23"/>
          <w:szCs w:val="23"/>
        </w:rPr>
        <w:lastRenderedPageBreak/>
        <w:t>According to him, the message learnt from his death is that everyone should be prepared, as no one knows when death will occur. He laid a wreath in honour of the Professor.</w:t>
      </w:r>
    </w:p>
    <w:p w:rsidR="00FF44C4" w:rsidRPr="00744F98" w:rsidRDefault="00FF44C4" w:rsidP="00FF44C4">
      <w:pPr>
        <w:jc w:val="both"/>
        <w:rPr>
          <w:rFonts w:ascii="Tahoma" w:hAnsi="Tahoma" w:cs="Tahoma"/>
          <w:sz w:val="10"/>
          <w:szCs w:val="10"/>
        </w:rPr>
      </w:pPr>
    </w:p>
    <w:p w:rsidR="00FF44C4" w:rsidRPr="00744F98" w:rsidRDefault="00FF44C4" w:rsidP="00FF44C4">
      <w:pPr>
        <w:jc w:val="both"/>
        <w:rPr>
          <w:rFonts w:ascii="Tahoma" w:hAnsi="Tahoma" w:cs="Tahoma"/>
          <w:sz w:val="23"/>
          <w:szCs w:val="23"/>
        </w:rPr>
      </w:pPr>
      <w:r w:rsidRPr="00744F98">
        <w:rPr>
          <w:rFonts w:ascii="Tahoma" w:hAnsi="Tahoma" w:cs="Tahoma"/>
          <w:sz w:val="23"/>
          <w:szCs w:val="23"/>
        </w:rPr>
        <w:t>In his remarks, the son of the late Nnabuife</w:t>
      </w:r>
      <w:r w:rsidR="00641F3A" w:rsidRPr="00744F98">
        <w:rPr>
          <w:rFonts w:ascii="Tahoma" w:hAnsi="Tahoma" w:cs="Tahoma"/>
          <w:sz w:val="23"/>
          <w:szCs w:val="23"/>
        </w:rPr>
        <w:t>, Mr. Chukwunonso Nnabuife</w:t>
      </w:r>
      <w:r w:rsidRPr="00744F98">
        <w:rPr>
          <w:rFonts w:ascii="Tahoma" w:hAnsi="Tahoma" w:cs="Tahoma"/>
          <w:sz w:val="23"/>
          <w:szCs w:val="23"/>
        </w:rPr>
        <w:t xml:space="preserve"> who spoke on behalf of the family, thanked everyone present and the university community for the good working relationship maintained. He also prayed God to grant all journey mercy to their respective homes.</w:t>
      </w:r>
    </w:p>
    <w:p w:rsidR="00FF44C4" w:rsidRPr="00744F98" w:rsidRDefault="00FF44C4" w:rsidP="00FF44C4">
      <w:pPr>
        <w:jc w:val="both"/>
        <w:rPr>
          <w:rFonts w:ascii="Tahoma" w:hAnsi="Tahoma" w:cs="Tahoma"/>
          <w:sz w:val="10"/>
          <w:szCs w:val="10"/>
        </w:rPr>
      </w:pPr>
    </w:p>
    <w:p w:rsidR="00FF44C4" w:rsidRPr="00744F98" w:rsidRDefault="00FF44C4" w:rsidP="00FF44C4">
      <w:pPr>
        <w:jc w:val="both"/>
        <w:rPr>
          <w:rFonts w:ascii="Tahoma" w:hAnsi="Tahoma" w:cs="Tahoma"/>
          <w:sz w:val="23"/>
          <w:szCs w:val="23"/>
        </w:rPr>
      </w:pPr>
      <w:r w:rsidRPr="00744F98">
        <w:rPr>
          <w:rFonts w:ascii="Tahoma" w:hAnsi="Tahoma" w:cs="Tahoma"/>
          <w:sz w:val="23"/>
          <w:szCs w:val="23"/>
        </w:rPr>
        <w:t>The Commendation service had the presence of dignitaries from all walks of life</w:t>
      </w:r>
      <w:r w:rsidR="00641F3A" w:rsidRPr="00744F98">
        <w:rPr>
          <w:rFonts w:ascii="Tahoma" w:hAnsi="Tahoma" w:cs="Tahoma"/>
          <w:sz w:val="23"/>
          <w:szCs w:val="23"/>
        </w:rPr>
        <w:t>,</w:t>
      </w:r>
      <w:r w:rsidRPr="00744F98">
        <w:rPr>
          <w:rFonts w:ascii="Tahoma" w:hAnsi="Tahoma" w:cs="Tahoma"/>
          <w:sz w:val="23"/>
          <w:szCs w:val="23"/>
        </w:rPr>
        <w:t xml:space="preserve"> among them were; the former Vice-Chancellor’s of the University, Prof. Pita Ejiofor, Prof. Ilochi Okafor, SAN,  Prof. Boniface Egboka, FAS, Former Minister of Power- Prof. Chinedu Nebo, the Commissioner for Education- Prof. Kate Omeghua, Emeritus Professors of the University, former DVC’s amongst many other</w:t>
      </w:r>
      <w:r w:rsidR="00641F3A" w:rsidRPr="00744F98">
        <w:rPr>
          <w:rFonts w:ascii="Tahoma" w:hAnsi="Tahoma" w:cs="Tahoma"/>
          <w:sz w:val="23"/>
          <w:szCs w:val="23"/>
        </w:rPr>
        <w:t>s</w:t>
      </w:r>
      <w:r w:rsidRPr="00744F98">
        <w:rPr>
          <w:rFonts w:ascii="Tahoma" w:hAnsi="Tahoma" w:cs="Tahoma"/>
          <w:sz w:val="23"/>
          <w:szCs w:val="23"/>
        </w:rPr>
        <w:t>.</w:t>
      </w:r>
    </w:p>
    <w:p w:rsidR="00744F98" w:rsidRDefault="00744F98" w:rsidP="00FF44C4">
      <w:pPr>
        <w:jc w:val="both"/>
        <w:rPr>
          <w:rFonts w:ascii="Tahoma" w:hAnsi="Tahoma" w:cs="Tahoma"/>
        </w:rPr>
        <w:sectPr w:rsidR="00744F98" w:rsidSect="00744F98">
          <w:type w:val="continuous"/>
          <w:pgSz w:w="11909" w:h="16834" w:code="9"/>
          <w:pgMar w:top="1440" w:right="720" w:bottom="432" w:left="1296" w:header="720" w:footer="720" w:gutter="0"/>
          <w:cols w:num="2" w:sep="1" w:space="216"/>
          <w:docGrid w:linePitch="360"/>
        </w:sectPr>
      </w:pPr>
    </w:p>
    <w:p w:rsidR="00543FA0" w:rsidRPr="00CD5EB8" w:rsidRDefault="00543FA0" w:rsidP="00FF44C4">
      <w:pPr>
        <w:jc w:val="both"/>
        <w:rPr>
          <w:rFonts w:ascii="Tahoma" w:hAnsi="Tahoma" w:cs="Tahoma"/>
          <w:sz w:val="10"/>
          <w:szCs w:val="10"/>
        </w:rPr>
      </w:pPr>
    </w:p>
    <w:p w:rsidR="00744F98" w:rsidRDefault="009F6CE2" w:rsidP="00FF44C4">
      <w:pPr>
        <w:jc w:val="both"/>
        <w:rPr>
          <w:rFonts w:ascii="Tahoma" w:hAnsi="Tahoma" w:cs="Tahoma"/>
          <w:b/>
        </w:rPr>
        <w:sectPr w:rsidR="00744F98" w:rsidSect="00275726">
          <w:type w:val="continuous"/>
          <w:pgSz w:w="11909" w:h="16834" w:code="9"/>
          <w:pgMar w:top="1440" w:right="720" w:bottom="432" w:left="1296" w:header="720" w:footer="720" w:gutter="0"/>
          <w:cols w:sep="1" w:space="216"/>
          <w:docGrid w:linePitch="360"/>
        </w:sectPr>
      </w:pPr>
      <w:r w:rsidRPr="009F6CE2">
        <w:rPr>
          <w:rFonts w:ascii="Tahoma" w:hAnsi="Tahoma" w:cs="Tahoma"/>
          <w:b/>
        </w:rPr>
        <w:pict>
          <v:shape id="_x0000_i1032" type="#_x0000_t136" style="width:494.85pt;height:12.9pt" fillcolor="#5a5a5a [2109]" strokecolor="#0d0d0d [3069]">
            <v:fill color2="#0d0d0d [3069]" rotate="t" focus="100%" type="gradient"/>
            <v:shadow color="#b2b2b2" opacity="52429f" offset="3pt"/>
            <v:textpath style="font-family:&quot;Times New Roman&quot;;font-weight:bold;v-text-kern:t" trim="t" fitpath="t" string="THE UNIVERSITY COMMUNITY BIDS EMERITUS PROF. OGUM GOODBYE"/>
          </v:shape>
        </w:pict>
      </w:r>
    </w:p>
    <w:p w:rsidR="00F4038A" w:rsidRPr="00744F98" w:rsidRDefault="00543FA0" w:rsidP="00FF44C4">
      <w:pPr>
        <w:jc w:val="both"/>
        <w:rPr>
          <w:rFonts w:ascii="Tahoma" w:hAnsi="Tahoma" w:cs="Tahoma"/>
          <w:sz w:val="23"/>
          <w:szCs w:val="23"/>
        </w:rPr>
      </w:pPr>
      <w:r w:rsidRPr="00744F98">
        <w:rPr>
          <w:rFonts w:ascii="Tahoma" w:hAnsi="Tahoma" w:cs="Tahoma"/>
          <w:sz w:val="23"/>
          <w:szCs w:val="23"/>
        </w:rPr>
        <w:lastRenderedPageBreak/>
        <w:t>Colleagues, friends</w:t>
      </w:r>
      <w:r w:rsidR="00723D39" w:rsidRPr="00744F98">
        <w:rPr>
          <w:rFonts w:ascii="Tahoma" w:hAnsi="Tahoma" w:cs="Tahoma"/>
          <w:sz w:val="23"/>
          <w:szCs w:val="23"/>
        </w:rPr>
        <w:t xml:space="preserve"> and staff of the University gathered at the University Auditorium to bid goodbye to Late Emeritus Prof. Godwin Enwelum Onyemaeke Ogum</w:t>
      </w:r>
      <w:r w:rsidR="005B5F5D" w:rsidRPr="00744F98">
        <w:rPr>
          <w:rFonts w:ascii="Tahoma" w:hAnsi="Tahoma" w:cs="Tahoma"/>
          <w:sz w:val="23"/>
          <w:szCs w:val="23"/>
        </w:rPr>
        <w:t xml:space="preserve">, KSP during </w:t>
      </w:r>
      <w:r w:rsidR="00F4038A" w:rsidRPr="00744F98">
        <w:rPr>
          <w:rFonts w:ascii="Tahoma" w:hAnsi="Tahoma" w:cs="Tahoma"/>
          <w:sz w:val="23"/>
          <w:szCs w:val="23"/>
        </w:rPr>
        <w:t>a commendation service on Tuesday, 3</w:t>
      </w:r>
      <w:r w:rsidR="00F4038A" w:rsidRPr="00744F98">
        <w:rPr>
          <w:rFonts w:ascii="Tahoma" w:hAnsi="Tahoma" w:cs="Tahoma"/>
          <w:sz w:val="23"/>
          <w:szCs w:val="23"/>
          <w:vertAlign w:val="superscript"/>
        </w:rPr>
        <w:t>rd</w:t>
      </w:r>
      <w:r w:rsidR="00F4038A" w:rsidRPr="00744F98">
        <w:rPr>
          <w:rFonts w:ascii="Tahoma" w:hAnsi="Tahoma" w:cs="Tahoma"/>
          <w:sz w:val="23"/>
          <w:szCs w:val="23"/>
        </w:rPr>
        <w:t xml:space="preserve"> of October, 2017.</w:t>
      </w:r>
    </w:p>
    <w:p w:rsidR="00F4038A" w:rsidRPr="00744F98" w:rsidRDefault="00F4038A" w:rsidP="00FF44C4">
      <w:pPr>
        <w:jc w:val="both"/>
        <w:rPr>
          <w:rFonts w:ascii="Tahoma" w:hAnsi="Tahoma" w:cs="Tahoma"/>
          <w:sz w:val="10"/>
          <w:szCs w:val="10"/>
        </w:rPr>
      </w:pPr>
    </w:p>
    <w:p w:rsidR="00F4038A" w:rsidRPr="00744F98" w:rsidRDefault="00F4038A" w:rsidP="00FF44C4">
      <w:pPr>
        <w:jc w:val="both"/>
        <w:rPr>
          <w:rFonts w:ascii="Tahoma" w:hAnsi="Tahoma" w:cs="Tahoma"/>
          <w:sz w:val="23"/>
          <w:szCs w:val="23"/>
        </w:rPr>
      </w:pPr>
      <w:r w:rsidRPr="00744F98">
        <w:rPr>
          <w:rFonts w:ascii="Tahoma" w:hAnsi="Tahoma" w:cs="Tahoma"/>
          <w:sz w:val="23"/>
          <w:szCs w:val="23"/>
        </w:rPr>
        <w:t xml:space="preserve">In his speech, the Vice-Chancellor, Prof. Joseph E. </w:t>
      </w:r>
      <w:r w:rsidRPr="00744F98">
        <w:rPr>
          <w:rFonts w:ascii="Tahoma" w:hAnsi="Tahoma" w:cs="Tahoma"/>
          <w:sz w:val="23"/>
          <w:szCs w:val="23"/>
        </w:rPr>
        <w:lastRenderedPageBreak/>
        <w:t>Ahaneku, FAS commiserated with the family members of the Late Prof. Ogum. He described the Late Emeritus Professor as a great teacher, mentor and father who left good footprints behind.</w:t>
      </w:r>
    </w:p>
    <w:p w:rsidR="00F4038A" w:rsidRPr="00744F98" w:rsidRDefault="00F4038A" w:rsidP="00FF44C4">
      <w:pPr>
        <w:jc w:val="both"/>
        <w:rPr>
          <w:rFonts w:ascii="Tahoma" w:hAnsi="Tahoma" w:cs="Tahoma"/>
          <w:sz w:val="10"/>
          <w:szCs w:val="10"/>
        </w:rPr>
      </w:pPr>
    </w:p>
    <w:p w:rsidR="00F4038A" w:rsidRPr="00744F98" w:rsidRDefault="00F4038A" w:rsidP="00FF44C4">
      <w:pPr>
        <w:jc w:val="both"/>
        <w:rPr>
          <w:rFonts w:ascii="Tahoma" w:hAnsi="Tahoma" w:cs="Tahoma"/>
          <w:sz w:val="23"/>
          <w:szCs w:val="23"/>
        </w:rPr>
      </w:pPr>
      <w:r w:rsidRPr="00744F98">
        <w:rPr>
          <w:rFonts w:ascii="Tahoma" w:hAnsi="Tahoma" w:cs="Tahoma"/>
          <w:sz w:val="23"/>
          <w:szCs w:val="23"/>
        </w:rPr>
        <w:t>During the homily, Rev, Prof. Obiora Nwosu described Emeritus Prof. Ogum’s life as a celebration of unending professing. He encouraged all present to profess Jesus while on earth so as to be with him hereafter.</w:t>
      </w:r>
    </w:p>
    <w:p w:rsidR="00F4038A" w:rsidRPr="00744F98" w:rsidRDefault="00F4038A" w:rsidP="00FF44C4">
      <w:pPr>
        <w:jc w:val="both"/>
        <w:rPr>
          <w:rFonts w:ascii="Tahoma" w:hAnsi="Tahoma" w:cs="Tahoma"/>
          <w:sz w:val="10"/>
          <w:szCs w:val="10"/>
        </w:rPr>
      </w:pPr>
    </w:p>
    <w:p w:rsidR="00543FA0" w:rsidRPr="006F14B1" w:rsidRDefault="00F4038A" w:rsidP="00FF44C4">
      <w:pPr>
        <w:jc w:val="both"/>
        <w:rPr>
          <w:rFonts w:ascii="Tahoma" w:hAnsi="Tahoma" w:cs="Tahoma"/>
        </w:rPr>
      </w:pPr>
      <w:r w:rsidRPr="00744F98">
        <w:rPr>
          <w:rFonts w:ascii="Tahoma" w:hAnsi="Tahoma" w:cs="Tahoma"/>
          <w:sz w:val="23"/>
          <w:szCs w:val="23"/>
        </w:rPr>
        <w:t>In a vote of thanks, Prof. Ogum’s son Dr. Chima Ogum on behalf of the family</w:t>
      </w:r>
      <w:r w:rsidR="0095552F">
        <w:rPr>
          <w:rFonts w:ascii="Tahoma" w:hAnsi="Tahoma" w:cs="Tahoma"/>
          <w:sz w:val="23"/>
          <w:szCs w:val="23"/>
        </w:rPr>
        <w:t>,</w:t>
      </w:r>
      <w:r w:rsidRPr="00744F98">
        <w:rPr>
          <w:rFonts w:ascii="Tahoma" w:hAnsi="Tahoma" w:cs="Tahoma"/>
          <w:sz w:val="23"/>
          <w:szCs w:val="23"/>
        </w:rPr>
        <w:t xml:space="preserve"> thanked all that participated in his father’s commendation service. He prayed that the good work which his father was a part of should continue to strive.</w:t>
      </w:r>
      <w:r w:rsidR="00543FA0">
        <w:rPr>
          <w:rFonts w:ascii="Tahoma" w:hAnsi="Tahoma" w:cs="Tahoma"/>
        </w:rPr>
        <w:t xml:space="preserve">  </w:t>
      </w:r>
    </w:p>
    <w:p w:rsidR="00744F98" w:rsidRDefault="00744F98" w:rsidP="00861F54">
      <w:pPr>
        <w:pStyle w:val="NormalWeb"/>
        <w:spacing w:before="0" w:beforeAutospacing="0" w:after="0" w:afterAutospacing="0"/>
        <w:jc w:val="both"/>
        <w:rPr>
          <w:rFonts w:ascii="Tahoma" w:hAnsi="Tahoma" w:cs="Tahoma"/>
          <w:color w:val="000000"/>
          <w:sz w:val="12"/>
          <w:szCs w:val="12"/>
        </w:rPr>
        <w:sectPr w:rsidR="00744F98" w:rsidSect="00CD5EB8">
          <w:type w:val="continuous"/>
          <w:pgSz w:w="11909" w:h="16834" w:code="9"/>
          <w:pgMar w:top="1440" w:right="720" w:bottom="432" w:left="1296" w:header="720" w:footer="720" w:gutter="0"/>
          <w:cols w:num="2" w:sep="1" w:space="216" w:equalWidth="0">
            <w:col w:w="2817" w:space="216"/>
            <w:col w:w="6860"/>
          </w:cols>
          <w:docGrid w:linePitch="360"/>
        </w:sectPr>
      </w:pPr>
    </w:p>
    <w:p w:rsidR="00FF44C4" w:rsidRPr="00FF44C4" w:rsidRDefault="00FF44C4" w:rsidP="00861F54">
      <w:pPr>
        <w:pStyle w:val="NormalWeb"/>
        <w:spacing w:before="0" w:beforeAutospacing="0" w:after="0" w:afterAutospacing="0"/>
        <w:jc w:val="both"/>
        <w:rPr>
          <w:rFonts w:ascii="Tahoma" w:hAnsi="Tahoma" w:cs="Tahoma"/>
          <w:color w:val="000000"/>
          <w:sz w:val="12"/>
          <w:szCs w:val="12"/>
        </w:rPr>
      </w:pPr>
    </w:p>
    <w:p w:rsidR="00CD5EB8" w:rsidRPr="00CD5EB8" w:rsidRDefault="00CD5EB8" w:rsidP="00421152">
      <w:pPr>
        <w:jc w:val="both"/>
        <w:rPr>
          <w:rFonts w:ascii="Tahoma" w:hAnsi="Tahoma" w:cs="Tahoma"/>
          <w:b/>
          <w:color w:val="000000"/>
          <w:sz w:val="10"/>
          <w:szCs w:val="10"/>
        </w:rPr>
      </w:pPr>
    </w:p>
    <w:p w:rsidR="00B60933" w:rsidRDefault="009F6CE2" w:rsidP="00421152">
      <w:pPr>
        <w:jc w:val="both"/>
        <w:rPr>
          <w:rFonts w:ascii="Tahoma" w:hAnsi="Tahoma" w:cs="Tahoma"/>
          <w:color w:val="000000"/>
          <w:sz w:val="22"/>
          <w:szCs w:val="22"/>
        </w:rPr>
      </w:pPr>
      <w:r w:rsidRPr="009F6CE2">
        <w:rPr>
          <w:rFonts w:ascii="Tahoma" w:hAnsi="Tahoma" w:cs="Tahoma"/>
          <w:b/>
          <w:color w:val="000000"/>
          <w:sz w:val="22"/>
          <w:szCs w:val="22"/>
        </w:rPr>
        <w:pict>
          <v:shape id="_x0000_i1033" type="#_x0000_t136" style="width:494.35pt;height:16.1pt" fillcolor="black [3213]">
            <v:shadow color="#868686"/>
            <v:textpath style="font-family:&quot;Arial Black&quot;;v-text-kern:t" trim="t" fitpath="t" string="FR. PROF. CHIEGBOKA INVITES THE UNIVERSITY COMMUNITY TO HIS BOOK LAUNCH, 25TH PRIESTLY ORDINATION AND 55TH BIRTHDAY THANKSGIVING"/>
          </v:shape>
        </w:pict>
      </w:r>
      <w:r w:rsidR="00EC64B8">
        <w:rPr>
          <w:rFonts w:ascii="Tahoma" w:hAnsi="Tahoma" w:cs="Tahoma"/>
          <w:color w:val="000000"/>
          <w:sz w:val="22"/>
          <w:szCs w:val="22"/>
        </w:rPr>
        <w:t>The former Director, Academic Planning</w:t>
      </w:r>
      <w:r w:rsidR="00750B47">
        <w:rPr>
          <w:rFonts w:ascii="Tahoma" w:hAnsi="Tahoma" w:cs="Tahoma"/>
          <w:color w:val="000000"/>
          <w:sz w:val="22"/>
          <w:szCs w:val="22"/>
        </w:rPr>
        <w:t xml:space="preserve">, </w:t>
      </w:r>
      <w:r w:rsidR="00EC64B8">
        <w:rPr>
          <w:rFonts w:ascii="Tahoma" w:hAnsi="Tahoma" w:cs="Tahoma"/>
          <w:color w:val="000000"/>
          <w:sz w:val="22"/>
          <w:szCs w:val="22"/>
        </w:rPr>
        <w:t xml:space="preserve">Prof. ABC Chiegboka invites the University Community </w:t>
      </w:r>
      <w:r w:rsidR="00750B47">
        <w:rPr>
          <w:rFonts w:ascii="Tahoma" w:hAnsi="Tahoma" w:cs="Tahoma"/>
          <w:color w:val="000000"/>
          <w:sz w:val="22"/>
          <w:szCs w:val="22"/>
        </w:rPr>
        <w:t>the thanksgiving M</w:t>
      </w:r>
      <w:r w:rsidR="00EC64B8">
        <w:rPr>
          <w:rFonts w:ascii="Tahoma" w:hAnsi="Tahoma" w:cs="Tahoma"/>
          <w:color w:val="000000"/>
          <w:sz w:val="22"/>
          <w:szCs w:val="22"/>
        </w:rPr>
        <w:t>ass of his 25</w:t>
      </w:r>
      <w:r w:rsidR="00EC64B8" w:rsidRPr="00EC64B8">
        <w:rPr>
          <w:rFonts w:ascii="Tahoma" w:hAnsi="Tahoma" w:cs="Tahoma"/>
          <w:color w:val="000000"/>
          <w:sz w:val="22"/>
          <w:szCs w:val="22"/>
          <w:vertAlign w:val="superscript"/>
        </w:rPr>
        <w:t>th</w:t>
      </w:r>
      <w:r w:rsidR="00EC64B8">
        <w:rPr>
          <w:rFonts w:ascii="Tahoma" w:hAnsi="Tahoma" w:cs="Tahoma"/>
          <w:color w:val="000000"/>
          <w:sz w:val="22"/>
          <w:szCs w:val="22"/>
        </w:rPr>
        <w:t xml:space="preserve"> priestly ordination, Book launch and 55</w:t>
      </w:r>
      <w:r w:rsidR="00EC64B8" w:rsidRPr="00EC64B8">
        <w:rPr>
          <w:rFonts w:ascii="Tahoma" w:hAnsi="Tahoma" w:cs="Tahoma"/>
          <w:color w:val="000000"/>
          <w:sz w:val="22"/>
          <w:szCs w:val="22"/>
          <w:vertAlign w:val="superscript"/>
        </w:rPr>
        <w:t>th</w:t>
      </w:r>
      <w:r w:rsidR="00EC64B8">
        <w:rPr>
          <w:rFonts w:ascii="Tahoma" w:hAnsi="Tahoma" w:cs="Tahoma"/>
          <w:color w:val="000000"/>
          <w:sz w:val="22"/>
          <w:szCs w:val="22"/>
        </w:rPr>
        <w:t xml:space="preserve"> Birthday celebrations.</w:t>
      </w:r>
    </w:p>
    <w:p w:rsidR="00B60933" w:rsidRPr="00744F98" w:rsidRDefault="00B60933" w:rsidP="00421152">
      <w:pPr>
        <w:jc w:val="both"/>
        <w:rPr>
          <w:rFonts w:ascii="Tahoma" w:hAnsi="Tahoma" w:cs="Tahoma"/>
          <w:color w:val="000000"/>
          <w:sz w:val="10"/>
          <w:szCs w:val="10"/>
        </w:rPr>
      </w:pPr>
    </w:p>
    <w:p w:rsidR="00B60933" w:rsidRDefault="00B60933" w:rsidP="00421152">
      <w:pPr>
        <w:jc w:val="both"/>
        <w:rPr>
          <w:rFonts w:ascii="Tahoma" w:hAnsi="Tahoma" w:cs="Tahoma"/>
          <w:color w:val="000000"/>
          <w:sz w:val="22"/>
          <w:szCs w:val="22"/>
        </w:rPr>
      </w:pPr>
      <w:r>
        <w:rPr>
          <w:rFonts w:ascii="Tahoma" w:hAnsi="Tahoma" w:cs="Tahoma"/>
          <w:color w:val="000000"/>
          <w:sz w:val="22"/>
          <w:szCs w:val="22"/>
        </w:rPr>
        <w:t>The title of the books are:</w:t>
      </w:r>
    </w:p>
    <w:p w:rsidR="00332B77" w:rsidRPr="00FF44C4" w:rsidRDefault="00332B77" w:rsidP="00332B77">
      <w:pPr>
        <w:pStyle w:val="ListParagraph"/>
        <w:numPr>
          <w:ilvl w:val="0"/>
          <w:numId w:val="41"/>
        </w:numPr>
        <w:jc w:val="both"/>
        <w:rPr>
          <w:rFonts w:ascii="Tahoma" w:hAnsi="Tahoma" w:cs="Tahoma"/>
          <w:i/>
          <w:color w:val="000000"/>
        </w:rPr>
      </w:pPr>
      <w:r w:rsidRPr="00FF44C4">
        <w:rPr>
          <w:rFonts w:ascii="Tahoma" w:hAnsi="Tahoma" w:cs="Tahoma"/>
          <w:i/>
          <w:color w:val="000000"/>
        </w:rPr>
        <w:t xml:space="preserve">Trends in local church pastoral administration and </w:t>
      </w:r>
    </w:p>
    <w:p w:rsidR="00332B77" w:rsidRPr="00FF44C4" w:rsidRDefault="00332B77" w:rsidP="00332B77">
      <w:pPr>
        <w:pStyle w:val="ListParagraph"/>
        <w:numPr>
          <w:ilvl w:val="0"/>
          <w:numId w:val="41"/>
        </w:numPr>
        <w:jc w:val="both"/>
        <w:rPr>
          <w:rFonts w:ascii="Tahoma" w:hAnsi="Tahoma" w:cs="Tahoma"/>
          <w:i/>
          <w:color w:val="000000"/>
        </w:rPr>
      </w:pPr>
      <w:r w:rsidRPr="00FF44C4">
        <w:rPr>
          <w:rFonts w:ascii="Tahoma" w:hAnsi="Tahoma" w:cs="Tahoma"/>
          <w:i/>
          <w:color w:val="000000"/>
        </w:rPr>
        <w:t>Trends in local church marriage tribunal and Jurisprudence</w:t>
      </w:r>
    </w:p>
    <w:p w:rsidR="00332B77" w:rsidRPr="00FF44C4" w:rsidRDefault="00332B77" w:rsidP="00332B77">
      <w:pPr>
        <w:jc w:val="both"/>
        <w:rPr>
          <w:rFonts w:ascii="Tahoma" w:hAnsi="Tahoma" w:cs="Tahoma"/>
          <w:i/>
          <w:color w:val="000000"/>
          <w:sz w:val="14"/>
          <w:szCs w:val="14"/>
        </w:rPr>
      </w:pPr>
    </w:p>
    <w:p w:rsidR="00332B77" w:rsidRDefault="00332B77" w:rsidP="00332B77">
      <w:pPr>
        <w:jc w:val="both"/>
        <w:rPr>
          <w:rFonts w:ascii="Tahoma" w:hAnsi="Tahoma" w:cs="Tahoma"/>
          <w:color w:val="000000"/>
          <w:sz w:val="22"/>
          <w:szCs w:val="22"/>
        </w:rPr>
      </w:pPr>
      <w:r w:rsidRPr="00A26531">
        <w:rPr>
          <w:rFonts w:ascii="Tahoma" w:hAnsi="Tahoma" w:cs="Tahoma"/>
          <w:b/>
          <w:i/>
          <w:color w:val="000000"/>
          <w:sz w:val="22"/>
          <w:szCs w:val="22"/>
        </w:rPr>
        <w:t>Date:</w:t>
      </w:r>
      <w:r>
        <w:rPr>
          <w:rFonts w:ascii="Tahoma" w:hAnsi="Tahoma" w:cs="Tahoma"/>
          <w:color w:val="000000"/>
          <w:sz w:val="22"/>
          <w:szCs w:val="22"/>
        </w:rPr>
        <w:tab/>
      </w:r>
      <w:r w:rsidR="00A26531">
        <w:rPr>
          <w:rFonts w:ascii="Tahoma" w:hAnsi="Tahoma" w:cs="Tahoma"/>
          <w:color w:val="000000"/>
          <w:sz w:val="22"/>
          <w:szCs w:val="22"/>
        </w:rPr>
        <w:tab/>
      </w:r>
      <w:r>
        <w:rPr>
          <w:rFonts w:ascii="Tahoma" w:hAnsi="Tahoma" w:cs="Tahoma"/>
          <w:color w:val="000000"/>
          <w:sz w:val="22"/>
          <w:szCs w:val="22"/>
        </w:rPr>
        <w:t>Sunday October 15, 2017</w:t>
      </w:r>
    </w:p>
    <w:p w:rsidR="00332B77" w:rsidRDefault="00332B77" w:rsidP="00332B77">
      <w:pPr>
        <w:jc w:val="both"/>
        <w:rPr>
          <w:rFonts w:ascii="Tahoma" w:hAnsi="Tahoma" w:cs="Tahoma"/>
          <w:color w:val="000000"/>
          <w:sz w:val="22"/>
          <w:szCs w:val="22"/>
        </w:rPr>
      </w:pPr>
      <w:r w:rsidRPr="00A26531">
        <w:rPr>
          <w:rFonts w:ascii="Tahoma" w:hAnsi="Tahoma" w:cs="Tahoma"/>
          <w:b/>
          <w:i/>
          <w:color w:val="000000"/>
          <w:sz w:val="22"/>
          <w:szCs w:val="22"/>
        </w:rPr>
        <w:t>Time:</w:t>
      </w:r>
      <w:r>
        <w:rPr>
          <w:rFonts w:ascii="Tahoma" w:hAnsi="Tahoma" w:cs="Tahoma"/>
          <w:color w:val="000000"/>
          <w:sz w:val="22"/>
          <w:szCs w:val="22"/>
        </w:rPr>
        <w:tab/>
      </w:r>
      <w:r w:rsidR="00A26531">
        <w:rPr>
          <w:rFonts w:ascii="Tahoma" w:hAnsi="Tahoma" w:cs="Tahoma"/>
          <w:color w:val="000000"/>
          <w:sz w:val="22"/>
          <w:szCs w:val="22"/>
        </w:rPr>
        <w:tab/>
      </w:r>
      <w:r>
        <w:rPr>
          <w:rFonts w:ascii="Tahoma" w:hAnsi="Tahoma" w:cs="Tahoma"/>
          <w:color w:val="000000"/>
          <w:sz w:val="22"/>
          <w:szCs w:val="22"/>
        </w:rPr>
        <w:t xml:space="preserve">10am Mass </w:t>
      </w:r>
    </w:p>
    <w:p w:rsidR="00332B77" w:rsidRDefault="00332B77" w:rsidP="00332B77">
      <w:pPr>
        <w:jc w:val="both"/>
        <w:rPr>
          <w:rFonts w:ascii="Tahoma" w:hAnsi="Tahoma" w:cs="Tahoma"/>
          <w:color w:val="000000"/>
          <w:sz w:val="22"/>
          <w:szCs w:val="22"/>
        </w:rPr>
      </w:pPr>
      <w:r w:rsidRPr="00A26531">
        <w:rPr>
          <w:rFonts w:ascii="Tahoma" w:hAnsi="Tahoma" w:cs="Tahoma"/>
          <w:b/>
          <w:i/>
          <w:color w:val="000000"/>
          <w:sz w:val="22"/>
          <w:szCs w:val="22"/>
        </w:rPr>
        <w:t>Venue:</w:t>
      </w:r>
      <w:r w:rsidRPr="00A26531">
        <w:rPr>
          <w:rFonts w:ascii="Tahoma" w:hAnsi="Tahoma" w:cs="Tahoma"/>
          <w:b/>
          <w:i/>
          <w:color w:val="000000"/>
          <w:sz w:val="22"/>
          <w:szCs w:val="22"/>
        </w:rPr>
        <w:tab/>
      </w:r>
      <w:r>
        <w:rPr>
          <w:rFonts w:ascii="Tahoma" w:hAnsi="Tahoma" w:cs="Tahoma"/>
          <w:color w:val="000000"/>
          <w:sz w:val="22"/>
          <w:szCs w:val="22"/>
        </w:rPr>
        <w:t xml:space="preserve">St. </w:t>
      </w:r>
      <w:r w:rsidR="00FF44C4">
        <w:rPr>
          <w:rFonts w:ascii="Tahoma" w:hAnsi="Tahoma" w:cs="Tahoma"/>
          <w:color w:val="000000"/>
          <w:sz w:val="22"/>
          <w:szCs w:val="22"/>
        </w:rPr>
        <w:t>Patrick’s Catholic</w:t>
      </w:r>
      <w:r>
        <w:rPr>
          <w:rFonts w:ascii="Tahoma" w:hAnsi="Tahoma" w:cs="Tahoma"/>
          <w:color w:val="000000"/>
          <w:sz w:val="22"/>
          <w:szCs w:val="22"/>
        </w:rPr>
        <w:t xml:space="preserve"> Cathedral, Awka</w:t>
      </w:r>
    </w:p>
    <w:p w:rsidR="00332B77" w:rsidRPr="00FF44C4" w:rsidRDefault="00332B77" w:rsidP="00332B77">
      <w:pPr>
        <w:jc w:val="both"/>
        <w:rPr>
          <w:rFonts w:ascii="Tahoma" w:hAnsi="Tahoma" w:cs="Tahoma"/>
          <w:color w:val="000000"/>
          <w:sz w:val="12"/>
          <w:szCs w:val="12"/>
        </w:rPr>
      </w:pPr>
    </w:p>
    <w:p w:rsidR="002D7B0F" w:rsidRDefault="00332B77" w:rsidP="00332B77">
      <w:pPr>
        <w:jc w:val="both"/>
        <w:rPr>
          <w:rFonts w:ascii="Tahoma" w:hAnsi="Tahoma" w:cs="Tahoma"/>
          <w:color w:val="000000"/>
          <w:sz w:val="22"/>
          <w:szCs w:val="22"/>
        </w:rPr>
      </w:pPr>
      <w:r>
        <w:rPr>
          <w:rFonts w:ascii="Tahoma" w:hAnsi="Tahoma" w:cs="Tahoma"/>
          <w:color w:val="000000"/>
          <w:sz w:val="22"/>
          <w:szCs w:val="22"/>
        </w:rPr>
        <w:t xml:space="preserve">Reception and Book launch takes place at </w:t>
      </w:r>
      <w:r w:rsidR="00FF44C4">
        <w:rPr>
          <w:rFonts w:ascii="Tahoma" w:hAnsi="Tahoma" w:cs="Tahoma"/>
          <w:color w:val="000000"/>
          <w:sz w:val="22"/>
          <w:szCs w:val="22"/>
        </w:rPr>
        <w:t xml:space="preserve">the </w:t>
      </w:r>
      <w:r>
        <w:rPr>
          <w:rFonts w:ascii="Tahoma" w:hAnsi="Tahoma" w:cs="Tahoma"/>
          <w:color w:val="000000"/>
          <w:sz w:val="22"/>
          <w:szCs w:val="22"/>
        </w:rPr>
        <w:t>knight of St. John’s International Temple/Hall at the Cathedral</w:t>
      </w:r>
      <w:r w:rsidR="00FF44C4">
        <w:rPr>
          <w:rFonts w:ascii="Tahoma" w:hAnsi="Tahoma" w:cs="Tahoma"/>
          <w:color w:val="000000"/>
          <w:sz w:val="22"/>
          <w:szCs w:val="22"/>
        </w:rPr>
        <w:t>’s</w:t>
      </w:r>
      <w:r>
        <w:rPr>
          <w:rFonts w:ascii="Tahoma" w:hAnsi="Tahoma" w:cs="Tahoma"/>
          <w:color w:val="000000"/>
          <w:sz w:val="22"/>
          <w:szCs w:val="22"/>
        </w:rPr>
        <w:t xml:space="preserve"> premises.</w:t>
      </w:r>
    </w:p>
    <w:p w:rsidR="00332B77" w:rsidRPr="002D7B0F" w:rsidRDefault="009F6CE2" w:rsidP="00332B77">
      <w:pPr>
        <w:jc w:val="both"/>
        <w:rPr>
          <w:rFonts w:ascii="Tahoma" w:hAnsi="Tahoma" w:cs="Tahoma"/>
          <w:b/>
          <w:color w:val="000000"/>
          <w:sz w:val="22"/>
          <w:szCs w:val="22"/>
        </w:rPr>
      </w:pPr>
      <w:r w:rsidRPr="009F6CE2">
        <w:rPr>
          <w:rFonts w:ascii="Tahoma" w:hAnsi="Tahoma" w:cs="Tahoma"/>
          <w:b/>
          <w:color w:val="000000"/>
          <w:sz w:val="22"/>
          <w:szCs w:val="22"/>
        </w:rPr>
        <w:lastRenderedPageBreak/>
        <w:pict>
          <v:shape id="_x0000_i1034" type="#_x0000_t136" style="width:481.45pt;height:16.1pt" fillcolor="#0d0d0d [3069]" strokecolor="#0d0d0d [3069]">
            <v:fill color2="#aaa" type="gradient"/>
            <v:shadow color="#4d4d4d" opacity="52429f" offset=",3pt"/>
            <v:textpath style="font-family:&quot;Arial Black&quot;;v-text-spacing:78650f;v-text-kern:t" trim="t" fitpath="t" string="CHAPEL OF GLORY UNIZIK, APPOINTS NEW SECOND RESIDENT CHAPLAIN"/>
          </v:shape>
        </w:pict>
      </w:r>
      <w:r w:rsidR="00A261E5">
        <w:rPr>
          <w:rFonts w:ascii="Tahoma" w:hAnsi="Tahoma" w:cs="Tahoma"/>
          <w:color w:val="000000"/>
          <w:sz w:val="22"/>
          <w:szCs w:val="22"/>
        </w:rPr>
        <w:t>Chapel of Glory UNIZIK, Awka has appointed Ven. Celestine Onyenweuwa Aniamaka of Asaba Diocese as the second Resident Chaplain of the Chapel. Ven. Aniamaka assumed duty on September 01, 2017 to replace the first Resident Chaplain Very Rev. Onyekachi Nwakanma whose tenure officially ended on August 8, 2017.</w:t>
      </w:r>
      <w:r w:rsidR="002D7B0F" w:rsidRPr="002D7B0F">
        <w:rPr>
          <w:rFonts w:ascii="Tahoma" w:hAnsi="Tahoma" w:cs="Tahoma"/>
          <w:b/>
          <w:color w:val="000000"/>
          <w:sz w:val="22"/>
          <w:szCs w:val="22"/>
        </w:rPr>
        <w:t xml:space="preserve">   </w:t>
      </w:r>
    </w:p>
    <w:p w:rsidR="00861F54" w:rsidRDefault="00861F54" w:rsidP="00421152">
      <w:pPr>
        <w:jc w:val="both"/>
        <w:rPr>
          <w:rFonts w:ascii="Tahoma" w:hAnsi="Tahoma" w:cs="Tahoma"/>
          <w:caps/>
          <w:color w:val="000000"/>
          <w:sz w:val="22"/>
          <w:szCs w:val="22"/>
        </w:rPr>
        <w:sectPr w:rsidR="00861F54" w:rsidSect="00275726">
          <w:type w:val="continuous"/>
          <w:pgSz w:w="11909" w:h="16834" w:code="9"/>
          <w:pgMar w:top="1440" w:right="720" w:bottom="432" w:left="1296" w:header="720" w:footer="720" w:gutter="0"/>
          <w:cols w:sep="1" w:space="216"/>
          <w:docGrid w:linePitch="360"/>
        </w:sectPr>
      </w:pPr>
    </w:p>
    <w:p w:rsidR="00861773" w:rsidRDefault="009F6CE2" w:rsidP="007C1ABF">
      <w:pPr>
        <w:pStyle w:val="NoSpacing"/>
        <w:rPr>
          <w:rFonts w:ascii="Tahoma" w:hAnsi="Tahoma" w:cs="Tahoma"/>
          <w:sz w:val="24"/>
          <w:szCs w:val="24"/>
        </w:rPr>
      </w:pPr>
      <w:r w:rsidRPr="009F6CE2">
        <w:rPr>
          <w:rFonts w:ascii="Tahoma" w:hAnsi="Tahoma" w:cs="Tahoma"/>
          <w:b/>
          <w:sz w:val="24"/>
          <w:szCs w:val="24"/>
        </w:rPr>
        <w:lastRenderedPageBreak/>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5" type="#_x0000_t152" style="width:493.8pt;height:22.05pt" adj="8717" fillcolor="gray" strokeweight="1pt">
            <v:fill color2="#0d0d0d [3069]" focus="100%" type="gradient"/>
            <v:shadow opacity="52429f" offset="3pt"/>
            <v:textpath style="font-family:&quot;Arial Black&quot;;v-text-kern:t" trim="t" fitpath="t" xscale="f" string="ENTOMOLOGICAL SOCIETY OF NIGERIA TO HOLD 48TH ANNUAL CONFERENCE "/>
          </v:shape>
        </w:pict>
      </w:r>
      <w:r w:rsidR="00861773">
        <w:rPr>
          <w:rFonts w:ascii="Tahoma" w:hAnsi="Tahoma" w:cs="Tahoma"/>
          <w:sz w:val="24"/>
          <w:szCs w:val="24"/>
        </w:rPr>
        <w:t>Entomological Society of Nigeria (ESN) invites the University Community to the 48</w:t>
      </w:r>
      <w:r w:rsidR="00861773" w:rsidRPr="00861773">
        <w:rPr>
          <w:rFonts w:ascii="Tahoma" w:hAnsi="Tahoma" w:cs="Tahoma"/>
          <w:sz w:val="24"/>
          <w:szCs w:val="24"/>
          <w:vertAlign w:val="superscript"/>
        </w:rPr>
        <w:t>th</w:t>
      </w:r>
      <w:r w:rsidR="00861773">
        <w:rPr>
          <w:rFonts w:ascii="Tahoma" w:hAnsi="Tahoma" w:cs="Tahoma"/>
          <w:sz w:val="24"/>
          <w:szCs w:val="24"/>
        </w:rPr>
        <w:t xml:space="preserve"> Annual Conference of the Entomological society of Nigeria with the theme “Synergizing Collaborative Research in Entomology for Progress impact on Agriculture, Food Security and Health Care in Nigeria.</w:t>
      </w:r>
    </w:p>
    <w:p w:rsidR="00861773" w:rsidRPr="0000575E" w:rsidRDefault="00861773" w:rsidP="007C1ABF">
      <w:pPr>
        <w:pStyle w:val="NoSpacing"/>
        <w:rPr>
          <w:rFonts w:ascii="Tahoma" w:hAnsi="Tahoma" w:cs="Tahoma"/>
          <w:sz w:val="10"/>
          <w:szCs w:val="10"/>
        </w:rPr>
      </w:pPr>
    </w:p>
    <w:p w:rsidR="00861773" w:rsidRDefault="00861773" w:rsidP="007C1ABF">
      <w:pPr>
        <w:pStyle w:val="NoSpacing"/>
        <w:rPr>
          <w:rFonts w:ascii="Tahoma" w:hAnsi="Tahoma" w:cs="Tahoma"/>
          <w:sz w:val="24"/>
          <w:szCs w:val="24"/>
        </w:rPr>
      </w:pPr>
      <w:r>
        <w:rPr>
          <w:rFonts w:ascii="Tahoma" w:hAnsi="Tahoma" w:cs="Tahoma"/>
          <w:sz w:val="24"/>
          <w:szCs w:val="24"/>
        </w:rPr>
        <w:t>The event is scheduled to hold on 10</w:t>
      </w:r>
      <w:r w:rsidRPr="00861773">
        <w:rPr>
          <w:rFonts w:ascii="Tahoma" w:hAnsi="Tahoma" w:cs="Tahoma"/>
          <w:sz w:val="24"/>
          <w:szCs w:val="24"/>
          <w:vertAlign w:val="superscript"/>
        </w:rPr>
        <w:t>th</w:t>
      </w:r>
      <w:r>
        <w:rPr>
          <w:rFonts w:ascii="Tahoma" w:hAnsi="Tahoma" w:cs="Tahoma"/>
          <w:sz w:val="24"/>
          <w:szCs w:val="24"/>
        </w:rPr>
        <w:t xml:space="preserve"> of October, 2017 at Nnamdi Azikiwe University, Auditorium.</w:t>
      </w:r>
    </w:p>
    <w:p w:rsidR="00723D39" w:rsidRPr="0000575E" w:rsidRDefault="00723D39" w:rsidP="007C1ABF">
      <w:pPr>
        <w:pStyle w:val="NoSpacing"/>
        <w:rPr>
          <w:rFonts w:ascii="Tahoma" w:hAnsi="Tahoma" w:cs="Tahoma"/>
          <w:sz w:val="16"/>
          <w:szCs w:val="16"/>
        </w:rPr>
      </w:pPr>
    </w:p>
    <w:p w:rsidR="0000575E" w:rsidRDefault="009F6CE2" w:rsidP="00723D39">
      <w:pPr>
        <w:pStyle w:val="NormalWeb"/>
        <w:spacing w:before="0" w:beforeAutospacing="0" w:after="0" w:afterAutospacing="0"/>
        <w:jc w:val="both"/>
        <w:rPr>
          <w:rFonts w:ascii="Tahoma" w:hAnsi="Tahoma" w:cs="Tahoma"/>
          <w:b/>
          <w:color w:val="000000"/>
        </w:rPr>
        <w:sectPr w:rsidR="0000575E" w:rsidSect="00094247">
          <w:footerReference w:type="default" r:id="rId11"/>
          <w:type w:val="continuous"/>
          <w:pgSz w:w="11909" w:h="16834" w:code="9"/>
          <w:pgMar w:top="1440" w:right="720" w:bottom="432" w:left="1296" w:header="720" w:footer="720" w:gutter="0"/>
          <w:cols w:space="720"/>
          <w:docGrid w:linePitch="360"/>
        </w:sectPr>
      </w:pPr>
      <w:r w:rsidRPr="009F6CE2">
        <w:rPr>
          <w:rFonts w:ascii="Tahoma" w:hAnsi="Tahoma" w:cs="Tahoma"/>
          <w:b/>
          <w:color w:val="000000"/>
        </w:rPr>
        <w:pict>
          <v:shape id="_x0000_i1036" type="#_x0000_t136" style="width:493.8pt;height:12.9pt" fillcolor="#7f7f7f [1612]">
            <v:shadow color="#868686"/>
            <v:textpath style="font-family:&quot;Arial Black&quot;;v-text-kern:t" trim="t" fitpath="t" string="UNIZIK CONCLUDES ITS 2017/2018 POST UTME SCREENING TEST"/>
          </v:shape>
        </w:pict>
      </w: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lastRenderedPageBreak/>
        <w:t>Nnamdi Azikiwe University has concluded her Post United Tertiary Matriculation Examination (UTME) screening test. The test which held at the University Library commenced on Monday 25th of September was concluded on Tuesday 3rd of October, 2017.</w:t>
      </w:r>
    </w:p>
    <w:p w:rsidR="00723D39" w:rsidRPr="0000575E" w:rsidRDefault="00723D39" w:rsidP="00723D39">
      <w:pPr>
        <w:pStyle w:val="NormalWeb"/>
        <w:spacing w:before="0" w:beforeAutospacing="0" w:after="0" w:afterAutospacing="0"/>
        <w:jc w:val="both"/>
        <w:rPr>
          <w:rFonts w:ascii="Tahoma" w:hAnsi="Tahoma" w:cs="Tahoma"/>
          <w:b/>
          <w:color w:val="000000"/>
          <w:sz w:val="10"/>
          <w:szCs w:val="10"/>
        </w:rPr>
      </w:pP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t xml:space="preserve">According to the Examination Coordinator Rev. Fr. Prof. Josephat Oguejiofor, over 23, 000 applicants participated in the exercise. He revealed that results of the exercise were published on the University portal daily. He further disclosed that about 20 impersonators were caught in the course of the screening test. On the success of the screening test, the coordinator who is also the Director, General Studies (GS) disclosed that </w:t>
      </w:r>
      <w:r w:rsidRPr="00835D81">
        <w:rPr>
          <w:rFonts w:ascii="Arial" w:hAnsi="Arial" w:cs="Arial"/>
          <w:color w:val="000000"/>
        </w:rPr>
        <w:lastRenderedPageBreak/>
        <w:t>the experience garnered in the conduct of the GS examination led to a smooth screening test. He noted that the strict adherence to time by the examiners gave the exercise its needed boost. "I can not really be a judge in the exercise I'm part of. But I would say it was good and smooth", he added.</w:t>
      </w:r>
    </w:p>
    <w:p w:rsidR="00723D39" w:rsidRPr="0000575E" w:rsidRDefault="00723D39" w:rsidP="00723D39">
      <w:pPr>
        <w:pStyle w:val="NormalWeb"/>
        <w:spacing w:before="0" w:beforeAutospacing="0" w:after="0" w:afterAutospacing="0"/>
        <w:jc w:val="both"/>
        <w:rPr>
          <w:rFonts w:ascii="Arial" w:hAnsi="Arial" w:cs="Arial"/>
          <w:color w:val="000000"/>
          <w:sz w:val="10"/>
          <w:szCs w:val="10"/>
        </w:rPr>
      </w:pP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t>The Vice Chancellor, Prof. Joseph E. Ahaneku, FAS monitored the exercise as well as some members of the University Management. The wife of the Vice-Chancellor, Prof. Gladys Ahaneku also ensured the smooth running of the exercise as she was fully on ground to ensure transparency in the exercise.</w:t>
      </w:r>
    </w:p>
    <w:p w:rsidR="00723D39" w:rsidRPr="0000575E" w:rsidRDefault="00723D39" w:rsidP="00723D39">
      <w:pPr>
        <w:pStyle w:val="NormalWeb"/>
        <w:spacing w:before="0" w:beforeAutospacing="0" w:after="0" w:afterAutospacing="0"/>
        <w:jc w:val="both"/>
        <w:rPr>
          <w:rFonts w:ascii="Arial" w:hAnsi="Arial" w:cs="Arial"/>
          <w:color w:val="000000"/>
          <w:sz w:val="16"/>
          <w:szCs w:val="16"/>
        </w:rPr>
      </w:pP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t xml:space="preserve">Some of the candidates who spoke to UNIZIK Bulletin Crew commended the University for a Smooth </w:t>
      </w:r>
      <w:r w:rsidRPr="00835D81">
        <w:rPr>
          <w:rFonts w:ascii="Arial" w:hAnsi="Arial" w:cs="Arial"/>
          <w:color w:val="000000"/>
        </w:rPr>
        <w:lastRenderedPageBreak/>
        <w:t>Exercise, while praying for a transparent admission exercise.</w:t>
      </w:r>
    </w:p>
    <w:p w:rsidR="00723D39" w:rsidRPr="0000575E" w:rsidRDefault="00723D39" w:rsidP="00723D39">
      <w:pPr>
        <w:pStyle w:val="NormalWeb"/>
        <w:spacing w:before="0" w:beforeAutospacing="0" w:after="0" w:afterAutospacing="0"/>
        <w:jc w:val="both"/>
        <w:rPr>
          <w:rFonts w:ascii="Arial" w:hAnsi="Arial" w:cs="Arial"/>
          <w:color w:val="000000"/>
          <w:sz w:val="16"/>
          <w:szCs w:val="16"/>
        </w:rPr>
      </w:pP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t>Meanwhile, the University Management has warned candidates of the activities of admission racketeers masquerading as staff of the University and friends of the University management, requesting for different sums of money with a promise of securing admission for candidates.</w:t>
      </w:r>
    </w:p>
    <w:p w:rsidR="00723D39" w:rsidRPr="0000575E" w:rsidRDefault="00723D39" w:rsidP="00723D39">
      <w:pPr>
        <w:pStyle w:val="NormalWeb"/>
        <w:spacing w:before="0" w:beforeAutospacing="0" w:after="0" w:afterAutospacing="0"/>
        <w:jc w:val="both"/>
        <w:rPr>
          <w:rFonts w:ascii="Arial" w:hAnsi="Arial" w:cs="Arial"/>
          <w:color w:val="000000"/>
          <w:sz w:val="16"/>
          <w:szCs w:val="16"/>
        </w:rPr>
      </w:pPr>
    </w:p>
    <w:p w:rsidR="00723D39" w:rsidRPr="00835D81" w:rsidRDefault="00723D39" w:rsidP="00723D39">
      <w:pPr>
        <w:pStyle w:val="NormalWeb"/>
        <w:spacing w:before="0" w:beforeAutospacing="0" w:after="0" w:afterAutospacing="0"/>
        <w:jc w:val="both"/>
        <w:rPr>
          <w:rFonts w:ascii="Arial" w:hAnsi="Arial" w:cs="Arial"/>
          <w:color w:val="000000"/>
        </w:rPr>
      </w:pPr>
      <w:r w:rsidRPr="00835D81">
        <w:rPr>
          <w:rFonts w:ascii="Arial" w:hAnsi="Arial" w:cs="Arial"/>
          <w:color w:val="000000"/>
        </w:rPr>
        <w:t>In a press release signed by the Director of Information and Public Relations of the University, Dr. Emmanuel Ojukwu, the University maintained that there is no such thing as result upgrade in the University, dismissing it as activities of admission racketeers.</w:t>
      </w:r>
    </w:p>
    <w:p w:rsidR="0000575E" w:rsidRDefault="0000575E" w:rsidP="007C1ABF">
      <w:pPr>
        <w:pStyle w:val="NoSpacing"/>
        <w:rPr>
          <w:rFonts w:ascii="Tahoma" w:hAnsi="Tahoma" w:cs="Tahoma"/>
          <w:sz w:val="24"/>
          <w:szCs w:val="24"/>
        </w:rPr>
        <w:sectPr w:rsidR="0000575E" w:rsidSect="0000575E">
          <w:type w:val="continuous"/>
          <w:pgSz w:w="11909" w:h="16834" w:code="9"/>
          <w:pgMar w:top="1440" w:right="720" w:bottom="432" w:left="1296" w:header="720" w:footer="720" w:gutter="0"/>
          <w:cols w:num="3" w:sep="1" w:space="216"/>
          <w:docGrid w:linePitch="360"/>
        </w:sectPr>
      </w:pPr>
    </w:p>
    <w:p w:rsidR="00723D39" w:rsidRPr="00F3092E" w:rsidRDefault="00723D39" w:rsidP="007C1ABF">
      <w:pPr>
        <w:pStyle w:val="NoSpacing"/>
        <w:rPr>
          <w:rFonts w:ascii="Tahoma" w:hAnsi="Tahoma" w:cs="Tahoma"/>
          <w:sz w:val="16"/>
          <w:szCs w:val="16"/>
        </w:rPr>
      </w:pPr>
    </w:p>
    <w:p w:rsidR="0000575E" w:rsidRDefault="009F6CE2" w:rsidP="00481B8C">
      <w:pPr>
        <w:pStyle w:val="NoSpacing"/>
        <w:jc w:val="both"/>
        <w:rPr>
          <w:rFonts w:ascii="Tahoma" w:hAnsi="Tahoma" w:cs="Tahoma"/>
          <w:b/>
          <w:sz w:val="24"/>
          <w:szCs w:val="24"/>
        </w:rPr>
        <w:sectPr w:rsidR="0000575E" w:rsidSect="00094247">
          <w:type w:val="continuous"/>
          <w:pgSz w:w="11909" w:h="16834" w:code="9"/>
          <w:pgMar w:top="1440" w:right="720" w:bottom="432" w:left="1296" w:header="720" w:footer="720" w:gutter="0"/>
          <w:cols w:space="720"/>
          <w:docGrid w:linePitch="360"/>
        </w:sectPr>
      </w:pPr>
      <w:r w:rsidRPr="009F6CE2">
        <w:rPr>
          <w:rFonts w:ascii="Tahoma" w:hAnsi="Tahoma" w:cs="Tahoma"/>
          <w:b/>
          <w:sz w:val="24"/>
          <w:szCs w:val="24"/>
        </w:rPr>
        <w:pict>
          <v:shape id="_x0000_i1037" type="#_x0000_t136" style="width:487.35pt;height:11.8pt" fillcolor="#272727 [2749]">
            <v:shadow color="#868686"/>
            <v:textpath style="font-family:&quot;Arial Black&quot;;v-text-kern:t" trim="t" fitpath="t" string="HEPRAN UNIZIK TO HOLD ITS 14TH ANNUAL NATIONAL CONFERENCE "/>
          </v:shape>
        </w:pict>
      </w:r>
    </w:p>
    <w:p w:rsidR="00481B8C" w:rsidRDefault="00481B8C" w:rsidP="00481B8C">
      <w:pPr>
        <w:pStyle w:val="NoSpacing"/>
        <w:jc w:val="both"/>
        <w:rPr>
          <w:rFonts w:ascii="Tahoma" w:hAnsi="Tahoma" w:cs="Tahoma"/>
          <w:sz w:val="24"/>
          <w:szCs w:val="24"/>
        </w:rPr>
      </w:pPr>
      <w:r>
        <w:rPr>
          <w:rFonts w:ascii="Tahoma" w:hAnsi="Tahoma" w:cs="Tahoma"/>
          <w:sz w:val="24"/>
          <w:szCs w:val="24"/>
        </w:rPr>
        <w:lastRenderedPageBreak/>
        <w:t>The Health promotion Research Association of Nigeria (HEPRAN) UNIZIK is set to hold its 14</w:t>
      </w:r>
      <w:r w:rsidRPr="00481B8C">
        <w:rPr>
          <w:rFonts w:ascii="Tahoma" w:hAnsi="Tahoma" w:cs="Tahoma"/>
          <w:sz w:val="24"/>
          <w:szCs w:val="24"/>
          <w:vertAlign w:val="superscript"/>
        </w:rPr>
        <w:t>th</w:t>
      </w:r>
      <w:r>
        <w:rPr>
          <w:rFonts w:ascii="Tahoma" w:hAnsi="Tahoma" w:cs="Tahoma"/>
          <w:sz w:val="24"/>
          <w:szCs w:val="24"/>
        </w:rPr>
        <w:t xml:space="preserve"> Annual National Conference. The theme of the conference is </w:t>
      </w:r>
      <w:r w:rsidRPr="00481B8C">
        <w:rPr>
          <w:rFonts w:ascii="Tahoma" w:hAnsi="Tahoma" w:cs="Tahoma"/>
          <w:b/>
          <w:i/>
          <w:sz w:val="24"/>
          <w:szCs w:val="24"/>
        </w:rPr>
        <w:t xml:space="preserve">“Communication as a </w:t>
      </w:r>
      <w:r w:rsidRPr="00481B8C">
        <w:rPr>
          <w:rFonts w:ascii="Tahoma" w:hAnsi="Tahoma" w:cs="Tahoma"/>
          <w:b/>
          <w:i/>
          <w:sz w:val="24"/>
          <w:szCs w:val="24"/>
        </w:rPr>
        <w:lastRenderedPageBreak/>
        <w:t>vehicle for health promotion in contemporary Nigeria”</w:t>
      </w:r>
      <w:r>
        <w:rPr>
          <w:rFonts w:ascii="Tahoma" w:hAnsi="Tahoma" w:cs="Tahoma"/>
          <w:sz w:val="24"/>
          <w:szCs w:val="24"/>
        </w:rPr>
        <w:t xml:space="preserve">. </w:t>
      </w:r>
    </w:p>
    <w:p w:rsidR="00481B8C" w:rsidRPr="0000575E" w:rsidRDefault="00481B8C" w:rsidP="00481B8C">
      <w:pPr>
        <w:pStyle w:val="NoSpacing"/>
        <w:jc w:val="both"/>
        <w:rPr>
          <w:rFonts w:ascii="Tahoma" w:hAnsi="Tahoma" w:cs="Tahoma"/>
          <w:sz w:val="10"/>
          <w:szCs w:val="10"/>
        </w:rPr>
      </w:pPr>
    </w:p>
    <w:p w:rsidR="00481B8C" w:rsidRDefault="00481B8C" w:rsidP="00481B8C">
      <w:pPr>
        <w:pStyle w:val="NoSpacing"/>
        <w:jc w:val="both"/>
        <w:rPr>
          <w:rFonts w:ascii="Tahoma" w:hAnsi="Tahoma" w:cs="Tahoma"/>
          <w:sz w:val="24"/>
          <w:szCs w:val="24"/>
        </w:rPr>
      </w:pPr>
      <w:r>
        <w:rPr>
          <w:rFonts w:ascii="Tahoma" w:hAnsi="Tahoma" w:cs="Tahoma"/>
          <w:sz w:val="24"/>
          <w:szCs w:val="24"/>
        </w:rPr>
        <w:t xml:space="preserve">The purpose of conference is to provide a platform for dialogue among academic researchers, development researchers, </w:t>
      </w:r>
      <w:r>
        <w:rPr>
          <w:rFonts w:ascii="Tahoma" w:hAnsi="Tahoma" w:cs="Tahoma"/>
          <w:sz w:val="24"/>
          <w:szCs w:val="24"/>
        </w:rPr>
        <w:lastRenderedPageBreak/>
        <w:t>political researchers, management &amp; leadership researchers, pol</w:t>
      </w:r>
      <w:r w:rsidR="00525CBC">
        <w:rPr>
          <w:rFonts w:ascii="Tahoma" w:hAnsi="Tahoma" w:cs="Tahoma"/>
          <w:sz w:val="24"/>
          <w:szCs w:val="24"/>
        </w:rPr>
        <w:t>icy makers and business</w:t>
      </w:r>
      <w:r w:rsidR="00CF3C9B">
        <w:rPr>
          <w:rFonts w:ascii="Tahoma" w:hAnsi="Tahoma" w:cs="Tahoma"/>
          <w:sz w:val="24"/>
          <w:szCs w:val="24"/>
        </w:rPr>
        <w:t>,</w:t>
      </w:r>
      <w:r w:rsidR="00525CBC">
        <w:rPr>
          <w:rFonts w:ascii="Tahoma" w:hAnsi="Tahoma" w:cs="Tahoma"/>
          <w:sz w:val="24"/>
          <w:szCs w:val="24"/>
        </w:rPr>
        <w:t xml:space="preserve"> with the view to exchanging information on results, ongoing initiatives, programmes and tools related to the theme of the conference. It is believed that the conference will </w:t>
      </w:r>
      <w:r w:rsidR="00CF3C9B">
        <w:rPr>
          <w:rFonts w:ascii="Tahoma" w:hAnsi="Tahoma" w:cs="Tahoma"/>
          <w:sz w:val="24"/>
          <w:szCs w:val="24"/>
        </w:rPr>
        <w:t>strengthen</w:t>
      </w:r>
      <w:r w:rsidR="00525CBC">
        <w:rPr>
          <w:rFonts w:ascii="Tahoma" w:hAnsi="Tahoma" w:cs="Tahoma"/>
          <w:sz w:val="24"/>
          <w:szCs w:val="24"/>
        </w:rPr>
        <w:t xml:space="preserve"> links between the research community, the private sector, international and National NGOs agents.</w:t>
      </w:r>
    </w:p>
    <w:p w:rsidR="007C74C7" w:rsidRPr="0000575E" w:rsidRDefault="007C74C7" w:rsidP="00481B8C">
      <w:pPr>
        <w:pStyle w:val="NoSpacing"/>
        <w:jc w:val="both"/>
        <w:rPr>
          <w:rFonts w:ascii="Tahoma" w:hAnsi="Tahoma" w:cs="Tahoma"/>
          <w:sz w:val="10"/>
          <w:szCs w:val="10"/>
        </w:rPr>
      </w:pPr>
    </w:p>
    <w:p w:rsidR="007C74C7" w:rsidRPr="007C74C7" w:rsidRDefault="007C74C7" w:rsidP="00481B8C">
      <w:pPr>
        <w:pStyle w:val="NoSpacing"/>
        <w:jc w:val="both"/>
        <w:rPr>
          <w:rFonts w:ascii="Tahoma" w:hAnsi="Tahoma" w:cs="Tahoma"/>
          <w:b/>
          <w:sz w:val="24"/>
          <w:szCs w:val="24"/>
        </w:rPr>
      </w:pPr>
      <w:r w:rsidRPr="007C74C7">
        <w:rPr>
          <w:rFonts w:ascii="Tahoma" w:hAnsi="Tahoma" w:cs="Tahoma"/>
          <w:b/>
          <w:sz w:val="24"/>
          <w:szCs w:val="24"/>
        </w:rPr>
        <w:t>Conference Format</w:t>
      </w:r>
    </w:p>
    <w:p w:rsidR="007C74C7" w:rsidRDefault="007C74C7" w:rsidP="00481B8C">
      <w:pPr>
        <w:pStyle w:val="NoSpacing"/>
        <w:jc w:val="both"/>
        <w:rPr>
          <w:rFonts w:ascii="Tahoma" w:hAnsi="Tahoma" w:cs="Tahoma"/>
          <w:sz w:val="24"/>
          <w:szCs w:val="24"/>
        </w:rPr>
      </w:pPr>
      <w:r>
        <w:rPr>
          <w:rFonts w:ascii="Tahoma" w:hAnsi="Tahoma" w:cs="Tahoma"/>
          <w:sz w:val="24"/>
          <w:szCs w:val="24"/>
        </w:rPr>
        <w:t>The conference will feature plenary sessions, poster presentations and annual general meeting of the association.</w:t>
      </w:r>
    </w:p>
    <w:p w:rsidR="007C74C7" w:rsidRPr="0000575E" w:rsidRDefault="007C74C7" w:rsidP="00481B8C">
      <w:pPr>
        <w:pStyle w:val="NoSpacing"/>
        <w:jc w:val="both"/>
        <w:rPr>
          <w:rFonts w:ascii="Tahoma" w:hAnsi="Tahoma" w:cs="Tahoma"/>
          <w:sz w:val="10"/>
          <w:szCs w:val="10"/>
        </w:rPr>
      </w:pPr>
    </w:p>
    <w:p w:rsidR="007C74C7" w:rsidRDefault="007C74C7" w:rsidP="00481B8C">
      <w:pPr>
        <w:pStyle w:val="NoSpacing"/>
        <w:jc w:val="both"/>
        <w:rPr>
          <w:rFonts w:ascii="Tahoma" w:hAnsi="Tahoma" w:cs="Tahoma"/>
          <w:b/>
          <w:i/>
          <w:sz w:val="24"/>
          <w:szCs w:val="24"/>
        </w:rPr>
      </w:pPr>
      <w:r w:rsidRPr="007C74C7">
        <w:rPr>
          <w:rFonts w:ascii="Tahoma" w:hAnsi="Tahoma" w:cs="Tahoma"/>
          <w:b/>
          <w:i/>
          <w:sz w:val="24"/>
          <w:szCs w:val="24"/>
        </w:rPr>
        <w:t>The format or submission of articles should be as follows:</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Title of the paper</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Name(s) and address(es) of author(s)</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Name of author who will present the paper</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Name and address of the person to who correspondence should be addressed</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Abstracts should not be more than 250 words</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Key words not more than 5 words</w:t>
      </w:r>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 xml:space="preserve">Electronic version of the abstract which should be typed and single spaced on Microsoft word format and sent to: Email </w:t>
      </w:r>
      <w:hyperlink r:id="rId12" w:history="1">
        <w:r w:rsidRPr="00401BE8">
          <w:rPr>
            <w:rStyle w:val="Hyperlink"/>
            <w:rFonts w:ascii="Tahoma" w:hAnsi="Tahoma" w:cs="Tahoma"/>
            <w:sz w:val="24"/>
            <w:szCs w:val="24"/>
          </w:rPr>
          <w:t>nna_bueze@yahoo.com</w:t>
        </w:r>
      </w:hyperlink>
    </w:p>
    <w:p w:rsidR="007C74C7" w:rsidRDefault="007C74C7" w:rsidP="0000575E">
      <w:pPr>
        <w:pStyle w:val="NoSpacing"/>
        <w:numPr>
          <w:ilvl w:val="0"/>
          <w:numId w:val="42"/>
        </w:numPr>
        <w:ind w:left="360"/>
        <w:jc w:val="both"/>
        <w:rPr>
          <w:rFonts w:ascii="Tahoma" w:hAnsi="Tahoma" w:cs="Tahoma"/>
          <w:sz w:val="24"/>
          <w:szCs w:val="24"/>
        </w:rPr>
      </w:pPr>
      <w:r>
        <w:rPr>
          <w:rFonts w:ascii="Tahoma" w:hAnsi="Tahoma" w:cs="Tahoma"/>
          <w:sz w:val="24"/>
          <w:szCs w:val="24"/>
        </w:rPr>
        <w:t>Please adhere strictly to the APA edition format for citation and reference</w:t>
      </w:r>
    </w:p>
    <w:p w:rsidR="007C74C7" w:rsidRPr="0000575E" w:rsidRDefault="007C74C7" w:rsidP="007C74C7">
      <w:pPr>
        <w:pStyle w:val="NoSpacing"/>
        <w:jc w:val="both"/>
        <w:rPr>
          <w:rFonts w:ascii="Tahoma" w:hAnsi="Tahoma" w:cs="Tahoma"/>
          <w:sz w:val="10"/>
          <w:szCs w:val="10"/>
        </w:rPr>
      </w:pPr>
    </w:p>
    <w:p w:rsidR="007C74C7" w:rsidRDefault="009376B7" w:rsidP="007C74C7">
      <w:pPr>
        <w:pStyle w:val="NoSpacing"/>
        <w:jc w:val="both"/>
        <w:rPr>
          <w:rFonts w:ascii="Tahoma" w:hAnsi="Tahoma" w:cs="Tahoma"/>
          <w:sz w:val="24"/>
          <w:szCs w:val="24"/>
        </w:rPr>
      </w:pPr>
      <w:r w:rsidRPr="009376B7">
        <w:rPr>
          <w:rFonts w:ascii="Tahoma" w:hAnsi="Tahoma" w:cs="Tahoma"/>
          <w:b/>
          <w:sz w:val="24"/>
          <w:szCs w:val="24"/>
        </w:rPr>
        <w:t xml:space="preserve">Note: </w:t>
      </w:r>
      <w:r w:rsidRPr="009376B7">
        <w:rPr>
          <w:rFonts w:ascii="Tahoma" w:hAnsi="Tahoma" w:cs="Tahoma"/>
          <w:sz w:val="24"/>
          <w:szCs w:val="24"/>
        </w:rPr>
        <w:t>Twenty (20)</w:t>
      </w:r>
      <w:r>
        <w:rPr>
          <w:rFonts w:ascii="Tahoma" w:hAnsi="Tahoma" w:cs="Tahoma"/>
          <w:sz w:val="24"/>
          <w:szCs w:val="24"/>
        </w:rPr>
        <w:t xml:space="preserve"> copies of the paper, typed double spaced on A4 paper must be submitted at the point of registration during the conference. In addition, a CD copy of the manuscript must be submitted on Ms word format during registration.</w:t>
      </w:r>
    </w:p>
    <w:p w:rsidR="009376B7" w:rsidRPr="0000575E" w:rsidRDefault="009376B7" w:rsidP="007C74C7">
      <w:pPr>
        <w:pStyle w:val="NoSpacing"/>
        <w:jc w:val="both"/>
        <w:rPr>
          <w:rFonts w:ascii="Tahoma" w:hAnsi="Tahoma" w:cs="Tahoma"/>
          <w:sz w:val="10"/>
          <w:szCs w:val="10"/>
        </w:rPr>
      </w:pPr>
    </w:p>
    <w:p w:rsidR="009376B7" w:rsidRPr="009376B7" w:rsidRDefault="009376B7" w:rsidP="007C74C7">
      <w:pPr>
        <w:pStyle w:val="NoSpacing"/>
        <w:jc w:val="both"/>
        <w:rPr>
          <w:rFonts w:ascii="Tahoma" w:hAnsi="Tahoma" w:cs="Tahoma"/>
          <w:b/>
          <w:sz w:val="24"/>
          <w:szCs w:val="24"/>
        </w:rPr>
      </w:pPr>
      <w:r w:rsidRPr="009376B7">
        <w:rPr>
          <w:rFonts w:ascii="Tahoma" w:hAnsi="Tahoma" w:cs="Tahoma"/>
          <w:b/>
          <w:sz w:val="24"/>
          <w:szCs w:val="24"/>
        </w:rPr>
        <w:t>Participation</w:t>
      </w:r>
    </w:p>
    <w:p w:rsidR="009376B7" w:rsidRDefault="009376B7" w:rsidP="007C74C7">
      <w:pPr>
        <w:pStyle w:val="NoSpacing"/>
        <w:jc w:val="both"/>
        <w:rPr>
          <w:rFonts w:ascii="Tahoma" w:hAnsi="Tahoma" w:cs="Tahoma"/>
          <w:sz w:val="24"/>
          <w:szCs w:val="24"/>
        </w:rPr>
      </w:pPr>
      <w:r>
        <w:rPr>
          <w:rFonts w:ascii="Tahoma" w:hAnsi="Tahoma" w:cs="Tahoma"/>
          <w:sz w:val="24"/>
          <w:szCs w:val="24"/>
        </w:rPr>
        <w:t>Participation is open to all members and non-members of HEPRAN. There is no limitation on the area of interest</w:t>
      </w:r>
      <w:r w:rsidR="00CF3C9B">
        <w:rPr>
          <w:rFonts w:ascii="Tahoma" w:hAnsi="Tahoma" w:cs="Tahoma"/>
          <w:sz w:val="24"/>
          <w:szCs w:val="24"/>
        </w:rPr>
        <w:t>,</w:t>
      </w:r>
      <w:r>
        <w:rPr>
          <w:rFonts w:ascii="Tahoma" w:hAnsi="Tahoma" w:cs="Tahoma"/>
          <w:sz w:val="24"/>
          <w:szCs w:val="24"/>
        </w:rPr>
        <w:t xml:space="preserve"> provided that it falls </w:t>
      </w:r>
      <w:r>
        <w:rPr>
          <w:rFonts w:ascii="Tahoma" w:hAnsi="Tahoma" w:cs="Tahoma"/>
          <w:sz w:val="24"/>
          <w:szCs w:val="24"/>
        </w:rPr>
        <w:lastRenderedPageBreak/>
        <w:t>within the context of the theme of the conference.</w:t>
      </w:r>
    </w:p>
    <w:p w:rsidR="009376B7" w:rsidRPr="0000575E" w:rsidRDefault="009376B7" w:rsidP="007C74C7">
      <w:pPr>
        <w:pStyle w:val="NoSpacing"/>
        <w:jc w:val="both"/>
        <w:rPr>
          <w:rFonts w:ascii="Tahoma" w:hAnsi="Tahoma" w:cs="Tahoma"/>
          <w:sz w:val="10"/>
          <w:szCs w:val="10"/>
        </w:rPr>
      </w:pPr>
    </w:p>
    <w:p w:rsidR="009376B7" w:rsidRDefault="009376B7" w:rsidP="007C74C7">
      <w:pPr>
        <w:pStyle w:val="NoSpacing"/>
        <w:jc w:val="both"/>
        <w:rPr>
          <w:rFonts w:ascii="Tahoma" w:hAnsi="Tahoma" w:cs="Tahoma"/>
          <w:b/>
          <w:sz w:val="24"/>
          <w:szCs w:val="24"/>
        </w:rPr>
      </w:pPr>
      <w:r w:rsidRPr="009376B7">
        <w:rPr>
          <w:rFonts w:ascii="Tahoma" w:hAnsi="Tahoma" w:cs="Tahoma"/>
          <w:b/>
          <w:sz w:val="24"/>
          <w:szCs w:val="24"/>
        </w:rPr>
        <w:t>Conference Language</w:t>
      </w:r>
    </w:p>
    <w:p w:rsidR="00D168C2" w:rsidRDefault="009376B7" w:rsidP="007C74C7">
      <w:pPr>
        <w:pStyle w:val="NoSpacing"/>
        <w:jc w:val="both"/>
        <w:rPr>
          <w:rFonts w:ascii="Tahoma" w:hAnsi="Tahoma" w:cs="Tahoma"/>
          <w:sz w:val="24"/>
          <w:szCs w:val="24"/>
        </w:rPr>
      </w:pPr>
      <w:r>
        <w:rPr>
          <w:rFonts w:ascii="Tahoma" w:hAnsi="Tahoma" w:cs="Tahoma"/>
          <w:sz w:val="24"/>
          <w:szCs w:val="24"/>
        </w:rPr>
        <w:t>English language shall be the off</w:t>
      </w:r>
      <w:r w:rsidR="00D168C2">
        <w:rPr>
          <w:rFonts w:ascii="Tahoma" w:hAnsi="Tahoma" w:cs="Tahoma"/>
          <w:sz w:val="24"/>
          <w:szCs w:val="24"/>
        </w:rPr>
        <w:t>icial language during the conference.</w:t>
      </w:r>
    </w:p>
    <w:p w:rsidR="00D168C2" w:rsidRPr="0000575E" w:rsidRDefault="00D168C2" w:rsidP="007C74C7">
      <w:pPr>
        <w:pStyle w:val="NoSpacing"/>
        <w:jc w:val="both"/>
        <w:rPr>
          <w:rFonts w:ascii="Tahoma" w:hAnsi="Tahoma" w:cs="Tahoma"/>
          <w:sz w:val="10"/>
          <w:szCs w:val="10"/>
        </w:rPr>
      </w:pPr>
    </w:p>
    <w:p w:rsidR="009376B7" w:rsidRPr="00D168C2" w:rsidRDefault="00D168C2" w:rsidP="007C74C7">
      <w:pPr>
        <w:pStyle w:val="NoSpacing"/>
        <w:jc w:val="both"/>
        <w:rPr>
          <w:rFonts w:ascii="Tahoma" w:hAnsi="Tahoma" w:cs="Tahoma"/>
          <w:b/>
          <w:sz w:val="24"/>
          <w:szCs w:val="24"/>
        </w:rPr>
      </w:pPr>
      <w:r w:rsidRPr="00D168C2">
        <w:rPr>
          <w:rFonts w:ascii="Tahoma" w:hAnsi="Tahoma" w:cs="Tahoma"/>
          <w:b/>
          <w:sz w:val="24"/>
          <w:szCs w:val="24"/>
        </w:rPr>
        <w:t xml:space="preserve">Registration fees </w:t>
      </w:r>
      <w:r w:rsidR="009376B7" w:rsidRPr="00D168C2">
        <w:rPr>
          <w:rFonts w:ascii="Tahoma" w:hAnsi="Tahoma" w:cs="Tahoma"/>
          <w:b/>
          <w:sz w:val="24"/>
          <w:szCs w:val="24"/>
        </w:rPr>
        <w:t xml:space="preserve"> </w:t>
      </w:r>
    </w:p>
    <w:p w:rsidR="007C74C7" w:rsidRPr="007843D0" w:rsidRDefault="00D168C2" w:rsidP="00481B8C">
      <w:pPr>
        <w:pStyle w:val="NoSpacing"/>
        <w:jc w:val="both"/>
        <w:rPr>
          <w:rFonts w:ascii="Tahoma" w:hAnsi="Tahoma" w:cs="Tahoma"/>
        </w:rPr>
      </w:pPr>
      <w:r w:rsidRPr="007843D0">
        <w:rPr>
          <w:rFonts w:ascii="Tahoma" w:hAnsi="Tahoma" w:cs="Tahoma"/>
        </w:rPr>
        <w:t xml:space="preserve">Registration fees will be collected at the venue of the conference as </w:t>
      </w:r>
      <w:r w:rsidR="00BD4EE5" w:rsidRPr="007843D0">
        <w:rPr>
          <w:rFonts w:ascii="Tahoma" w:hAnsi="Tahoma" w:cs="Tahoma"/>
        </w:rPr>
        <w:t>follows:</w:t>
      </w:r>
    </w:p>
    <w:p w:rsidR="00BD4EE5" w:rsidRPr="0000575E" w:rsidRDefault="0000575E" w:rsidP="00481B8C">
      <w:pPr>
        <w:pStyle w:val="NoSpacing"/>
        <w:jc w:val="both"/>
        <w:rPr>
          <w:rFonts w:ascii="Tahoma" w:hAnsi="Tahoma" w:cs="Tahoma"/>
          <w:sz w:val="20"/>
          <w:szCs w:val="20"/>
        </w:rPr>
      </w:pPr>
      <w:r>
        <w:rPr>
          <w:rFonts w:ascii="Tahoma" w:hAnsi="Tahoma" w:cs="Tahoma"/>
          <w:sz w:val="20"/>
          <w:szCs w:val="20"/>
        </w:rPr>
        <w:t>Member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00BD4EE5" w:rsidRPr="0000575E">
        <w:rPr>
          <w:rFonts w:ascii="Tahoma" w:hAnsi="Tahoma" w:cs="Tahoma"/>
          <w:sz w:val="20"/>
          <w:szCs w:val="20"/>
        </w:rPr>
        <w:t>N15</w:t>
      </w:r>
      <w:r w:rsidR="007843D0" w:rsidRPr="0000575E">
        <w:rPr>
          <w:rFonts w:ascii="Tahoma" w:hAnsi="Tahoma" w:cs="Tahoma"/>
          <w:sz w:val="20"/>
          <w:szCs w:val="20"/>
        </w:rPr>
        <w:t>, 000.00</w:t>
      </w:r>
    </w:p>
    <w:p w:rsidR="00BD4EE5" w:rsidRPr="0000575E" w:rsidRDefault="0000575E" w:rsidP="00481B8C">
      <w:pPr>
        <w:pStyle w:val="NoSpacing"/>
        <w:jc w:val="both"/>
        <w:rPr>
          <w:rFonts w:ascii="Tahoma" w:hAnsi="Tahoma" w:cs="Tahoma"/>
          <w:sz w:val="20"/>
          <w:szCs w:val="20"/>
        </w:rPr>
      </w:pPr>
      <w:r>
        <w:rPr>
          <w:rFonts w:ascii="Tahoma" w:hAnsi="Tahoma" w:cs="Tahoma"/>
          <w:sz w:val="20"/>
          <w:szCs w:val="20"/>
        </w:rPr>
        <w:t>Non member</w:t>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00BD4EE5" w:rsidRPr="0000575E">
        <w:rPr>
          <w:rFonts w:ascii="Tahoma" w:hAnsi="Tahoma" w:cs="Tahoma"/>
          <w:sz w:val="20"/>
          <w:szCs w:val="20"/>
        </w:rPr>
        <w:t>N18</w:t>
      </w:r>
      <w:r w:rsidR="007843D0" w:rsidRPr="0000575E">
        <w:rPr>
          <w:rFonts w:ascii="Tahoma" w:hAnsi="Tahoma" w:cs="Tahoma"/>
          <w:sz w:val="20"/>
          <w:szCs w:val="20"/>
        </w:rPr>
        <w:t>, 000.00</w:t>
      </w:r>
    </w:p>
    <w:p w:rsidR="00BD4EE5" w:rsidRPr="0000575E" w:rsidRDefault="0000575E" w:rsidP="00481B8C">
      <w:pPr>
        <w:pStyle w:val="NoSpacing"/>
        <w:jc w:val="both"/>
        <w:rPr>
          <w:rFonts w:ascii="Tahoma" w:hAnsi="Tahoma" w:cs="Tahoma"/>
          <w:sz w:val="20"/>
          <w:szCs w:val="20"/>
        </w:rPr>
      </w:pPr>
      <w:r>
        <w:rPr>
          <w:rFonts w:ascii="Tahoma" w:hAnsi="Tahoma" w:cs="Tahoma"/>
          <w:sz w:val="20"/>
          <w:szCs w:val="20"/>
        </w:rPr>
        <w:t>Undergraduate student</w:t>
      </w:r>
      <w:r>
        <w:rPr>
          <w:rFonts w:ascii="Tahoma" w:hAnsi="Tahoma" w:cs="Tahoma"/>
          <w:sz w:val="20"/>
          <w:szCs w:val="20"/>
        </w:rPr>
        <w:tab/>
      </w:r>
      <w:r>
        <w:rPr>
          <w:rFonts w:ascii="Tahoma" w:hAnsi="Tahoma" w:cs="Tahoma"/>
          <w:sz w:val="20"/>
          <w:szCs w:val="20"/>
        </w:rPr>
        <w:tab/>
        <w:t>-</w:t>
      </w:r>
      <w:r>
        <w:rPr>
          <w:rFonts w:ascii="Tahoma" w:hAnsi="Tahoma" w:cs="Tahoma"/>
          <w:sz w:val="20"/>
          <w:szCs w:val="20"/>
        </w:rPr>
        <w:tab/>
      </w:r>
      <w:r w:rsidR="00BD4EE5" w:rsidRPr="0000575E">
        <w:rPr>
          <w:rFonts w:ascii="Tahoma" w:hAnsi="Tahoma" w:cs="Tahoma"/>
          <w:sz w:val="20"/>
          <w:szCs w:val="20"/>
        </w:rPr>
        <w:t>N1</w:t>
      </w:r>
      <w:r w:rsidR="007843D0" w:rsidRPr="0000575E">
        <w:rPr>
          <w:rFonts w:ascii="Tahoma" w:hAnsi="Tahoma" w:cs="Tahoma"/>
          <w:sz w:val="20"/>
          <w:szCs w:val="20"/>
        </w:rPr>
        <w:t>, 000.00</w:t>
      </w:r>
    </w:p>
    <w:p w:rsidR="00BD4EE5" w:rsidRPr="0000575E" w:rsidRDefault="00BD4EE5" w:rsidP="00481B8C">
      <w:pPr>
        <w:pStyle w:val="NoSpacing"/>
        <w:jc w:val="both"/>
        <w:rPr>
          <w:rFonts w:ascii="Tahoma" w:hAnsi="Tahoma" w:cs="Tahoma"/>
          <w:sz w:val="20"/>
          <w:szCs w:val="20"/>
        </w:rPr>
      </w:pPr>
      <w:r w:rsidRPr="0000575E">
        <w:rPr>
          <w:rFonts w:ascii="Tahoma" w:hAnsi="Tahoma" w:cs="Tahoma"/>
          <w:sz w:val="20"/>
          <w:szCs w:val="20"/>
        </w:rPr>
        <w:t>Postgraduate student</w:t>
      </w:r>
      <w:r w:rsidRPr="0000575E">
        <w:rPr>
          <w:rFonts w:ascii="Tahoma" w:hAnsi="Tahoma" w:cs="Tahoma"/>
          <w:sz w:val="20"/>
          <w:szCs w:val="20"/>
        </w:rPr>
        <w:tab/>
      </w:r>
      <w:r w:rsidR="0000575E">
        <w:rPr>
          <w:rFonts w:ascii="Tahoma" w:hAnsi="Tahoma" w:cs="Tahoma"/>
          <w:sz w:val="20"/>
          <w:szCs w:val="20"/>
        </w:rPr>
        <w:tab/>
        <w:t>-</w:t>
      </w:r>
      <w:r w:rsidR="0000575E">
        <w:rPr>
          <w:rFonts w:ascii="Tahoma" w:hAnsi="Tahoma" w:cs="Tahoma"/>
          <w:sz w:val="20"/>
          <w:szCs w:val="20"/>
        </w:rPr>
        <w:tab/>
      </w:r>
      <w:r w:rsidRPr="0000575E">
        <w:rPr>
          <w:rFonts w:ascii="Tahoma" w:hAnsi="Tahoma" w:cs="Tahoma"/>
          <w:sz w:val="20"/>
          <w:szCs w:val="20"/>
        </w:rPr>
        <w:t>N5</w:t>
      </w:r>
      <w:r w:rsidR="007843D0" w:rsidRPr="0000575E">
        <w:rPr>
          <w:rFonts w:ascii="Tahoma" w:hAnsi="Tahoma" w:cs="Tahoma"/>
          <w:sz w:val="20"/>
          <w:szCs w:val="20"/>
        </w:rPr>
        <w:t>, 000.00</w:t>
      </w:r>
    </w:p>
    <w:p w:rsidR="007C74C7" w:rsidRPr="0000575E" w:rsidRDefault="007843D0" w:rsidP="00481B8C">
      <w:pPr>
        <w:pStyle w:val="NoSpacing"/>
        <w:jc w:val="both"/>
        <w:rPr>
          <w:rFonts w:ascii="Tahoma" w:hAnsi="Tahoma" w:cs="Tahoma"/>
          <w:sz w:val="20"/>
          <w:szCs w:val="20"/>
        </w:rPr>
      </w:pPr>
      <w:r w:rsidRPr="0000575E">
        <w:rPr>
          <w:rFonts w:ascii="Tahoma" w:hAnsi="Tahoma" w:cs="Tahoma"/>
          <w:sz w:val="20"/>
          <w:szCs w:val="20"/>
        </w:rPr>
        <w:tab/>
      </w:r>
      <w:r w:rsidRPr="0000575E">
        <w:rPr>
          <w:rFonts w:ascii="Tahoma" w:hAnsi="Tahoma" w:cs="Tahoma"/>
          <w:sz w:val="20"/>
          <w:szCs w:val="20"/>
        </w:rPr>
        <w:tab/>
        <w:t>(With evidence of school ID)</w:t>
      </w:r>
    </w:p>
    <w:p w:rsidR="00046704" w:rsidRPr="0000575E" w:rsidRDefault="00046704" w:rsidP="00481B8C">
      <w:pPr>
        <w:pStyle w:val="NoSpacing"/>
        <w:jc w:val="both"/>
        <w:rPr>
          <w:rFonts w:ascii="Tahoma" w:hAnsi="Tahoma" w:cs="Tahoma"/>
          <w:sz w:val="20"/>
          <w:szCs w:val="20"/>
        </w:rPr>
      </w:pPr>
      <w:r w:rsidRPr="0000575E">
        <w:rPr>
          <w:rFonts w:ascii="Tahoma" w:hAnsi="Tahoma" w:cs="Tahoma"/>
          <w:sz w:val="20"/>
          <w:szCs w:val="20"/>
        </w:rPr>
        <w:t>Postgraduate student to present paper</w:t>
      </w:r>
      <w:r w:rsidRPr="0000575E">
        <w:rPr>
          <w:rFonts w:ascii="Tahoma" w:hAnsi="Tahoma" w:cs="Tahoma"/>
          <w:sz w:val="20"/>
          <w:szCs w:val="20"/>
        </w:rPr>
        <w:tab/>
        <w:t>N10, 000.00</w:t>
      </w:r>
    </w:p>
    <w:p w:rsidR="00046704" w:rsidRPr="0000575E" w:rsidRDefault="00046704" w:rsidP="00481B8C">
      <w:pPr>
        <w:pStyle w:val="NoSpacing"/>
        <w:jc w:val="both"/>
        <w:rPr>
          <w:rFonts w:ascii="Tahoma" w:hAnsi="Tahoma" w:cs="Tahoma"/>
          <w:sz w:val="20"/>
          <w:szCs w:val="20"/>
        </w:rPr>
      </w:pPr>
      <w:r w:rsidRPr="0000575E">
        <w:rPr>
          <w:rFonts w:ascii="Tahoma" w:hAnsi="Tahoma" w:cs="Tahoma"/>
          <w:sz w:val="20"/>
          <w:szCs w:val="20"/>
        </w:rPr>
        <w:t>Corporate organization</w:t>
      </w:r>
      <w:r w:rsidRPr="0000575E">
        <w:rPr>
          <w:rFonts w:ascii="Tahoma" w:hAnsi="Tahoma" w:cs="Tahoma"/>
          <w:sz w:val="20"/>
          <w:szCs w:val="20"/>
        </w:rPr>
        <w:tab/>
        <w:t>-</w:t>
      </w:r>
      <w:r w:rsidRPr="0000575E">
        <w:rPr>
          <w:rFonts w:ascii="Tahoma" w:hAnsi="Tahoma" w:cs="Tahoma"/>
          <w:sz w:val="20"/>
          <w:szCs w:val="20"/>
        </w:rPr>
        <w:tab/>
      </w:r>
      <w:r w:rsidRPr="0000575E">
        <w:rPr>
          <w:rFonts w:ascii="Tahoma" w:hAnsi="Tahoma" w:cs="Tahoma"/>
          <w:sz w:val="20"/>
          <w:szCs w:val="20"/>
        </w:rPr>
        <w:tab/>
        <w:t>N25, 000.00</w:t>
      </w:r>
    </w:p>
    <w:p w:rsidR="00046704" w:rsidRPr="0000575E" w:rsidRDefault="00BF3666" w:rsidP="00481B8C">
      <w:pPr>
        <w:pStyle w:val="NoSpacing"/>
        <w:jc w:val="both"/>
        <w:rPr>
          <w:rFonts w:ascii="Tahoma" w:hAnsi="Tahoma" w:cs="Tahoma"/>
          <w:sz w:val="20"/>
          <w:szCs w:val="20"/>
        </w:rPr>
      </w:pPr>
      <w:r>
        <w:rPr>
          <w:rFonts w:ascii="Tahoma" w:hAnsi="Tahoma" w:cs="Tahoma"/>
          <w:sz w:val="20"/>
          <w:szCs w:val="20"/>
        </w:rPr>
        <w:t xml:space="preserve">Membership registration fee </w:t>
      </w:r>
      <w:r w:rsidR="00046704" w:rsidRPr="0000575E">
        <w:rPr>
          <w:rFonts w:ascii="Tahoma" w:hAnsi="Tahoma" w:cs="Tahoma"/>
          <w:sz w:val="20"/>
          <w:szCs w:val="20"/>
        </w:rPr>
        <w:t>-</w:t>
      </w:r>
      <w:r w:rsidR="00046704" w:rsidRPr="0000575E">
        <w:rPr>
          <w:rFonts w:ascii="Tahoma" w:hAnsi="Tahoma" w:cs="Tahoma"/>
          <w:sz w:val="20"/>
          <w:szCs w:val="20"/>
        </w:rPr>
        <w:tab/>
      </w:r>
      <w:r w:rsidR="00046704" w:rsidRPr="0000575E">
        <w:rPr>
          <w:rFonts w:ascii="Tahoma" w:hAnsi="Tahoma" w:cs="Tahoma"/>
          <w:sz w:val="20"/>
          <w:szCs w:val="20"/>
        </w:rPr>
        <w:tab/>
        <w:t>N8, 000.00</w:t>
      </w:r>
    </w:p>
    <w:p w:rsidR="00046704" w:rsidRPr="0000575E" w:rsidRDefault="00BF3666" w:rsidP="00481B8C">
      <w:pPr>
        <w:pStyle w:val="NoSpacing"/>
        <w:jc w:val="both"/>
        <w:rPr>
          <w:rFonts w:ascii="Tahoma" w:hAnsi="Tahoma" w:cs="Tahoma"/>
          <w:sz w:val="20"/>
          <w:szCs w:val="20"/>
        </w:rPr>
      </w:pPr>
      <w:r>
        <w:rPr>
          <w:rFonts w:ascii="Tahoma" w:hAnsi="Tahoma" w:cs="Tahoma"/>
          <w:sz w:val="20"/>
          <w:szCs w:val="20"/>
        </w:rPr>
        <w:t>Membership Annual dues</w:t>
      </w:r>
      <w:r>
        <w:rPr>
          <w:rFonts w:ascii="Tahoma" w:hAnsi="Tahoma" w:cs="Tahoma"/>
          <w:sz w:val="20"/>
          <w:szCs w:val="20"/>
        </w:rPr>
        <w:tab/>
        <w:t>-</w:t>
      </w:r>
      <w:r>
        <w:rPr>
          <w:rFonts w:ascii="Tahoma" w:hAnsi="Tahoma" w:cs="Tahoma"/>
          <w:sz w:val="20"/>
          <w:szCs w:val="20"/>
        </w:rPr>
        <w:tab/>
      </w:r>
      <w:r w:rsidR="00046704" w:rsidRPr="0000575E">
        <w:rPr>
          <w:rFonts w:ascii="Tahoma" w:hAnsi="Tahoma" w:cs="Tahoma"/>
          <w:sz w:val="20"/>
          <w:szCs w:val="20"/>
        </w:rPr>
        <w:t>N5, 000.00</w:t>
      </w:r>
    </w:p>
    <w:p w:rsidR="00A74A64" w:rsidRPr="00BF3666" w:rsidRDefault="00A74A64" w:rsidP="00481B8C">
      <w:pPr>
        <w:pStyle w:val="NoSpacing"/>
        <w:jc w:val="both"/>
        <w:rPr>
          <w:rFonts w:ascii="Tahoma" w:hAnsi="Tahoma" w:cs="Tahoma"/>
          <w:sz w:val="10"/>
          <w:szCs w:val="10"/>
        </w:rPr>
      </w:pPr>
    </w:p>
    <w:p w:rsidR="00A74A64" w:rsidRDefault="00A74A64" w:rsidP="00481B8C">
      <w:pPr>
        <w:pStyle w:val="NoSpacing"/>
        <w:jc w:val="both"/>
        <w:rPr>
          <w:rFonts w:ascii="Tahoma" w:hAnsi="Tahoma" w:cs="Tahoma"/>
        </w:rPr>
      </w:pPr>
      <w:r>
        <w:rPr>
          <w:rFonts w:ascii="Tahoma" w:hAnsi="Tahoma" w:cs="Tahoma"/>
        </w:rPr>
        <w:t>Registration will also be carried out at the venue of the conference.</w:t>
      </w:r>
    </w:p>
    <w:p w:rsidR="00A74A64" w:rsidRPr="00043432" w:rsidRDefault="00A74A64" w:rsidP="00481B8C">
      <w:pPr>
        <w:pStyle w:val="NoSpacing"/>
        <w:jc w:val="both"/>
        <w:rPr>
          <w:rFonts w:ascii="Tahoma" w:hAnsi="Tahoma" w:cs="Tahoma"/>
          <w:sz w:val="10"/>
          <w:szCs w:val="10"/>
        </w:rPr>
      </w:pP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Preliminary Schedule</w:t>
      </w: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Day 1: Wednesday, 11</w:t>
      </w:r>
      <w:r w:rsidRPr="00E41CD4">
        <w:rPr>
          <w:rFonts w:ascii="Tahoma" w:hAnsi="Tahoma" w:cs="Tahoma"/>
          <w:b/>
          <w:sz w:val="21"/>
          <w:szCs w:val="21"/>
          <w:vertAlign w:val="superscript"/>
        </w:rPr>
        <w:t>th</w:t>
      </w:r>
      <w:r w:rsidRPr="00E41CD4">
        <w:rPr>
          <w:rFonts w:ascii="Tahoma" w:hAnsi="Tahoma" w:cs="Tahoma"/>
          <w:b/>
          <w:sz w:val="21"/>
          <w:szCs w:val="21"/>
        </w:rPr>
        <w:t xml:space="preserve"> of October, 2017</w:t>
      </w:r>
    </w:p>
    <w:p w:rsidR="00A74A64" w:rsidRPr="00E41CD4" w:rsidRDefault="00A74A64" w:rsidP="00481B8C">
      <w:pPr>
        <w:pStyle w:val="NoSpacing"/>
        <w:jc w:val="both"/>
        <w:rPr>
          <w:rFonts w:ascii="Tahoma" w:hAnsi="Tahoma" w:cs="Tahoma"/>
          <w:sz w:val="21"/>
          <w:szCs w:val="21"/>
        </w:rPr>
      </w:pPr>
      <w:r w:rsidRPr="00E41CD4">
        <w:rPr>
          <w:rFonts w:ascii="Tahoma" w:hAnsi="Tahoma" w:cs="Tahoma"/>
          <w:sz w:val="21"/>
          <w:szCs w:val="21"/>
        </w:rPr>
        <w:t>Arrival and Registration</w:t>
      </w:r>
    </w:p>
    <w:p w:rsidR="00A74A64" w:rsidRPr="00043432" w:rsidRDefault="00A74A64" w:rsidP="00481B8C">
      <w:pPr>
        <w:pStyle w:val="NoSpacing"/>
        <w:jc w:val="both"/>
        <w:rPr>
          <w:rFonts w:ascii="Tahoma" w:hAnsi="Tahoma" w:cs="Tahoma"/>
          <w:sz w:val="10"/>
          <w:szCs w:val="10"/>
        </w:rPr>
      </w:pP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Day 2: Thursday, 12</w:t>
      </w:r>
      <w:r w:rsidRPr="00E41CD4">
        <w:rPr>
          <w:rFonts w:ascii="Tahoma" w:hAnsi="Tahoma" w:cs="Tahoma"/>
          <w:b/>
          <w:sz w:val="21"/>
          <w:szCs w:val="21"/>
          <w:vertAlign w:val="superscript"/>
        </w:rPr>
        <w:t>th</w:t>
      </w:r>
      <w:r w:rsidRPr="00E41CD4">
        <w:rPr>
          <w:rFonts w:ascii="Tahoma" w:hAnsi="Tahoma" w:cs="Tahoma"/>
          <w:b/>
          <w:sz w:val="21"/>
          <w:szCs w:val="21"/>
        </w:rPr>
        <w:t xml:space="preserve"> of October, 2017</w:t>
      </w:r>
    </w:p>
    <w:p w:rsidR="00A74A64" w:rsidRPr="00E41CD4" w:rsidRDefault="00A74A64" w:rsidP="00481B8C">
      <w:pPr>
        <w:pStyle w:val="NoSpacing"/>
        <w:jc w:val="both"/>
        <w:rPr>
          <w:rFonts w:ascii="Tahoma" w:hAnsi="Tahoma" w:cs="Tahoma"/>
          <w:sz w:val="21"/>
          <w:szCs w:val="21"/>
        </w:rPr>
      </w:pPr>
      <w:r w:rsidRPr="00E41CD4">
        <w:rPr>
          <w:rFonts w:ascii="Tahoma" w:hAnsi="Tahoma" w:cs="Tahoma"/>
          <w:b/>
          <w:sz w:val="21"/>
          <w:szCs w:val="21"/>
        </w:rPr>
        <w:t>Morning</w:t>
      </w:r>
      <w:r w:rsidRPr="00E41CD4">
        <w:rPr>
          <w:rFonts w:ascii="Tahoma" w:hAnsi="Tahoma" w:cs="Tahoma"/>
          <w:sz w:val="21"/>
          <w:szCs w:val="21"/>
        </w:rPr>
        <w:t>:</w:t>
      </w:r>
      <w:r w:rsidRPr="00E41CD4">
        <w:rPr>
          <w:rFonts w:ascii="Tahoma" w:hAnsi="Tahoma" w:cs="Tahoma"/>
          <w:sz w:val="21"/>
          <w:szCs w:val="21"/>
        </w:rPr>
        <w:tab/>
        <w:t>Opening Ceremony, NAU Auditorium</w:t>
      </w:r>
    </w:p>
    <w:p w:rsidR="00A74A64" w:rsidRPr="00E41CD4" w:rsidRDefault="00A74A64" w:rsidP="00481B8C">
      <w:pPr>
        <w:pStyle w:val="NoSpacing"/>
        <w:jc w:val="both"/>
        <w:rPr>
          <w:rFonts w:ascii="Tahoma" w:hAnsi="Tahoma" w:cs="Tahoma"/>
          <w:sz w:val="21"/>
          <w:szCs w:val="21"/>
        </w:rPr>
      </w:pPr>
      <w:r w:rsidRPr="00E41CD4">
        <w:rPr>
          <w:rFonts w:ascii="Tahoma" w:hAnsi="Tahoma" w:cs="Tahoma"/>
          <w:b/>
          <w:sz w:val="21"/>
          <w:szCs w:val="21"/>
        </w:rPr>
        <w:t>Time:</w:t>
      </w:r>
      <w:r w:rsidRPr="00E41CD4">
        <w:rPr>
          <w:rFonts w:ascii="Tahoma" w:hAnsi="Tahoma" w:cs="Tahoma"/>
          <w:b/>
          <w:sz w:val="21"/>
          <w:szCs w:val="21"/>
        </w:rPr>
        <w:tab/>
      </w:r>
      <w:r w:rsidRPr="00E41CD4">
        <w:rPr>
          <w:rFonts w:ascii="Tahoma" w:hAnsi="Tahoma" w:cs="Tahoma"/>
          <w:sz w:val="21"/>
          <w:szCs w:val="21"/>
        </w:rPr>
        <w:tab/>
        <w:t>10am</w:t>
      </w:r>
    </w:p>
    <w:p w:rsidR="00A74A64" w:rsidRPr="00043432" w:rsidRDefault="00A74A64" w:rsidP="00481B8C">
      <w:pPr>
        <w:pStyle w:val="NoSpacing"/>
        <w:jc w:val="both"/>
        <w:rPr>
          <w:rFonts w:ascii="Tahoma" w:hAnsi="Tahoma" w:cs="Tahoma"/>
          <w:sz w:val="10"/>
          <w:szCs w:val="10"/>
        </w:rPr>
      </w:pP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Plenary Session:</w:t>
      </w: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First Lead Paper (12noo</w:t>
      </w:r>
      <w:r w:rsidR="00CF3C9B">
        <w:rPr>
          <w:rFonts w:ascii="Tahoma" w:hAnsi="Tahoma" w:cs="Tahoma"/>
          <w:b/>
          <w:sz w:val="21"/>
          <w:szCs w:val="21"/>
        </w:rPr>
        <w:t>n</w:t>
      </w:r>
      <w:r w:rsidRPr="00E41CD4">
        <w:rPr>
          <w:rFonts w:ascii="Tahoma" w:hAnsi="Tahoma" w:cs="Tahoma"/>
          <w:b/>
          <w:sz w:val="21"/>
          <w:szCs w:val="21"/>
        </w:rPr>
        <w:t>)</w:t>
      </w:r>
    </w:p>
    <w:p w:rsidR="00A74A64" w:rsidRPr="00E41CD4" w:rsidRDefault="00A74A64" w:rsidP="00481B8C">
      <w:pPr>
        <w:pStyle w:val="NoSpacing"/>
        <w:jc w:val="both"/>
        <w:rPr>
          <w:rFonts w:ascii="Tahoma" w:hAnsi="Tahoma" w:cs="Tahoma"/>
          <w:sz w:val="21"/>
          <w:szCs w:val="21"/>
        </w:rPr>
      </w:pPr>
      <w:r w:rsidRPr="00E41CD4">
        <w:rPr>
          <w:rFonts w:ascii="Tahoma" w:hAnsi="Tahoma" w:cs="Tahoma"/>
          <w:sz w:val="21"/>
          <w:szCs w:val="21"/>
        </w:rPr>
        <w:t>Prof. A. O. Umeakoka</w:t>
      </w:r>
    </w:p>
    <w:p w:rsidR="00A74A64" w:rsidRPr="00043432" w:rsidRDefault="00A74A64" w:rsidP="00481B8C">
      <w:pPr>
        <w:pStyle w:val="NoSpacing"/>
        <w:jc w:val="both"/>
        <w:rPr>
          <w:rFonts w:ascii="Tahoma" w:hAnsi="Tahoma" w:cs="Tahoma"/>
          <w:sz w:val="20"/>
          <w:szCs w:val="20"/>
        </w:rPr>
      </w:pPr>
      <w:r w:rsidRPr="00043432">
        <w:rPr>
          <w:rFonts w:ascii="Tahoma" w:hAnsi="Tahoma" w:cs="Tahoma"/>
          <w:sz w:val="20"/>
          <w:szCs w:val="20"/>
        </w:rPr>
        <w:t xml:space="preserve">Department of Human Kinetics and Health Education </w:t>
      </w:r>
    </w:p>
    <w:p w:rsidR="00A74A64" w:rsidRPr="00E41CD4" w:rsidRDefault="00A74A64" w:rsidP="00481B8C">
      <w:pPr>
        <w:pStyle w:val="NoSpacing"/>
        <w:jc w:val="both"/>
        <w:rPr>
          <w:rFonts w:ascii="Tahoma" w:hAnsi="Tahoma" w:cs="Tahoma"/>
          <w:sz w:val="21"/>
          <w:szCs w:val="21"/>
        </w:rPr>
      </w:pPr>
      <w:r w:rsidRPr="00E41CD4">
        <w:rPr>
          <w:rFonts w:ascii="Tahoma" w:hAnsi="Tahoma" w:cs="Tahoma"/>
          <w:sz w:val="21"/>
          <w:szCs w:val="21"/>
        </w:rPr>
        <w:t>University of Nigeria Nsukka</w:t>
      </w:r>
    </w:p>
    <w:p w:rsidR="00A74A64" w:rsidRPr="00043432" w:rsidRDefault="00A74A64" w:rsidP="00481B8C">
      <w:pPr>
        <w:pStyle w:val="NoSpacing"/>
        <w:jc w:val="both"/>
        <w:rPr>
          <w:rFonts w:ascii="Tahoma" w:hAnsi="Tahoma" w:cs="Tahoma"/>
          <w:sz w:val="10"/>
          <w:szCs w:val="10"/>
        </w:rPr>
      </w:pPr>
    </w:p>
    <w:p w:rsidR="00A74A64" w:rsidRPr="00E41CD4" w:rsidRDefault="00A74A64" w:rsidP="00481B8C">
      <w:pPr>
        <w:pStyle w:val="NoSpacing"/>
        <w:jc w:val="both"/>
        <w:rPr>
          <w:rFonts w:ascii="Tahoma" w:hAnsi="Tahoma" w:cs="Tahoma"/>
          <w:b/>
          <w:sz w:val="21"/>
          <w:szCs w:val="21"/>
        </w:rPr>
      </w:pPr>
      <w:r w:rsidRPr="00E41CD4">
        <w:rPr>
          <w:rFonts w:ascii="Tahoma" w:hAnsi="Tahoma" w:cs="Tahoma"/>
          <w:b/>
          <w:sz w:val="21"/>
          <w:szCs w:val="21"/>
        </w:rPr>
        <w:t>Second Lead Paper (2pm)</w:t>
      </w:r>
    </w:p>
    <w:p w:rsidR="00A74A64" w:rsidRPr="00E41CD4" w:rsidRDefault="00A74A64" w:rsidP="00481B8C">
      <w:pPr>
        <w:pStyle w:val="NoSpacing"/>
        <w:jc w:val="both"/>
        <w:rPr>
          <w:rFonts w:ascii="Tahoma" w:hAnsi="Tahoma" w:cs="Tahoma"/>
          <w:sz w:val="21"/>
          <w:szCs w:val="21"/>
        </w:rPr>
      </w:pPr>
      <w:r w:rsidRPr="00E41CD4">
        <w:rPr>
          <w:rFonts w:ascii="Tahoma" w:hAnsi="Tahoma" w:cs="Tahoma"/>
          <w:sz w:val="21"/>
          <w:szCs w:val="21"/>
        </w:rPr>
        <w:t>Prof. A. I. Ogbalu</w:t>
      </w:r>
    </w:p>
    <w:p w:rsidR="00184E3A" w:rsidRPr="00E41CD4" w:rsidRDefault="00A74A64" w:rsidP="00481B8C">
      <w:pPr>
        <w:pStyle w:val="NoSpacing"/>
        <w:jc w:val="both"/>
        <w:rPr>
          <w:rFonts w:ascii="Tahoma" w:hAnsi="Tahoma" w:cs="Tahoma"/>
          <w:sz w:val="21"/>
          <w:szCs w:val="21"/>
        </w:rPr>
      </w:pPr>
      <w:r w:rsidRPr="00E41CD4">
        <w:rPr>
          <w:rFonts w:ascii="Tahoma" w:hAnsi="Tahoma" w:cs="Tahoma"/>
          <w:sz w:val="21"/>
          <w:szCs w:val="21"/>
        </w:rPr>
        <w:t>Depart</w:t>
      </w:r>
      <w:r w:rsidR="00184E3A" w:rsidRPr="00E41CD4">
        <w:rPr>
          <w:rFonts w:ascii="Tahoma" w:hAnsi="Tahoma" w:cs="Tahoma"/>
          <w:sz w:val="21"/>
          <w:szCs w:val="21"/>
        </w:rPr>
        <w:t xml:space="preserve">ment of Human Kinetics &amp; Health Education </w:t>
      </w:r>
    </w:p>
    <w:p w:rsidR="0044214F" w:rsidRPr="00E41CD4" w:rsidRDefault="00184E3A" w:rsidP="00481B8C">
      <w:pPr>
        <w:pStyle w:val="NoSpacing"/>
        <w:jc w:val="both"/>
        <w:rPr>
          <w:rFonts w:ascii="Tahoma" w:hAnsi="Tahoma" w:cs="Tahoma"/>
          <w:sz w:val="21"/>
          <w:szCs w:val="21"/>
        </w:rPr>
      </w:pPr>
      <w:r w:rsidRPr="00E41CD4">
        <w:rPr>
          <w:rFonts w:ascii="Tahoma" w:hAnsi="Tahoma" w:cs="Tahoma"/>
          <w:sz w:val="21"/>
          <w:szCs w:val="21"/>
        </w:rPr>
        <w:t>Nnamdi Azikiwe University, Awka</w:t>
      </w:r>
    </w:p>
    <w:p w:rsidR="00E41CD4" w:rsidRPr="00043432" w:rsidRDefault="00E41CD4" w:rsidP="00481B8C">
      <w:pPr>
        <w:pStyle w:val="NoSpacing"/>
        <w:jc w:val="both"/>
        <w:rPr>
          <w:rFonts w:ascii="Tahoma" w:hAnsi="Tahoma" w:cs="Tahoma"/>
          <w:sz w:val="10"/>
          <w:szCs w:val="10"/>
        </w:rPr>
      </w:pPr>
    </w:p>
    <w:p w:rsidR="0044214F" w:rsidRPr="00E41CD4" w:rsidRDefault="0044214F" w:rsidP="00481B8C">
      <w:pPr>
        <w:pStyle w:val="NoSpacing"/>
        <w:jc w:val="both"/>
        <w:rPr>
          <w:rFonts w:ascii="Tahoma" w:hAnsi="Tahoma" w:cs="Tahoma"/>
          <w:b/>
          <w:sz w:val="21"/>
          <w:szCs w:val="21"/>
        </w:rPr>
      </w:pPr>
      <w:r w:rsidRPr="00E41CD4">
        <w:rPr>
          <w:rFonts w:ascii="Tahoma" w:hAnsi="Tahoma" w:cs="Tahoma"/>
          <w:b/>
          <w:sz w:val="21"/>
          <w:szCs w:val="21"/>
        </w:rPr>
        <w:t>Day 3: Friday, 13</w:t>
      </w:r>
      <w:r w:rsidRPr="00E41CD4">
        <w:rPr>
          <w:rFonts w:ascii="Tahoma" w:hAnsi="Tahoma" w:cs="Tahoma"/>
          <w:b/>
          <w:sz w:val="21"/>
          <w:szCs w:val="21"/>
          <w:vertAlign w:val="superscript"/>
        </w:rPr>
        <w:t>th</w:t>
      </w:r>
      <w:r w:rsidRPr="00E41CD4">
        <w:rPr>
          <w:rFonts w:ascii="Tahoma" w:hAnsi="Tahoma" w:cs="Tahoma"/>
          <w:b/>
          <w:sz w:val="21"/>
          <w:szCs w:val="21"/>
        </w:rPr>
        <w:t xml:space="preserve"> of October, 2017</w:t>
      </w:r>
    </w:p>
    <w:p w:rsidR="0044214F" w:rsidRPr="00E41CD4" w:rsidRDefault="0044214F" w:rsidP="00481B8C">
      <w:pPr>
        <w:pStyle w:val="NoSpacing"/>
        <w:jc w:val="both"/>
        <w:rPr>
          <w:rFonts w:ascii="Tahoma" w:hAnsi="Tahoma" w:cs="Tahoma"/>
          <w:sz w:val="21"/>
          <w:szCs w:val="21"/>
        </w:rPr>
      </w:pPr>
      <w:r w:rsidRPr="00E41CD4">
        <w:rPr>
          <w:rFonts w:ascii="Tahoma" w:hAnsi="Tahoma" w:cs="Tahoma"/>
          <w:b/>
          <w:sz w:val="21"/>
          <w:szCs w:val="21"/>
        </w:rPr>
        <w:t>Morning:</w:t>
      </w:r>
      <w:r w:rsidRPr="00E41CD4">
        <w:rPr>
          <w:rFonts w:ascii="Tahoma" w:hAnsi="Tahoma" w:cs="Tahoma"/>
          <w:sz w:val="21"/>
          <w:szCs w:val="21"/>
        </w:rPr>
        <w:tab/>
        <w:t>Plenary Session (9am – 1pm)</w:t>
      </w:r>
    </w:p>
    <w:p w:rsidR="0044214F" w:rsidRPr="00E41CD4" w:rsidRDefault="0044214F" w:rsidP="00E41CD4">
      <w:pPr>
        <w:pStyle w:val="NoSpacing"/>
        <w:ind w:left="720" w:firstLine="720"/>
        <w:jc w:val="both"/>
        <w:rPr>
          <w:rFonts w:ascii="Tahoma" w:hAnsi="Tahoma" w:cs="Tahoma"/>
          <w:sz w:val="21"/>
          <w:szCs w:val="21"/>
        </w:rPr>
      </w:pPr>
      <w:r w:rsidRPr="00E41CD4">
        <w:rPr>
          <w:rFonts w:ascii="Tahoma" w:hAnsi="Tahoma" w:cs="Tahoma"/>
          <w:sz w:val="21"/>
          <w:szCs w:val="21"/>
        </w:rPr>
        <w:t>Tea Break (1pm – 1.30pm)</w:t>
      </w:r>
    </w:p>
    <w:p w:rsidR="0044214F" w:rsidRPr="00E41CD4" w:rsidRDefault="0044214F" w:rsidP="00481B8C">
      <w:pPr>
        <w:pStyle w:val="NoSpacing"/>
        <w:jc w:val="both"/>
        <w:rPr>
          <w:rFonts w:ascii="Tahoma" w:hAnsi="Tahoma" w:cs="Tahoma"/>
          <w:sz w:val="21"/>
          <w:szCs w:val="21"/>
        </w:rPr>
      </w:pPr>
      <w:r w:rsidRPr="00E41CD4">
        <w:rPr>
          <w:rFonts w:ascii="Tahoma" w:hAnsi="Tahoma" w:cs="Tahoma"/>
          <w:b/>
          <w:sz w:val="21"/>
          <w:szCs w:val="21"/>
        </w:rPr>
        <w:t>Afternoon</w:t>
      </w:r>
      <w:r w:rsidR="00E41CD4" w:rsidRPr="00E41CD4">
        <w:rPr>
          <w:rFonts w:ascii="Tahoma" w:hAnsi="Tahoma" w:cs="Tahoma"/>
          <w:b/>
          <w:sz w:val="21"/>
          <w:szCs w:val="21"/>
        </w:rPr>
        <w:t>:</w:t>
      </w:r>
      <w:r w:rsidR="00E41CD4" w:rsidRPr="00E41CD4">
        <w:rPr>
          <w:rFonts w:ascii="Tahoma" w:hAnsi="Tahoma" w:cs="Tahoma"/>
          <w:sz w:val="21"/>
          <w:szCs w:val="21"/>
        </w:rPr>
        <w:tab/>
      </w:r>
      <w:r w:rsidRPr="00E41CD4">
        <w:rPr>
          <w:rFonts w:ascii="Tahoma" w:hAnsi="Tahoma" w:cs="Tahoma"/>
          <w:sz w:val="21"/>
          <w:szCs w:val="21"/>
        </w:rPr>
        <w:t xml:space="preserve"> Plenary Session (1.30pm – 3pm)</w:t>
      </w:r>
    </w:p>
    <w:p w:rsidR="0044214F" w:rsidRPr="00043432" w:rsidRDefault="0044214F" w:rsidP="00481B8C">
      <w:pPr>
        <w:pStyle w:val="NoSpacing"/>
        <w:jc w:val="both"/>
        <w:rPr>
          <w:rFonts w:ascii="Tahoma" w:hAnsi="Tahoma" w:cs="Tahoma"/>
          <w:sz w:val="18"/>
          <w:szCs w:val="18"/>
        </w:rPr>
      </w:pPr>
      <w:r w:rsidRPr="00043432">
        <w:rPr>
          <w:rFonts w:ascii="Tahoma" w:hAnsi="Tahoma" w:cs="Tahoma"/>
          <w:sz w:val="18"/>
          <w:szCs w:val="18"/>
        </w:rPr>
        <w:t>Annual General Meeting &amp; Closing Ceremony (3pm – 5pm)</w:t>
      </w:r>
    </w:p>
    <w:p w:rsidR="0044214F" w:rsidRPr="00043432" w:rsidRDefault="0044214F" w:rsidP="00481B8C">
      <w:pPr>
        <w:pStyle w:val="NoSpacing"/>
        <w:jc w:val="both"/>
        <w:rPr>
          <w:rFonts w:ascii="Tahoma" w:hAnsi="Tahoma" w:cs="Tahoma"/>
          <w:sz w:val="10"/>
          <w:szCs w:val="10"/>
        </w:rPr>
      </w:pPr>
    </w:p>
    <w:p w:rsidR="001B6554" w:rsidRPr="00E41CD4" w:rsidRDefault="0044214F" w:rsidP="00481B8C">
      <w:pPr>
        <w:pStyle w:val="NoSpacing"/>
        <w:jc w:val="both"/>
        <w:rPr>
          <w:rFonts w:ascii="Tahoma" w:hAnsi="Tahoma" w:cs="Tahoma"/>
          <w:b/>
          <w:sz w:val="21"/>
          <w:szCs w:val="21"/>
        </w:rPr>
      </w:pPr>
      <w:r w:rsidRPr="00E41CD4">
        <w:rPr>
          <w:rFonts w:ascii="Tahoma" w:hAnsi="Tahoma" w:cs="Tahoma"/>
          <w:b/>
          <w:sz w:val="21"/>
          <w:szCs w:val="21"/>
        </w:rPr>
        <w:t>Day 4: Saturday, 14</w:t>
      </w:r>
      <w:r w:rsidRPr="00E41CD4">
        <w:rPr>
          <w:rFonts w:ascii="Tahoma" w:hAnsi="Tahoma" w:cs="Tahoma"/>
          <w:b/>
          <w:sz w:val="21"/>
          <w:szCs w:val="21"/>
          <w:vertAlign w:val="superscript"/>
        </w:rPr>
        <w:t>th</w:t>
      </w:r>
      <w:r w:rsidRPr="00E41CD4">
        <w:rPr>
          <w:rFonts w:ascii="Tahoma" w:hAnsi="Tahoma" w:cs="Tahoma"/>
          <w:b/>
          <w:sz w:val="21"/>
          <w:szCs w:val="21"/>
        </w:rPr>
        <w:t xml:space="preserve"> of October, 2017</w:t>
      </w:r>
    </w:p>
    <w:p w:rsidR="0000575E" w:rsidRDefault="001B6554" w:rsidP="00481B8C">
      <w:pPr>
        <w:pStyle w:val="NoSpacing"/>
        <w:jc w:val="both"/>
        <w:rPr>
          <w:rFonts w:ascii="Tahoma" w:hAnsi="Tahoma" w:cs="Tahoma"/>
          <w:b/>
          <w:sz w:val="21"/>
          <w:szCs w:val="21"/>
        </w:rPr>
        <w:sectPr w:rsidR="0000575E" w:rsidSect="0000575E">
          <w:type w:val="continuous"/>
          <w:pgSz w:w="11909" w:h="16834" w:code="9"/>
          <w:pgMar w:top="1440" w:right="720" w:bottom="432" w:left="1296" w:header="720" w:footer="720" w:gutter="0"/>
          <w:cols w:num="2" w:sep="1" w:space="216"/>
          <w:docGrid w:linePitch="360"/>
        </w:sectPr>
      </w:pPr>
      <w:r w:rsidRPr="00E41CD4">
        <w:rPr>
          <w:rFonts w:ascii="Tahoma" w:hAnsi="Tahoma" w:cs="Tahoma"/>
          <w:sz w:val="21"/>
          <w:szCs w:val="21"/>
        </w:rPr>
        <w:t>Departure</w:t>
      </w:r>
      <w:r w:rsidR="00A74A64" w:rsidRPr="00E41CD4">
        <w:rPr>
          <w:rFonts w:ascii="Tahoma" w:hAnsi="Tahoma" w:cs="Tahoma"/>
          <w:sz w:val="21"/>
          <w:szCs w:val="21"/>
        </w:rPr>
        <w:t xml:space="preserve"> </w:t>
      </w:r>
      <w:r w:rsidR="00A74A64" w:rsidRPr="00E41CD4">
        <w:rPr>
          <w:rFonts w:ascii="Tahoma" w:hAnsi="Tahoma" w:cs="Tahoma"/>
          <w:b/>
          <w:sz w:val="21"/>
          <w:szCs w:val="21"/>
        </w:rPr>
        <w:t xml:space="preserve"> </w:t>
      </w:r>
    </w:p>
    <w:p w:rsidR="00F3092E" w:rsidRDefault="00F3092E" w:rsidP="00426B9B">
      <w:pPr>
        <w:pStyle w:val="NoSpacing"/>
        <w:rPr>
          <w:rFonts w:ascii="Tahoma" w:hAnsi="Tahoma" w:cs="Tahoma"/>
          <w:b/>
          <w:sz w:val="20"/>
          <w:szCs w:val="20"/>
        </w:rPr>
      </w:pPr>
    </w:p>
    <w:p w:rsidR="00A12CD5" w:rsidRDefault="009F6CE2" w:rsidP="00426B9B">
      <w:pPr>
        <w:pStyle w:val="NoSpacing"/>
        <w:rPr>
          <w:rFonts w:ascii="Tahoma" w:hAnsi="Tahoma" w:cs="Tahoma"/>
          <w:b/>
          <w:sz w:val="20"/>
          <w:szCs w:val="20"/>
        </w:rPr>
      </w:pPr>
      <w:r w:rsidRPr="009F6CE2">
        <w:rPr>
          <w:rFonts w:ascii="Tahoma" w:hAnsi="Tahoma" w:cs="Tahoma"/>
          <w:b/>
          <w:sz w:val="20"/>
          <w:szCs w:val="20"/>
        </w:rPr>
        <w:pict>
          <v:shape id="_x0000_i1038" type="#_x0000_t136" style="width:411.6pt;height:12.9pt" fillcolor="#7f7f7f [1612]">
            <v:shadow color="#868686"/>
            <v:textpath style="font-family:&quot;Arial Black&quot;;v-text-kern:t" trim="t" fitpath="t" string="CORRECTION: DEPARTMENT OF EXPELLED STUDENT"/>
          </v:shape>
        </w:pict>
      </w:r>
    </w:p>
    <w:p w:rsidR="00876338" w:rsidRPr="00876338" w:rsidRDefault="00876338" w:rsidP="00A12CD5">
      <w:pPr>
        <w:pStyle w:val="NoSpacing"/>
        <w:jc w:val="both"/>
        <w:rPr>
          <w:rFonts w:ascii="Tahoma" w:hAnsi="Tahoma" w:cs="Tahoma"/>
        </w:rPr>
      </w:pPr>
      <w:r>
        <w:rPr>
          <w:rFonts w:ascii="Tahoma" w:hAnsi="Tahoma" w:cs="Tahoma"/>
        </w:rPr>
        <w:t>In the UNIZIK Bulletin Vol.10 N0. 25 OF July 31</w:t>
      </w:r>
      <w:r w:rsidRPr="00876338">
        <w:rPr>
          <w:rFonts w:ascii="Tahoma" w:hAnsi="Tahoma" w:cs="Tahoma"/>
          <w:vertAlign w:val="superscript"/>
        </w:rPr>
        <w:t>st</w:t>
      </w:r>
      <w:r>
        <w:rPr>
          <w:rFonts w:ascii="Tahoma" w:hAnsi="Tahoma" w:cs="Tahoma"/>
        </w:rPr>
        <w:t xml:space="preserve">, </w:t>
      </w:r>
      <w:r w:rsidR="00A12CD5">
        <w:rPr>
          <w:rFonts w:ascii="Tahoma" w:hAnsi="Tahoma" w:cs="Tahoma"/>
        </w:rPr>
        <w:t>2017 page</w:t>
      </w:r>
      <w:r>
        <w:rPr>
          <w:rFonts w:ascii="Tahoma" w:hAnsi="Tahoma" w:cs="Tahoma"/>
        </w:rPr>
        <w:t xml:space="preserve"> 4, the expelled student Okoye Tochukwu Emmanuel with Reg. N0.2010364227 is from the Department of Electronic and Computer Engineering (Electronic and Tele-communication option) and not from the Department of Electrical Engineering as was published earlier. The mistake is regretted.</w:t>
      </w:r>
    </w:p>
    <w:p w:rsidR="00426B9B" w:rsidRDefault="009F6CE2" w:rsidP="00426B9B">
      <w:pPr>
        <w:pStyle w:val="NoSpacing"/>
        <w:rPr>
          <w:rFonts w:ascii="Tahoma" w:hAnsi="Tahoma" w:cs="Tahoma"/>
          <w:b/>
          <w:sz w:val="20"/>
          <w:szCs w:val="20"/>
        </w:rPr>
      </w:pPr>
      <w:r w:rsidRPr="009F6CE2">
        <w:rPr>
          <w:rFonts w:ascii="Tahoma" w:hAnsi="Tahoma" w:cs="Tahoma"/>
          <w:b/>
          <w:sz w:val="20"/>
          <w:szCs w:val="20"/>
        </w:rPr>
        <w:lastRenderedPageBreak/>
        <w:pict>
          <v:shape id="_x0000_i1039" type="#_x0000_t136" style="width:494.85pt;height:14.5pt" fillcolor="black" stroked="f">
            <v:shadow opacity="52429f"/>
            <v:textpath style="font-family:&quot;Arial Black&quot;;font-style:italic;v-text-kern:t" trim="t" fitpath="t" string="APPLICATION FOR ADMISSION INTO THE CONTINUING EDUCATION PROGRAMME (CEP) FOR THE 2017/2018 ACADEMIC SESSION"/>
          </v:shape>
        </w:pict>
      </w:r>
    </w:p>
    <w:p w:rsidR="00426B9B" w:rsidRPr="009C027E" w:rsidRDefault="00426B9B" w:rsidP="00426B9B">
      <w:pPr>
        <w:jc w:val="both"/>
        <w:rPr>
          <w:rFonts w:ascii="Tahoma" w:hAnsi="Tahoma" w:cs="Tahoma"/>
          <w:sz w:val="22"/>
          <w:szCs w:val="22"/>
        </w:rPr>
      </w:pPr>
      <w:r w:rsidRPr="009C027E">
        <w:rPr>
          <w:rFonts w:ascii="Tahoma" w:hAnsi="Tahoma" w:cs="Tahoma"/>
          <w:sz w:val="22"/>
          <w:szCs w:val="22"/>
        </w:rPr>
        <w:t>Applications are hereby invited from suitably qualified candidates for admission into the Continuing Education Programme (CEP) of Nnamdi Azikiwe University, Awka, for the 2017/2018 Academic Session leading to the award of the Bachelor’s Degree in the following disciplines:</w:t>
      </w:r>
    </w:p>
    <w:p w:rsidR="00426B9B" w:rsidRPr="009C027E" w:rsidRDefault="00426B9B" w:rsidP="00426B9B">
      <w:pPr>
        <w:jc w:val="both"/>
        <w:rPr>
          <w:rFonts w:ascii="Tahoma" w:hAnsi="Tahoma" w:cs="Tahoma"/>
          <w:sz w:val="20"/>
          <w:szCs w:val="20"/>
        </w:rPr>
      </w:pPr>
    </w:p>
    <w:p w:rsidR="00426B9B" w:rsidRPr="009C027E" w:rsidRDefault="00426B9B" w:rsidP="00426B9B">
      <w:pPr>
        <w:jc w:val="both"/>
        <w:rPr>
          <w:rFonts w:ascii="Tahoma" w:hAnsi="Tahoma" w:cs="Tahoma"/>
          <w:sz w:val="20"/>
          <w:szCs w:val="20"/>
        </w:rPr>
      </w:pPr>
      <w:r w:rsidRPr="009C027E">
        <w:rPr>
          <w:rFonts w:ascii="Tahoma" w:hAnsi="Tahoma" w:cs="Tahoma"/>
          <w:b/>
          <w:sz w:val="20"/>
          <w:szCs w:val="20"/>
        </w:rPr>
        <w:t xml:space="preserve">PROGRAMMES:  </w:t>
      </w:r>
      <w:r w:rsidRPr="009C027E">
        <w:rPr>
          <w:rFonts w:ascii="Tahoma" w:hAnsi="Tahoma" w:cs="Tahoma"/>
          <w:sz w:val="20"/>
          <w:szCs w:val="20"/>
        </w:rPr>
        <w:t>Courses will be offered in the following Faculties/Departments:</w:t>
      </w:r>
    </w:p>
    <w:p w:rsidR="00426B9B" w:rsidRPr="00AC7391" w:rsidRDefault="00426B9B" w:rsidP="00426B9B">
      <w:pPr>
        <w:jc w:val="both"/>
        <w:rPr>
          <w:rFonts w:ascii="Tahoma" w:hAnsi="Tahoma" w:cs="Tahoma"/>
          <w:sz w:val="8"/>
          <w:szCs w:val="8"/>
        </w:rPr>
      </w:pPr>
    </w:p>
    <w:p w:rsidR="00426B9B" w:rsidRPr="00AC7391" w:rsidRDefault="00426B9B" w:rsidP="00426B9B">
      <w:pPr>
        <w:pStyle w:val="ListParagraph"/>
        <w:numPr>
          <w:ilvl w:val="0"/>
          <w:numId w:val="8"/>
        </w:numPr>
        <w:ind w:hanging="720"/>
        <w:rPr>
          <w:rFonts w:ascii="Tahoma" w:hAnsi="Tahoma" w:cs="Tahoma"/>
          <w:b/>
          <w:sz w:val="8"/>
          <w:szCs w:val="8"/>
        </w:rPr>
        <w:sectPr w:rsidR="00426B9B" w:rsidRPr="00AC7391" w:rsidSect="00094247">
          <w:type w:val="continuous"/>
          <w:pgSz w:w="11909" w:h="16834" w:code="9"/>
          <w:pgMar w:top="1440" w:right="720" w:bottom="432" w:left="1296" w:header="720" w:footer="720" w:gutter="0"/>
          <w:cols w:space="720"/>
          <w:docGrid w:linePitch="360"/>
        </w:sectPr>
      </w:pPr>
    </w:p>
    <w:p w:rsidR="00426B9B" w:rsidRPr="00A50B6B" w:rsidRDefault="00426B9B" w:rsidP="00426B9B">
      <w:pPr>
        <w:pStyle w:val="ListParagraph"/>
        <w:numPr>
          <w:ilvl w:val="0"/>
          <w:numId w:val="8"/>
        </w:numPr>
        <w:ind w:left="270" w:hanging="270"/>
        <w:rPr>
          <w:rFonts w:ascii="Tahoma" w:hAnsi="Tahoma" w:cs="Tahoma"/>
          <w:b/>
          <w:sz w:val="16"/>
          <w:szCs w:val="16"/>
        </w:rPr>
      </w:pPr>
      <w:r w:rsidRPr="00A50B6B">
        <w:rPr>
          <w:rFonts w:ascii="Tahoma" w:hAnsi="Tahoma" w:cs="Tahoma"/>
          <w:b/>
          <w:sz w:val="16"/>
          <w:szCs w:val="16"/>
        </w:rPr>
        <w:lastRenderedPageBreak/>
        <w:t>FACULTY OF AGRICULTURE</w:t>
      </w:r>
    </w:p>
    <w:p w:rsidR="00426B9B" w:rsidRPr="00A50B6B" w:rsidRDefault="00426B9B" w:rsidP="00426B9B">
      <w:pPr>
        <w:pStyle w:val="ListParagraph"/>
        <w:numPr>
          <w:ilvl w:val="0"/>
          <w:numId w:val="20"/>
        </w:numPr>
        <w:ind w:left="270" w:hanging="270"/>
        <w:rPr>
          <w:rFonts w:ascii="Tahoma" w:hAnsi="Tahoma" w:cs="Tahoma"/>
          <w:sz w:val="18"/>
          <w:szCs w:val="18"/>
        </w:rPr>
      </w:pPr>
      <w:r w:rsidRPr="00A50B6B">
        <w:rPr>
          <w:rFonts w:ascii="Tahoma" w:hAnsi="Tahoma" w:cs="Tahoma"/>
          <w:sz w:val="18"/>
          <w:szCs w:val="18"/>
        </w:rPr>
        <w:t xml:space="preserve">Department of Agricultural Economics and Extension </w:t>
      </w:r>
    </w:p>
    <w:p w:rsidR="00426B9B" w:rsidRPr="00A50B6B" w:rsidRDefault="00426B9B" w:rsidP="00426B9B">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Animal Science and Technology </w:t>
      </w:r>
    </w:p>
    <w:p w:rsidR="00426B9B" w:rsidRPr="00A50B6B" w:rsidRDefault="00426B9B" w:rsidP="00426B9B">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Crop Science and Horticulture </w:t>
      </w:r>
    </w:p>
    <w:p w:rsidR="00426B9B" w:rsidRPr="00A50B6B" w:rsidRDefault="00426B9B" w:rsidP="00426B9B">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Fisheries and Aquaculture </w:t>
      </w:r>
    </w:p>
    <w:p w:rsidR="00426B9B" w:rsidRPr="00A50B6B" w:rsidRDefault="00426B9B" w:rsidP="00426B9B">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Food Science and Technology </w:t>
      </w:r>
    </w:p>
    <w:p w:rsidR="00426B9B" w:rsidRPr="00A50B6B" w:rsidRDefault="00426B9B" w:rsidP="00426B9B">
      <w:pPr>
        <w:pStyle w:val="ListParagraph"/>
        <w:numPr>
          <w:ilvl w:val="0"/>
          <w:numId w:val="20"/>
        </w:numPr>
        <w:ind w:left="270" w:hanging="270"/>
        <w:rPr>
          <w:rFonts w:ascii="Tahoma" w:hAnsi="Tahoma" w:cs="Tahoma"/>
          <w:sz w:val="20"/>
          <w:szCs w:val="20"/>
        </w:rPr>
      </w:pPr>
      <w:r w:rsidRPr="00A50B6B">
        <w:rPr>
          <w:rFonts w:ascii="Tahoma" w:hAnsi="Tahoma" w:cs="Tahoma"/>
          <w:sz w:val="20"/>
          <w:szCs w:val="20"/>
        </w:rPr>
        <w:t xml:space="preserve">Department of Forestry and Wildlife Management </w:t>
      </w:r>
    </w:p>
    <w:p w:rsidR="00426B9B" w:rsidRPr="00A50B6B" w:rsidRDefault="00426B9B" w:rsidP="00426B9B">
      <w:pPr>
        <w:pStyle w:val="ListParagraph"/>
        <w:numPr>
          <w:ilvl w:val="0"/>
          <w:numId w:val="20"/>
        </w:numPr>
        <w:ind w:left="270" w:hanging="270"/>
        <w:rPr>
          <w:rFonts w:ascii="Tahoma" w:hAnsi="Tahoma" w:cs="Tahoma"/>
          <w:sz w:val="19"/>
          <w:szCs w:val="19"/>
        </w:rPr>
      </w:pPr>
      <w:r w:rsidRPr="00A50B6B">
        <w:rPr>
          <w:rFonts w:ascii="Tahoma" w:hAnsi="Tahoma" w:cs="Tahoma"/>
          <w:sz w:val="19"/>
          <w:szCs w:val="19"/>
        </w:rPr>
        <w:t xml:space="preserve">Department of Soil Science and Land Resources Mgt </w:t>
      </w:r>
    </w:p>
    <w:p w:rsidR="00426B9B" w:rsidRPr="00024AE2" w:rsidRDefault="00426B9B" w:rsidP="00426B9B">
      <w:pPr>
        <w:ind w:left="270" w:hanging="270"/>
        <w:jc w:val="both"/>
        <w:rPr>
          <w:rFonts w:ascii="Tahoma" w:hAnsi="Tahoma" w:cs="Tahoma"/>
          <w:b/>
          <w:sz w:val="8"/>
          <w:szCs w:val="8"/>
        </w:rPr>
      </w:pPr>
    </w:p>
    <w:p w:rsidR="00426B9B" w:rsidRPr="00A50B6B" w:rsidRDefault="00426B9B" w:rsidP="00426B9B">
      <w:pPr>
        <w:ind w:left="270" w:hanging="270"/>
        <w:jc w:val="both"/>
        <w:rPr>
          <w:rFonts w:ascii="Tahoma" w:hAnsi="Tahoma" w:cs="Tahoma"/>
          <w:b/>
          <w:sz w:val="16"/>
          <w:szCs w:val="16"/>
        </w:rPr>
      </w:pPr>
      <w:r w:rsidRPr="00A50B6B">
        <w:rPr>
          <w:rFonts w:ascii="Tahoma" w:hAnsi="Tahoma" w:cs="Tahoma"/>
          <w:b/>
          <w:sz w:val="16"/>
          <w:szCs w:val="16"/>
        </w:rPr>
        <w:t>B.</w:t>
      </w:r>
      <w:r w:rsidRPr="00A50B6B">
        <w:rPr>
          <w:rFonts w:ascii="Tahoma" w:hAnsi="Tahoma" w:cs="Tahoma"/>
          <w:b/>
          <w:sz w:val="16"/>
          <w:szCs w:val="16"/>
        </w:rPr>
        <w:tab/>
        <w:t>FACULTY OF ARTS</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English Language and Literature</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History and International Studies </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Igbo, African and Asian Studies </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Linguistics </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Modern and European Languages </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 xml:space="preserve">Department of Philosophy </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Religion and Human Relations</w:t>
      </w:r>
    </w:p>
    <w:p w:rsidR="00426B9B" w:rsidRPr="00A50B6B" w:rsidRDefault="00426B9B" w:rsidP="00426B9B">
      <w:pPr>
        <w:pStyle w:val="ListParagraph"/>
        <w:numPr>
          <w:ilvl w:val="0"/>
          <w:numId w:val="21"/>
        </w:numPr>
        <w:ind w:left="270" w:hanging="270"/>
        <w:jc w:val="both"/>
        <w:rPr>
          <w:rFonts w:ascii="Tahoma" w:hAnsi="Tahoma" w:cs="Tahoma"/>
          <w:sz w:val="20"/>
          <w:szCs w:val="20"/>
        </w:rPr>
      </w:pPr>
      <w:r w:rsidRPr="00A50B6B">
        <w:rPr>
          <w:rFonts w:ascii="Tahoma" w:hAnsi="Tahoma" w:cs="Tahoma"/>
          <w:sz w:val="20"/>
          <w:szCs w:val="20"/>
        </w:rPr>
        <w:t>Department of Music</w:t>
      </w:r>
    </w:p>
    <w:p w:rsidR="00426B9B" w:rsidRPr="00AC7391" w:rsidRDefault="00426B9B" w:rsidP="00426B9B">
      <w:pPr>
        <w:ind w:left="270" w:hanging="270"/>
        <w:jc w:val="both"/>
        <w:rPr>
          <w:rFonts w:ascii="Tahoma" w:hAnsi="Tahoma" w:cs="Tahoma"/>
          <w:b/>
          <w:sz w:val="8"/>
          <w:szCs w:val="8"/>
        </w:rPr>
      </w:pPr>
    </w:p>
    <w:p w:rsidR="00426B9B" w:rsidRPr="00A50B6B" w:rsidRDefault="00426B9B" w:rsidP="00426B9B">
      <w:pPr>
        <w:ind w:left="270" w:hanging="270"/>
        <w:jc w:val="both"/>
        <w:rPr>
          <w:rFonts w:ascii="Tahoma" w:hAnsi="Tahoma" w:cs="Tahoma"/>
          <w:sz w:val="16"/>
          <w:szCs w:val="16"/>
        </w:rPr>
      </w:pPr>
      <w:r w:rsidRPr="00A50B6B">
        <w:rPr>
          <w:rFonts w:ascii="Tahoma" w:hAnsi="Tahoma" w:cs="Tahoma"/>
          <w:b/>
          <w:sz w:val="16"/>
          <w:szCs w:val="16"/>
        </w:rPr>
        <w:t>C.</w:t>
      </w:r>
      <w:r w:rsidRPr="00A50B6B">
        <w:rPr>
          <w:rFonts w:ascii="Tahoma" w:hAnsi="Tahoma" w:cs="Tahoma"/>
          <w:b/>
          <w:sz w:val="16"/>
          <w:szCs w:val="16"/>
        </w:rPr>
        <w:tab/>
        <w:t>FACULTY OF EDUCATION</w:t>
      </w: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1</w:t>
      </w:r>
      <w:r w:rsidRPr="00A50B6B">
        <w:rPr>
          <w:rFonts w:ascii="Tahoma" w:hAnsi="Tahoma" w:cs="Tahoma"/>
          <w:sz w:val="18"/>
          <w:szCs w:val="18"/>
        </w:rPr>
        <w:tab/>
      </w:r>
      <w:r w:rsidRPr="00A50B6B">
        <w:rPr>
          <w:rFonts w:ascii="Tahoma" w:hAnsi="Tahoma" w:cs="Tahoma"/>
          <w:b/>
          <w:sz w:val="18"/>
          <w:szCs w:val="18"/>
        </w:rPr>
        <w:t>Department of Adult Education with Options</w:t>
      </w:r>
    </w:p>
    <w:p w:rsidR="00426B9B" w:rsidRPr="00A50B6B" w:rsidRDefault="00426B9B" w:rsidP="00426B9B">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Education/Accountancy</w:t>
      </w:r>
    </w:p>
    <w:p w:rsidR="00426B9B" w:rsidRPr="00A50B6B" w:rsidRDefault="00426B9B" w:rsidP="00426B9B">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Education/Economics</w:t>
      </w:r>
    </w:p>
    <w:p w:rsidR="00426B9B" w:rsidRPr="00A50B6B" w:rsidRDefault="00426B9B" w:rsidP="00426B9B">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Education/Marketing</w:t>
      </w:r>
    </w:p>
    <w:p w:rsidR="00426B9B" w:rsidRPr="00A50B6B" w:rsidRDefault="00426B9B" w:rsidP="00426B9B">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Adult Education/Mass Communication</w:t>
      </w:r>
    </w:p>
    <w:p w:rsidR="00426B9B" w:rsidRPr="00A50B6B" w:rsidRDefault="00426B9B" w:rsidP="00426B9B">
      <w:pPr>
        <w:pStyle w:val="ListParagraph"/>
        <w:numPr>
          <w:ilvl w:val="1"/>
          <w:numId w:val="11"/>
        </w:numPr>
        <w:ind w:left="270" w:hanging="270"/>
        <w:jc w:val="both"/>
        <w:rPr>
          <w:rFonts w:ascii="Tahoma" w:hAnsi="Tahoma" w:cs="Tahoma"/>
          <w:sz w:val="20"/>
          <w:szCs w:val="20"/>
        </w:rPr>
      </w:pPr>
      <w:r w:rsidRPr="00A50B6B">
        <w:rPr>
          <w:rFonts w:ascii="Tahoma" w:hAnsi="Tahoma" w:cs="Tahoma"/>
          <w:sz w:val="20"/>
          <w:szCs w:val="20"/>
        </w:rPr>
        <w:t xml:space="preserve">Adult Education/Political Science </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2.</w:t>
      </w:r>
      <w:r w:rsidRPr="00A50B6B">
        <w:rPr>
          <w:rFonts w:ascii="Tahoma" w:hAnsi="Tahoma" w:cs="Tahoma"/>
          <w:sz w:val="18"/>
          <w:szCs w:val="18"/>
        </w:rPr>
        <w:tab/>
      </w:r>
      <w:r w:rsidRPr="00A50B6B">
        <w:rPr>
          <w:rFonts w:ascii="Tahoma" w:hAnsi="Tahoma" w:cs="Tahoma"/>
          <w:b/>
          <w:sz w:val="18"/>
          <w:szCs w:val="18"/>
        </w:rPr>
        <w:t>Dept</w:t>
      </w:r>
      <w:r>
        <w:rPr>
          <w:rFonts w:ascii="Tahoma" w:hAnsi="Tahoma" w:cs="Tahoma"/>
          <w:b/>
          <w:sz w:val="18"/>
          <w:szCs w:val="18"/>
        </w:rPr>
        <w:t>.</w:t>
      </w:r>
      <w:r w:rsidRPr="00A50B6B">
        <w:rPr>
          <w:rFonts w:ascii="Tahoma" w:hAnsi="Tahoma" w:cs="Tahoma"/>
          <w:b/>
          <w:sz w:val="18"/>
          <w:szCs w:val="18"/>
        </w:rPr>
        <w:t xml:space="preserve"> of Educational Mgt &amp; Policy with Options</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Policy/Accountancy</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Policy/Business Administration</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Policy/Health Education</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Policy/Political Science</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Mgt &amp; Policy/Computer Science</w:t>
      </w:r>
    </w:p>
    <w:p w:rsidR="00426B9B" w:rsidRPr="00A50B6B" w:rsidRDefault="00426B9B" w:rsidP="00426B9B">
      <w:pPr>
        <w:pStyle w:val="ListParagraph"/>
        <w:numPr>
          <w:ilvl w:val="1"/>
          <w:numId w:val="12"/>
        </w:numPr>
        <w:ind w:left="270" w:hanging="270"/>
        <w:rPr>
          <w:rFonts w:ascii="Tahoma" w:hAnsi="Tahoma" w:cs="Tahoma"/>
          <w:sz w:val="18"/>
          <w:szCs w:val="18"/>
        </w:rPr>
      </w:pPr>
      <w:r w:rsidRPr="00A50B6B">
        <w:rPr>
          <w:rFonts w:ascii="Tahoma" w:hAnsi="Tahoma" w:cs="Tahoma"/>
          <w:sz w:val="18"/>
          <w:szCs w:val="18"/>
        </w:rPr>
        <w:t>Educational Mgt &amp; Policy/Cooperative Economics &amp; Mgt.</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Policy/Economics</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Policy/English</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Policy/Igbo</w:t>
      </w:r>
    </w:p>
    <w:p w:rsidR="00426B9B" w:rsidRPr="00A50B6B" w:rsidRDefault="00426B9B" w:rsidP="00426B9B">
      <w:pPr>
        <w:pStyle w:val="ListParagraph"/>
        <w:numPr>
          <w:ilvl w:val="1"/>
          <w:numId w:val="12"/>
        </w:numPr>
        <w:ind w:left="270" w:hanging="270"/>
        <w:jc w:val="both"/>
        <w:rPr>
          <w:rFonts w:ascii="Tahoma" w:hAnsi="Tahoma" w:cs="Tahoma"/>
          <w:sz w:val="20"/>
          <w:szCs w:val="20"/>
        </w:rPr>
      </w:pPr>
      <w:r w:rsidRPr="00A50B6B">
        <w:rPr>
          <w:rFonts w:ascii="Tahoma" w:hAnsi="Tahoma" w:cs="Tahoma"/>
          <w:sz w:val="20"/>
          <w:szCs w:val="20"/>
        </w:rPr>
        <w:t>Educational Management &amp; Policy/History</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b/>
          <w:sz w:val="18"/>
          <w:szCs w:val="18"/>
        </w:rPr>
      </w:pPr>
      <w:r w:rsidRPr="00A50B6B">
        <w:rPr>
          <w:rFonts w:ascii="Tahoma" w:hAnsi="Tahoma" w:cs="Tahoma"/>
          <w:sz w:val="18"/>
          <w:szCs w:val="18"/>
        </w:rPr>
        <w:t>3.</w:t>
      </w:r>
      <w:r w:rsidRPr="00A50B6B">
        <w:rPr>
          <w:rFonts w:ascii="Tahoma" w:hAnsi="Tahoma" w:cs="Tahoma"/>
          <w:sz w:val="18"/>
          <w:szCs w:val="18"/>
        </w:rPr>
        <w:tab/>
      </w:r>
      <w:r w:rsidRPr="00A50B6B">
        <w:rPr>
          <w:rFonts w:ascii="Tahoma" w:hAnsi="Tahoma" w:cs="Tahoma"/>
          <w:b/>
          <w:sz w:val="18"/>
          <w:szCs w:val="18"/>
        </w:rPr>
        <w:t xml:space="preserve">Dept of Early Childhood &amp; Primary Education </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9"/>
          <w:szCs w:val="19"/>
        </w:rPr>
      </w:pPr>
      <w:r w:rsidRPr="00A50B6B">
        <w:rPr>
          <w:rFonts w:ascii="Tahoma" w:hAnsi="Tahoma" w:cs="Tahoma"/>
          <w:sz w:val="19"/>
          <w:szCs w:val="19"/>
        </w:rPr>
        <w:t>4.</w:t>
      </w:r>
      <w:r w:rsidRPr="00A50B6B">
        <w:rPr>
          <w:rFonts w:ascii="Tahoma" w:hAnsi="Tahoma" w:cs="Tahoma"/>
          <w:sz w:val="19"/>
          <w:szCs w:val="19"/>
        </w:rPr>
        <w:tab/>
      </w:r>
      <w:r w:rsidRPr="00A50B6B">
        <w:rPr>
          <w:rFonts w:ascii="Tahoma" w:hAnsi="Tahoma" w:cs="Tahoma"/>
          <w:b/>
          <w:sz w:val="19"/>
          <w:szCs w:val="19"/>
        </w:rPr>
        <w:t>Dept of Educational Foundations with Options</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Foundations/English</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Foundations/Political Science</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Foundations/Economics</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Foundations/Igbo</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Foundations/French</w:t>
      </w:r>
    </w:p>
    <w:p w:rsidR="00426B9B" w:rsidRPr="00A50B6B" w:rsidRDefault="00426B9B" w:rsidP="00426B9B">
      <w:pPr>
        <w:pStyle w:val="ListParagraph"/>
        <w:numPr>
          <w:ilvl w:val="1"/>
          <w:numId w:val="13"/>
        </w:numPr>
        <w:ind w:left="270" w:hanging="270"/>
        <w:jc w:val="both"/>
        <w:rPr>
          <w:rFonts w:ascii="Tahoma" w:hAnsi="Tahoma" w:cs="Tahoma"/>
          <w:sz w:val="20"/>
          <w:szCs w:val="20"/>
        </w:rPr>
      </w:pPr>
      <w:r w:rsidRPr="00A50B6B">
        <w:rPr>
          <w:rFonts w:ascii="Tahoma" w:hAnsi="Tahoma" w:cs="Tahoma"/>
          <w:sz w:val="20"/>
          <w:szCs w:val="20"/>
        </w:rPr>
        <w:t>Educational Foundations/History</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5.</w:t>
      </w:r>
      <w:r w:rsidRPr="00A50B6B">
        <w:rPr>
          <w:rFonts w:ascii="Tahoma" w:hAnsi="Tahoma" w:cs="Tahoma"/>
          <w:sz w:val="18"/>
          <w:szCs w:val="18"/>
        </w:rPr>
        <w:tab/>
      </w:r>
      <w:r w:rsidRPr="00A50B6B">
        <w:rPr>
          <w:rFonts w:ascii="Tahoma" w:hAnsi="Tahoma" w:cs="Tahoma"/>
          <w:b/>
          <w:sz w:val="18"/>
          <w:szCs w:val="18"/>
        </w:rPr>
        <w:t>Dept of Guidance &amp; Counselling with Options</w:t>
      </w:r>
    </w:p>
    <w:p w:rsidR="00426B9B" w:rsidRPr="00A50B6B" w:rsidRDefault="00426B9B" w:rsidP="00426B9B">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w:t>
      </w:r>
    </w:p>
    <w:p w:rsidR="00426B9B" w:rsidRPr="00A50B6B" w:rsidRDefault="00426B9B" w:rsidP="00426B9B">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Counselling/Biology</w:t>
      </w:r>
    </w:p>
    <w:p w:rsidR="00426B9B" w:rsidRPr="00A50B6B" w:rsidRDefault="00426B9B" w:rsidP="00426B9B">
      <w:pPr>
        <w:pStyle w:val="ListParagraph"/>
        <w:numPr>
          <w:ilvl w:val="1"/>
          <w:numId w:val="14"/>
        </w:numPr>
        <w:ind w:left="270" w:hanging="270"/>
        <w:jc w:val="both"/>
        <w:rPr>
          <w:rFonts w:ascii="Tahoma" w:hAnsi="Tahoma" w:cs="Tahoma"/>
          <w:sz w:val="20"/>
          <w:szCs w:val="20"/>
        </w:rPr>
      </w:pPr>
      <w:r w:rsidRPr="00A50B6B">
        <w:rPr>
          <w:rFonts w:ascii="Tahoma" w:hAnsi="Tahoma" w:cs="Tahoma"/>
          <w:sz w:val="20"/>
          <w:szCs w:val="20"/>
        </w:rPr>
        <w:t>Guidance &amp; Counselling/Health</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right="-202" w:hanging="270"/>
        <w:jc w:val="both"/>
        <w:rPr>
          <w:rFonts w:ascii="Tahoma" w:hAnsi="Tahoma" w:cs="Tahoma"/>
          <w:b/>
          <w:sz w:val="16"/>
          <w:szCs w:val="16"/>
        </w:rPr>
      </w:pPr>
      <w:r w:rsidRPr="00A50B6B">
        <w:rPr>
          <w:rFonts w:ascii="Tahoma" w:hAnsi="Tahoma" w:cs="Tahoma"/>
          <w:sz w:val="16"/>
          <w:szCs w:val="16"/>
        </w:rPr>
        <w:t>6.</w:t>
      </w:r>
      <w:r w:rsidRPr="00A50B6B">
        <w:rPr>
          <w:rFonts w:ascii="Tahoma" w:hAnsi="Tahoma" w:cs="Tahoma"/>
          <w:sz w:val="16"/>
          <w:szCs w:val="16"/>
        </w:rPr>
        <w:tab/>
      </w:r>
      <w:r w:rsidRPr="00A50B6B">
        <w:rPr>
          <w:rFonts w:ascii="Tahoma" w:hAnsi="Tahoma" w:cs="Tahoma"/>
          <w:b/>
          <w:sz w:val="16"/>
          <w:szCs w:val="16"/>
        </w:rPr>
        <w:t>Dept of Human Kinetics and Health Education with Options</w:t>
      </w:r>
    </w:p>
    <w:p w:rsidR="00426B9B" w:rsidRPr="00A50B6B" w:rsidRDefault="00426B9B" w:rsidP="00426B9B">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t xml:space="preserve">Human Kinetics </w:t>
      </w:r>
    </w:p>
    <w:p w:rsidR="00426B9B" w:rsidRPr="00A50B6B" w:rsidRDefault="00426B9B" w:rsidP="00426B9B">
      <w:pPr>
        <w:pStyle w:val="ListParagraph"/>
        <w:numPr>
          <w:ilvl w:val="1"/>
          <w:numId w:val="15"/>
        </w:numPr>
        <w:ind w:left="270" w:hanging="270"/>
        <w:jc w:val="both"/>
        <w:rPr>
          <w:rFonts w:ascii="Tahoma" w:hAnsi="Tahoma" w:cs="Tahoma"/>
          <w:sz w:val="20"/>
          <w:szCs w:val="20"/>
        </w:rPr>
      </w:pPr>
      <w:r w:rsidRPr="00A50B6B">
        <w:rPr>
          <w:rFonts w:ascii="Tahoma" w:hAnsi="Tahoma" w:cs="Tahoma"/>
          <w:sz w:val="20"/>
          <w:szCs w:val="20"/>
        </w:rPr>
        <w:lastRenderedPageBreak/>
        <w:t>Health Education</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7.</w:t>
      </w:r>
      <w:r w:rsidRPr="00A50B6B">
        <w:rPr>
          <w:rFonts w:ascii="Tahoma" w:hAnsi="Tahoma" w:cs="Tahoma"/>
          <w:sz w:val="18"/>
          <w:szCs w:val="18"/>
        </w:rPr>
        <w:tab/>
      </w:r>
      <w:r w:rsidRPr="00A50B6B">
        <w:rPr>
          <w:rFonts w:ascii="Tahoma" w:hAnsi="Tahoma" w:cs="Tahoma"/>
          <w:b/>
          <w:sz w:val="18"/>
          <w:szCs w:val="18"/>
        </w:rPr>
        <w:t>Department of Library and Information Science</w:t>
      </w:r>
      <w:r w:rsidRPr="00A50B6B">
        <w:rPr>
          <w:rFonts w:ascii="Tahoma" w:hAnsi="Tahoma" w:cs="Tahoma"/>
          <w:sz w:val="18"/>
          <w:szCs w:val="18"/>
        </w:rPr>
        <w:t xml:space="preserve"> </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8.</w:t>
      </w:r>
      <w:r w:rsidRPr="00A50B6B">
        <w:rPr>
          <w:rFonts w:ascii="Tahoma" w:hAnsi="Tahoma" w:cs="Tahoma"/>
          <w:sz w:val="18"/>
          <w:szCs w:val="18"/>
        </w:rPr>
        <w:tab/>
      </w:r>
      <w:r w:rsidRPr="00A50B6B">
        <w:rPr>
          <w:rFonts w:ascii="Tahoma" w:hAnsi="Tahoma" w:cs="Tahoma"/>
          <w:b/>
          <w:sz w:val="18"/>
          <w:szCs w:val="18"/>
        </w:rPr>
        <w:t>Department of Science Education with Options</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Education/Biology</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Education/Chemistry</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Education/Integrated Science</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Education/Mathematics</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Education/Physics</w:t>
      </w:r>
    </w:p>
    <w:p w:rsidR="00426B9B" w:rsidRPr="00A50B6B" w:rsidRDefault="00426B9B" w:rsidP="00426B9B">
      <w:pPr>
        <w:pStyle w:val="ListParagraph"/>
        <w:numPr>
          <w:ilvl w:val="1"/>
          <w:numId w:val="16"/>
        </w:numPr>
        <w:ind w:left="270" w:hanging="270"/>
        <w:jc w:val="both"/>
        <w:rPr>
          <w:rFonts w:ascii="Tahoma" w:hAnsi="Tahoma" w:cs="Tahoma"/>
          <w:sz w:val="20"/>
          <w:szCs w:val="20"/>
        </w:rPr>
      </w:pPr>
      <w:r w:rsidRPr="00A50B6B">
        <w:rPr>
          <w:rFonts w:ascii="Tahoma" w:hAnsi="Tahoma" w:cs="Tahoma"/>
          <w:sz w:val="20"/>
          <w:szCs w:val="20"/>
        </w:rPr>
        <w:t>Science Education/Computer Science</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sz w:val="18"/>
          <w:szCs w:val="18"/>
        </w:rPr>
      </w:pPr>
      <w:r w:rsidRPr="00A50B6B">
        <w:rPr>
          <w:rFonts w:ascii="Tahoma" w:hAnsi="Tahoma" w:cs="Tahoma"/>
          <w:sz w:val="18"/>
          <w:szCs w:val="18"/>
        </w:rPr>
        <w:t>9.</w:t>
      </w:r>
      <w:r w:rsidRPr="00A50B6B">
        <w:rPr>
          <w:rFonts w:ascii="Tahoma" w:hAnsi="Tahoma" w:cs="Tahoma"/>
          <w:sz w:val="18"/>
          <w:szCs w:val="18"/>
        </w:rPr>
        <w:tab/>
      </w:r>
      <w:r w:rsidRPr="00A50B6B">
        <w:rPr>
          <w:rFonts w:ascii="Tahoma" w:hAnsi="Tahoma" w:cs="Tahoma"/>
          <w:b/>
          <w:sz w:val="18"/>
          <w:szCs w:val="18"/>
        </w:rPr>
        <w:t>Department of Vocational Education with Options</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Education/Accounting</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 xml:space="preserve">Business Education/Commerce &amp; Cooperative </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Business Education/Secretarial Technology</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Building/Woodwork</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Auto Mechanical Technology</w:t>
      </w:r>
    </w:p>
    <w:p w:rsidR="00426B9B" w:rsidRPr="00A50B6B" w:rsidRDefault="00426B9B" w:rsidP="00426B9B">
      <w:pPr>
        <w:pStyle w:val="ListParagraph"/>
        <w:numPr>
          <w:ilvl w:val="1"/>
          <w:numId w:val="17"/>
        </w:numPr>
        <w:ind w:left="270" w:hanging="270"/>
        <w:jc w:val="both"/>
        <w:rPr>
          <w:rFonts w:ascii="Tahoma" w:hAnsi="Tahoma" w:cs="Tahoma"/>
          <w:sz w:val="20"/>
          <w:szCs w:val="20"/>
        </w:rPr>
      </w:pPr>
      <w:r w:rsidRPr="00A50B6B">
        <w:rPr>
          <w:rFonts w:ascii="Tahoma" w:hAnsi="Tahoma" w:cs="Tahoma"/>
          <w:sz w:val="20"/>
          <w:szCs w:val="20"/>
        </w:rPr>
        <w:t>Technical Education – Electrical/Electronics</w:t>
      </w:r>
    </w:p>
    <w:p w:rsidR="00426B9B" w:rsidRPr="00AC7391" w:rsidRDefault="00426B9B" w:rsidP="00426B9B">
      <w:pPr>
        <w:ind w:left="270" w:hanging="270"/>
        <w:rPr>
          <w:rFonts w:ascii="Tahoma" w:hAnsi="Tahoma" w:cs="Tahoma"/>
          <w:sz w:val="8"/>
          <w:szCs w:val="8"/>
        </w:rPr>
      </w:pPr>
    </w:p>
    <w:p w:rsidR="00426B9B" w:rsidRPr="00A50B6B" w:rsidRDefault="00426B9B" w:rsidP="00426B9B">
      <w:pPr>
        <w:ind w:left="270" w:hanging="270"/>
        <w:jc w:val="both"/>
        <w:rPr>
          <w:rFonts w:ascii="Tahoma" w:hAnsi="Tahoma" w:cs="Tahoma"/>
          <w:b/>
          <w:sz w:val="16"/>
          <w:szCs w:val="16"/>
        </w:rPr>
      </w:pPr>
      <w:r w:rsidRPr="00A50B6B">
        <w:rPr>
          <w:rFonts w:ascii="Tahoma" w:hAnsi="Tahoma" w:cs="Tahoma"/>
          <w:b/>
          <w:sz w:val="16"/>
          <w:szCs w:val="16"/>
        </w:rPr>
        <w:t>D.</w:t>
      </w:r>
      <w:r w:rsidRPr="00A50B6B">
        <w:rPr>
          <w:rFonts w:ascii="Tahoma" w:hAnsi="Tahoma" w:cs="Tahoma"/>
          <w:b/>
          <w:sz w:val="16"/>
          <w:szCs w:val="16"/>
        </w:rPr>
        <w:tab/>
        <w:t>FACULTY OF MANAGEMENT SCIENCES</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Business Administration</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Accountancy</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Public Administration</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Marketing</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Cooperative Economic and Management</w:t>
      </w:r>
    </w:p>
    <w:p w:rsidR="00426B9B" w:rsidRPr="00A50B6B" w:rsidRDefault="00426B9B" w:rsidP="00426B9B">
      <w:pPr>
        <w:pStyle w:val="ListParagraph"/>
        <w:numPr>
          <w:ilvl w:val="2"/>
          <w:numId w:val="18"/>
        </w:numPr>
        <w:ind w:left="270" w:hanging="270"/>
        <w:jc w:val="both"/>
        <w:rPr>
          <w:rFonts w:ascii="Tahoma" w:hAnsi="Tahoma" w:cs="Tahoma"/>
          <w:sz w:val="20"/>
          <w:szCs w:val="20"/>
        </w:rPr>
      </w:pPr>
      <w:r w:rsidRPr="00A50B6B">
        <w:rPr>
          <w:rFonts w:ascii="Tahoma" w:hAnsi="Tahoma" w:cs="Tahoma"/>
          <w:sz w:val="20"/>
          <w:szCs w:val="20"/>
        </w:rPr>
        <w:t>Banking and Finance</w:t>
      </w:r>
    </w:p>
    <w:p w:rsidR="00426B9B" w:rsidRPr="00AC7391" w:rsidRDefault="00426B9B" w:rsidP="00426B9B">
      <w:pPr>
        <w:ind w:left="270" w:hanging="270"/>
        <w:jc w:val="both"/>
        <w:rPr>
          <w:rFonts w:ascii="Tahoma" w:hAnsi="Tahoma" w:cs="Tahoma"/>
          <w:sz w:val="8"/>
          <w:szCs w:val="8"/>
        </w:rPr>
      </w:pPr>
    </w:p>
    <w:p w:rsidR="00426B9B" w:rsidRPr="00A50B6B" w:rsidRDefault="00426B9B" w:rsidP="00426B9B">
      <w:pPr>
        <w:ind w:left="270" w:hanging="270"/>
        <w:jc w:val="both"/>
        <w:rPr>
          <w:rFonts w:ascii="Tahoma" w:hAnsi="Tahoma" w:cs="Tahoma"/>
          <w:b/>
          <w:sz w:val="16"/>
          <w:szCs w:val="16"/>
        </w:rPr>
      </w:pPr>
      <w:r w:rsidRPr="00A50B6B">
        <w:rPr>
          <w:rFonts w:ascii="Tahoma" w:hAnsi="Tahoma" w:cs="Tahoma"/>
          <w:b/>
          <w:sz w:val="16"/>
          <w:szCs w:val="16"/>
        </w:rPr>
        <w:t>E.</w:t>
      </w:r>
      <w:r w:rsidRPr="00A50B6B">
        <w:rPr>
          <w:rFonts w:ascii="Tahoma" w:hAnsi="Tahoma" w:cs="Tahoma"/>
          <w:b/>
          <w:sz w:val="16"/>
          <w:szCs w:val="16"/>
        </w:rPr>
        <w:tab/>
        <w:t xml:space="preserve">FACULTY OF SOCIAL SCIENCES </w:t>
      </w:r>
    </w:p>
    <w:p w:rsidR="00426B9B" w:rsidRPr="00A50B6B" w:rsidRDefault="00426B9B" w:rsidP="00426B9B">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Economics</w:t>
      </w:r>
    </w:p>
    <w:p w:rsidR="00426B9B" w:rsidRPr="00A50B6B" w:rsidRDefault="00426B9B" w:rsidP="00426B9B">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Mass Communication</w:t>
      </w:r>
    </w:p>
    <w:p w:rsidR="00426B9B" w:rsidRPr="00A50B6B" w:rsidRDefault="00426B9B" w:rsidP="00426B9B">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Sociology</w:t>
      </w:r>
    </w:p>
    <w:p w:rsidR="00426B9B" w:rsidRPr="00A50B6B" w:rsidRDefault="00426B9B" w:rsidP="00426B9B">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Psychology</w:t>
      </w:r>
    </w:p>
    <w:p w:rsidR="00426B9B" w:rsidRPr="00A50B6B" w:rsidRDefault="00426B9B" w:rsidP="00426B9B">
      <w:pPr>
        <w:pStyle w:val="ListParagraph"/>
        <w:numPr>
          <w:ilvl w:val="2"/>
          <w:numId w:val="19"/>
        </w:numPr>
        <w:ind w:left="270" w:hanging="270"/>
        <w:jc w:val="both"/>
        <w:rPr>
          <w:rFonts w:ascii="Tahoma" w:hAnsi="Tahoma" w:cs="Tahoma"/>
          <w:sz w:val="20"/>
          <w:szCs w:val="20"/>
        </w:rPr>
      </w:pPr>
      <w:r w:rsidRPr="00A50B6B">
        <w:rPr>
          <w:rFonts w:ascii="Tahoma" w:hAnsi="Tahoma" w:cs="Tahoma"/>
          <w:sz w:val="20"/>
          <w:szCs w:val="20"/>
        </w:rPr>
        <w:t>Political Science</w:t>
      </w:r>
    </w:p>
    <w:p w:rsidR="00426B9B" w:rsidRPr="00AC7391" w:rsidRDefault="00426B9B" w:rsidP="00426B9B">
      <w:pPr>
        <w:ind w:left="270" w:hanging="270"/>
        <w:jc w:val="both"/>
        <w:rPr>
          <w:rFonts w:ascii="Tahoma" w:hAnsi="Tahoma" w:cs="Tahoma"/>
          <w:b/>
          <w:sz w:val="8"/>
          <w:szCs w:val="8"/>
        </w:rPr>
      </w:pPr>
    </w:p>
    <w:p w:rsidR="00426B9B" w:rsidRPr="00834BD2" w:rsidRDefault="00426B9B" w:rsidP="00426B9B">
      <w:pPr>
        <w:ind w:left="270" w:hanging="270"/>
        <w:jc w:val="both"/>
        <w:rPr>
          <w:rFonts w:ascii="Tahoma" w:hAnsi="Tahoma" w:cs="Tahoma"/>
          <w:sz w:val="20"/>
          <w:szCs w:val="20"/>
        </w:rPr>
      </w:pPr>
      <w:r w:rsidRPr="00834BD2">
        <w:rPr>
          <w:rFonts w:ascii="Tahoma" w:hAnsi="Tahoma" w:cs="Tahoma"/>
          <w:b/>
          <w:sz w:val="20"/>
          <w:szCs w:val="20"/>
        </w:rPr>
        <w:t>QUALIFICATION:</w:t>
      </w:r>
    </w:p>
    <w:p w:rsidR="00426B9B" w:rsidRPr="00834BD2" w:rsidRDefault="00426B9B" w:rsidP="00426B9B">
      <w:pPr>
        <w:jc w:val="both"/>
        <w:rPr>
          <w:rFonts w:ascii="Tahoma" w:hAnsi="Tahoma" w:cs="Tahoma"/>
          <w:sz w:val="20"/>
          <w:szCs w:val="20"/>
        </w:rPr>
      </w:pPr>
      <w:r w:rsidRPr="00834BD2">
        <w:rPr>
          <w:rFonts w:ascii="Tahoma" w:hAnsi="Tahoma" w:cs="Tahoma"/>
          <w:sz w:val="20"/>
          <w:szCs w:val="20"/>
        </w:rPr>
        <w:t>The minimum academic qualification is exactly the same as for those applying for admission through UTME, namely, five O’ Level credits in the GCE, SSCE, TCII examinations or their equivalents. Faculty/Departmental requirements must also be fulfilled. Candidates with November/December 2017 results are not eligible to apply.</w:t>
      </w:r>
    </w:p>
    <w:p w:rsidR="00426B9B" w:rsidRPr="00834BD2" w:rsidRDefault="00426B9B" w:rsidP="00426B9B">
      <w:pPr>
        <w:ind w:left="270" w:hanging="270"/>
        <w:jc w:val="both"/>
        <w:rPr>
          <w:rFonts w:ascii="Tahoma" w:hAnsi="Tahoma" w:cs="Tahoma"/>
          <w:b/>
          <w:sz w:val="20"/>
          <w:szCs w:val="20"/>
        </w:rPr>
      </w:pPr>
    </w:p>
    <w:p w:rsidR="00426B9B" w:rsidRPr="00834BD2" w:rsidRDefault="00426B9B" w:rsidP="00426B9B">
      <w:pPr>
        <w:ind w:left="270" w:hanging="270"/>
        <w:jc w:val="both"/>
        <w:rPr>
          <w:rFonts w:ascii="Tahoma" w:hAnsi="Tahoma" w:cs="Tahoma"/>
          <w:b/>
          <w:sz w:val="20"/>
          <w:szCs w:val="20"/>
        </w:rPr>
      </w:pPr>
      <w:r w:rsidRPr="00834BD2">
        <w:rPr>
          <w:rFonts w:ascii="Tahoma" w:hAnsi="Tahoma" w:cs="Tahoma"/>
          <w:b/>
          <w:sz w:val="20"/>
          <w:szCs w:val="20"/>
        </w:rPr>
        <w:t>METHOD OF APPLICATION</w:t>
      </w:r>
    </w:p>
    <w:p w:rsidR="00426B9B" w:rsidRPr="00834BD2" w:rsidRDefault="00426B9B" w:rsidP="00426B9B">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Visit the Registration point at the CEP Unit</w:t>
      </w:r>
    </w:p>
    <w:p w:rsidR="00426B9B" w:rsidRPr="00834BD2" w:rsidRDefault="00426B9B" w:rsidP="00426B9B">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Generate RRR pin for application form fee payment</w:t>
      </w:r>
    </w:p>
    <w:p w:rsidR="00426B9B" w:rsidRPr="00834BD2" w:rsidRDefault="00426B9B" w:rsidP="00426B9B">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 xml:space="preserve">Take the RRR printout, to any Bank within the Campus and make payment of </w:t>
      </w:r>
      <w:r w:rsidRPr="00834BD2">
        <w:rPr>
          <w:rFonts w:ascii="Tahoma" w:hAnsi="Tahoma" w:cs="Tahoma"/>
          <w:dstrike/>
          <w:sz w:val="20"/>
          <w:szCs w:val="20"/>
        </w:rPr>
        <w:t>N</w:t>
      </w:r>
      <w:r w:rsidRPr="00834BD2">
        <w:rPr>
          <w:rFonts w:ascii="Tahoma" w:hAnsi="Tahoma" w:cs="Tahoma"/>
          <w:sz w:val="20"/>
          <w:szCs w:val="20"/>
        </w:rPr>
        <w:t xml:space="preserve">10,000 for application form. Then </w:t>
      </w:r>
    </w:p>
    <w:p w:rsidR="00426B9B" w:rsidRPr="00834BD2" w:rsidRDefault="00426B9B" w:rsidP="00426B9B">
      <w:pPr>
        <w:pStyle w:val="ListParagraph"/>
        <w:numPr>
          <w:ilvl w:val="0"/>
          <w:numId w:val="9"/>
        </w:numPr>
        <w:tabs>
          <w:tab w:val="left" w:pos="360"/>
        </w:tabs>
        <w:ind w:left="180" w:hanging="180"/>
        <w:jc w:val="both"/>
        <w:rPr>
          <w:rFonts w:ascii="Tahoma" w:hAnsi="Tahoma" w:cs="Tahoma"/>
          <w:sz w:val="20"/>
          <w:szCs w:val="20"/>
        </w:rPr>
      </w:pPr>
      <w:r w:rsidRPr="00834BD2">
        <w:rPr>
          <w:rFonts w:ascii="Tahoma" w:hAnsi="Tahoma" w:cs="Tahoma"/>
          <w:sz w:val="20"/>
          <w:szCs w:val="20"/>
        </w:rPr>
        <w:t>Go back to the registration point at the CEP Unit for online Registration.</w:t>
      </w:r>
    </w:p>
    <w:p w:rsidR="00426B9B" w:rsidRPr="0095552F" w:rsidRDefault="00426B9B" w:rsidP="00426B9B">
      <w:pPr>
        <w:ind w:left="270" w:hanging="270"/>
        <w:jc w:val="both"/>
        <w:rPr>
          <w:rFonts w:ascii="Tahoma" w:hAnsi="Tahoma" w:cs="Tahoma"/>
          <w:b/>
          <w:sz w:val="8"/>
          <w:szCs w:val="8"/>
        </w:rPr>
      </w:pPr>
    </w:p>
    <w:p w:rsidR="00426B9B" w:rsidRPr="00834BD2" w:rsidRDefault="00426B9B" w:rsidP="00426B9B">
      <w:pPr>
        <w:ind w:left="270" w:hanging="270"/>
        <w:jc w:val="both"/>
        <w:rPr>
          <w:rFonts w:ascii="Tahoma" w:hAnsi="Tahoma" w:cs="Tahoma"/>
          <w:b/>
          <w:sz w:val="20"/>
          <w:szCs w:val="20"/>
        </w:rPr>
      </w:pPr>
      <w:r w:rsidRPr="00834BD2">
        <w:rPr>
          <w:rFonts w:ascii="Tahoma" w:hAnsi="Tahoma" w:cs="Tahoma"/>
          <w:b/>
          <w:sz w:val="20"/>
          <w:szCs w:val="20"/>
        </w:rPr>
        <w:t>RETURN OF COMPLETED FORMS</w:t>
      </w:r>
    </w:p>
    <w:p w:rsidR="00426B9B" w:rsidRPr="00834BD2" w:rsidRDefault="00426B9B" w:rsidP="00426B9B">
      <w:pPr>
        <w:ind w:left="270" w:hanging="270"/>
        <w:jc w:val="both"/>
        <w:rPr>
          <w:rFonts w:ascii="Tahoma" w:hAnsi="Tahoma" w:cs="Tahoma"/>
          <w:sz w:val="20"/>
          <w:szCs w:val="20"/>
        </w:rPr>
      </w:pPr>
      <w:r w:rsidRPr="00834BD2">
        <w:rPr>
          <w:rFonts w:ascii="Tahoma" w:hAnsi="Tahoma" w:cs="Tahoma"/>
          <w:sz w:val="20"/>
          <w:szCs w:val="20"/>
        </w:rPr>
        <w:t>Candidate should then</w:t>
      </w:r>
    </w:p>
    <w:p w:rsidR="00426B9B" w:rsidRPr="00834BD2" w:rsidRDefault="00426B9B" w:rsidP="00426B9B">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lastRenderedPageBreak/>
        <w:t>Proceed to the CEP General Office to submit a photocopy of the online application form printout with photocopies of the claimed qualifications securely attached to the application form on or before Friday, 29th September 2017.</w:t>
      </w:r>
    </w:p>
    <w:p w:rsidR="00426B9B" w:rsidRPr="00F01A20" w:rsidRDefault="00426B9B" w:rsidP="00426B9B">
      <w:pPr>
        <w:ind w:left="270" w:hanging="270"/>
        <w:jc w:val="both"/>
        <w:rPr>
          <w:rFonts w:ascii="Tahoma" w:hAnsi="Tahoma" w:cs="Tahoma"/>
          <w:b/>
          <w:sz w:val="10"/>
          <w:szCs w:val="10"/>
        </w:rPr>
      </w:pPr>
    </w:p>
    <w:p w:rsidR="00426B9B" w:rsidRPr="00834BD2" w:rsidRDefault="00426B9B" w:rsidP="00426B9B">
      <w:pPr>
        <w:ind w:left="270" w:hanging="270"/>
        <w:jc w:val="both"/>
        <w:rPr>
          <w:rFonts w:ascii="Tahoma" w:hAnsi="Tahoma" w:cs="Tahoma"/>
          <w:b/>
          <w:sz w:val="20"/>
          <w:szCs w:val="20"/>
        </w:rPr>
      </w:pPr>
      <w:r w:rsidRPr="00834BD2">
        <w:rPr>
          <w:rFonts w:ascii="Tahoma" w:hAnsi="Tahoma" w:cs="Tahoma"/>
          <w:b/>
          <w:sz w:val="20"/>
          <w:szCs w:val="20"/>
        </w:rPr>
        <w:t>OTHER IMPORTANT INFORMATION</w:t>
      </w:r>
    </w:p>
    <w:p w:rsidR="00426B9B" w:rsidRPr="00834BD2" w:rsidRDefault="00426B9B" w:rsidP="00426B9B">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Sale of forms commences on Tuesday 1</w:t>
      </w:r>
      <w:r w:rsidRPr="00834BD2">
        <w:rPr>
          <w:rFonts w:ascii="Tahoma" w:hAnsi="Tahoma" w:cs="Tahoma"/>
          <w:sz w:val="20"/>
          <w:szCs w:val="20"/>
          <w:vertAlign w:val="superscript"/>
        </w:rPr>
        <w:t>st</w:t>
      </w:r>
      <w:r w:rsidRPr="00834BD2">
        <w:rPr>
          <w:rFonts w:ascii="Tahoma" w:hAnsi="Tahoma" w:cs="Tahoma"/>
          <w:sz w:val="20"/>
          <w:szCs w:val="20"/>
        </w:rPr>
        <w:t xml:space="preserve"> August, 2017 and ends on Friday 29th September, 2017.</w:t>
      </w:r>
    </w:p>
    <w:p w:rsidR="00426B9B" w:rsidRPr="00834BD2" w:rsidRDefault="00426B9B" w:rsidP="00426B9B">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There will be a Pre-Admission Examination</w:t>
      </w:r>
    </w:p>
    <w:p w:rsidR="00426B9B" w:rsidRPr="00834BD2" w:rsidRDefault="00426B9B" w:rsidP="00426B9B">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 xml:space="preserve">Candidate for Pre-Admission Examination must appear physically for Biometric Data Capturing at the CEP Unit Registration Centre from Friday 13th </w:t>
      </w:r>
      <w:r w:rsidRPr="00834BD2">
        <w:rPr>
          <w:rFonts w:ascii="Tahoma" w:hAnsi="Tahoma" w:cs="Tahoma"/>
          <w:sz w:val="20"/>
          <w:szCs w:val="20"/>
        </w:rPr>
        <w:lastRenderedPageBreak/>
        <w:t xml:space="preserve">October to Friday 27th October 2017, at 8.00am daily. </w:t>
      </w:r>
    </w:p>
    <w:p w:rsidR="00426B9B" w:rsidRPr="00834BD2" w:rsidRDefault="00426B9B" w:rsidP="00426B9B">
      <w:pPr>
        <w:pStyle w:val="ListParagraph"/>
        <w:numPr>
          <w:ilvl w:val="0"/>
          <w:numId w:val="10"/>
        </w:numPr>
        <w:ind w:left="180" w:hanging="180"/>
        <w:jc w:val="both"/>
        <w:rPr>
          <w:rFonts w:ascii="Tahoma" w:hAnsi="Tahoma" w:cs="Tahoma"/>
          <w:sz w:val="20"/>
          <w:szCs w:val="20"/>
        </w:rPr>
      </w:pPr>
      <w:r w:rsidRPr="00834BD2">
        <w:rPr>
          <w:rFonts w:ascii="Tahoma" w:hAnsi="Tahoma" w:cs="Tahoma"/>
          <w:sz w:val="20"/>
          <w:szCs w:val="20"/>
        </w:rPr>
        <w:t>Failure to appear for Biometric Capturing automatically disqualifies a candidate from participating in the Pre-Admission Examination.</w:t>
      </w:r>
    </w:p>
    <w:p w:rsidR="00426B9B" w:rsidRPr="00F01A20" w:rsidRDefault="00426B9B" w:rsidP="00426B9B">
      <w:pPr>
        <w:jc w:val="both"/>
        <w:rPr>
          <w:rFonts w:ascii="Tahoma" w:hAnsi="Tahoma" w:cs="Tahoma"/>
          <w:sz w:val="10"/>
          <w:szCs w:val="10"/>
        </w:rPr>
      </w:pPr>
    </w:p>
    <w:p w:rsidR="00426B9B" w:rsidRPr="00834BD2" w:rsidRDefault="00426B9B" w:rsidP="00426B9B">
      <w:pPr>
        <w:jc w:val="both"/>
        <w:rPr>
          <w:rFonts w:ascii="Tahoma" w:hAnsi="Tahoma" w:cs="Tahoma"/>
          <w:sz w:val="20"/>
          <w:szCs w:val="20"/>
        </w:rPr>
      </w:pPr>
      <w:r w:rsidRPr="00834BD2">
        <w:rPr>
          <w:rFonts w:ascii="Tahoma" w:hAnsi="Tahoma" w:cs="Tahoma"/>
          <w:sz w:val="20"/>
          <w:szCs w:val="20"/>
        </w:rPr>
        <w:t>The CEP Pre-Admission Examination is scheduled for Saturday November 11th, 2017 by 8:00am.</w:t>
      </w:r>
    </w:p>
    <w:p w:rsidR="00426B9B" w:rsidRPr="00F01A20" w:rsidRDefault="00426B9B" w:rsidP="00426B9B">
      <w:pPr>
        <w:ind w:left="270" w:hanging="270"/>
        <w:jc w:val="both"/>
        <w:rPr>
          <w:rFonts w:ascii="Tahoma" w:hAnsi="Tahoma" w:cs="Tahoma"/>
          <w:b/>
          <w:sz w:val="10"/>
          <w:szCs w:val="10"/>
          <w:u w:val="single"/>
        </w:rPr>
      </w:pPr>
    </w:p>
    <w:p w:rsidR="00426B9B" w:rsidRPr="00834BD2" w:rsidRDefault="00426B9B" w:rsidP="00426B9B">
      <w:pPr>
        <w:jc w:val="both"/>
        <w:rPr>
          <w:rFonts w:ascii="Tahoma" w:hAnsi="Tahoma" w:cs="Tahoma"/>
          <w:b/>
          <w:sz w:val="20"/>
          <w:szCs w:val="20"/>
        </w:rPr>
      </w:pPr>
      <w:r w:rsidRPr="00834BD2">
        <w:rPr>
          <w:rFonts w:ascii="Tahoma" w:hAnsi="Tahoma" w:cs="Tahoma"/>
          <w:b/>
          <w:sz w:val="20"/>
          <w:szCs w:val="20"/>
          <w:u w:val="single"/>
        </w:rPr>
        <w:t>PLEASE NOTE</w:t>
      </w:r>
      <w:r w:rsidRPr="00834BD2">
        <w:rPr>
          <w:rFonts w:ascii="Tahoma" w:hAnsi="Tahoma" w:cs="Tahoma"/>
          <w:b/>
          <w:sz w:val="20"/>
          <w:szCs w:val="20"/>
        </w:rPr>
        <w:t>:   ANY CANDIDATE WHO IS NOT CAPTURED WILL NOT    TAKE THE   EXAMINATION</w:t>
      </w:r>
    </w:p>
    <w:p w:rsidR="00426B9B" w:rsidRDefault="00426B9B" w:rsidP="00426B9B">
      <w:pPr>
        <w:pStyle w:val="NoSpacing"/>
        <w:ind w:left="270" w:hanging="270"/>
        <w:rPr>
          <w:rFonts w:ascii="Tahoma" w:hAnsi="Tahoma" w:cs="Tahoma"/>
          <w:b/>
          <w:sz w:val="8"/>
          <w:szCs w:val="8"/>
        </w:rPr>
      </w:pPr>
    </w:p>
    <w:p w:rsidR="00426B9B" w:rsidRPr="00904C27" w:rsidRDefault="00426B9B" w:rsidP="00426B9B">
      <w:pPr>
        <w:pStyle w:val="NoSpacing"/>
        <w:ind w:left="270" w:hanging="270"/>
        <w:rPr>
          <w:rFonts w:ascii="Tahoma" w:hAnsi="Tahoma" w:cs="Tahoma"/>
          <w:b/>
          <w:sz w:val="8"/>
          <w:szCs w:val="8"/>
        </w:rPr>
      </w:pPr>
    </w:p>
    <w:p w:rsidR="00426B9B" w:rsidRPr="00A50B6B" w:rsidRDefault="00426B9B" w:rsidP="00426B9B">
      <w:pPr>
        <w:pStyle w:val="NoSpacing"/>
        <w:ind w:left="270" w:hanging="270"/>
        <w:jc w:val="right"/>
        <w:rPr>
          <w:rFonts w:ascii="Tahoma" w:hAnsi="Tahoma" w:cs="Tahoma"/>
          <w:b/>
          <w:sz w:val="18"/>
          <w:szCs w:val="18"/>
        </w:rPr>
      </w:pPr>
      <w:r>
        <w:rPr>
          <w:rFonts w:ascii="Tahoma" w:hAnsi="Tahoma" w:cs="Tahoma"/>
          <w:b/>
          <w:sz w:val="18"/>
          <w:szCs w:val="18"/>
        </w:rPr>
        <w:t>Dr. I.H.Isidienu, FCAI</w:t>
      </w:r>
    </w:p>
    <w:p w:rsidR="00426B9B" w:rsidRPr="00686C53" w:rsidRDefault="00426B9B" w:rsidP="00426B9B">
      <w:pPr>
        <w:pStyle w:val="NoSpacing"/>
        <w:ind w:left="3600"/>
        <w:jc w:val="right"/>
        <w:rPr>
          <w:rFonts w:ascii="Tahoma" w:hAnsi="Tahoma" w:cs="Tahoma"/>
        </w:rPr>
        <w:sectPr w:rsidR="00426B9B" w:rsidRPr="00686C53" w:rsidSect="00357CFA">
          <w:type w:val="continuous"/>
          <w:pgSz w:w="11909" w:h="16834" w:code="9"/>
          <w:pgMar w:top="1440" w:right="720" w:bottom="432" w:left="1296" w:header="720" w:footer="720" w:gutter="0"/>
          <w:cols w:num="2" w:sep="1" w:space="216"/>
          <w:docGrid w:linePitch="360"/>
        </w:sectPr>
      </w:pPr>
      <w:r>
        <w:rPr>
          <w:rFonts w:ascii="Tahoma" w:hAnsi="Tahoma" w:cs="Tahoma"/>
          <w:i/>
          <w:sz w:val="18"/>
          <w:szCs w:val="18"/>
        </w:rPr>
        <w:t>Registrar</w:t>
      </w:r>
    </w:p>
    <w:p w:rsidR="00F01A20" w:rsidRDefault="00F01A20" w:rsidP="00BD1AC8">
      <w:pPr>
        <w:tabs>
          <w:tab w:val="left" w:pos="5743"/>
        </w:tabs>
        <w:jc w:val="both"/>
        <w:rPr>
          <w:b/>
          <w:bCs/>
          <w:caps/>
          <w:sz w:val="19"/>
          <w:szCs w:val="19"/>
        </w:rPr>
      </w:pPr>
    </w:p>
    <w:p w:rsidR="00BD1AC8" w:rsidRDefault="009F6CE2" w:rsidP="00BD1AC8">
      <w:pPr>
        <w:tabs>
          <w:tab w:val="left" w:pos="5743"/>
        </w:tabs>
        <w:jc w:val="both"/>
        <w:rPr>
          <w:rFonts w:ascii="Tahoma" w:hAnsi="Tahoma" w:cs="Tahoma"/>
          <w:b/>
          <w:caps/>
          <w:sz w:val="22"/>
          <w:szCs w:val="22"/>
        </w:rPr>
      </w:pPr>
      <w:r w:rsidRPr="009F6CE2">
        <w:rPr>
          <w:b/>
          <w:bCs/>
          <w:caps/>
          <w:sz w:val="19"/>
          <w:szCs w:val="19"/>
        </w:rPr>
        <w:pict>
          <v:shape id="_x0000_i1040" type="#_x0000_t136" style="width:473.35pt;height:11.8pt" fillcolor="black" stroked="f">
            <v:fill color2="#f93"/>
            <v:shadow on="t" color="silver" opacity="52429f"/>
            <v:textpath style="font-family:&quot;Impact&quot;;v-text-kern:t" trim="t" fitpath="t" string="HEALTH TIPS:  HEART CARE TIPS"/>
          </v:shape>
        </w:pict>
      </w:r>
    </w:p>
    <w:p w:rsidR="00BD1AC8" w:rsidRDefault="00BD1AC8" w:rsidP="00BD1AC8">
      <w:pPr>
        <w:ind w:left="450" w:hanging="450"/>
        <w:jc w:val="both"/>
        <w:rPr>
          <w:rFonts w:ascii="Tahoma" w:hAnsi="Tahoma" w:cs="Tahoma"/>
          <w:sz w:val="22"/>
          <w:szCs w:val="22"/>
        </w:rPr>
        <w:sectPr w:rsidR="00BD1AC8" w:rsidSect="00D10362">
          <w:type w:val="continuous"/>
          <w:pgSz w:w="11909" w:h="16834" w:code="9"/>
          <w:pgMar w:top="1440" w:right="720" w:bottom="432" w:left="1152" w:header="720" w:footer="720" w:gutter="0"/>
          <w:cols w:space="720"/>
          <w:docGrid w:linePitch="360"/>
        </w:sect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lastRenderedPageBreak/>
        <w:t>Q:</w:t>
      </w:r>
      <w:r w:rsidRPr="00B87032">
        <w:rPr>
          <w:rFonts w:ascii="Tahoma" w:hAnsi="Tahoma" w:cs="Tahoma"/>
          <w:sz w:val="20"/>
          <w:szCs w:val="20"/>
        </w:rPr>
        <w:tab/>
        <w:t>What are the ways in which heart is stressed?  What practices do you suggest to de-stress?</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Change your attitude towards life.  Do not look for perfection in everything in life.</w:t>
      </w:r>
    </w:p>
    <w:p w:rsidR="00BD1AC8" w:rsidRPr="00155D0F"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What is the routine check-up one should go through?  Is there any specific test?</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Routine blood test to ensure sugar, cholesterol is ok.  Check BP, Treadmill test after an echo.</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What are the first aid steps to be taken on heart attack?</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Help the person into a sleeping position, put in Aspirin table under the tongue with a substrate tablet if available, and rush him to coronary care unit since the maximum casualty takes place within the first hour.</w:t>
      </w:r>
    </w:p>
    <w:p w:rsidR="00BD1AC8" w:rsidRPr="00155D0F"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How do you differentiate between pain caused by a heart attack and that caused due to gastric trouble?</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Extremely difficult with ECG.</w:t>
      </w:r>
    </w:p>
    <w:p w:rsidR="00BD1AC8" w:rsidRPr="00155D0F"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How can we find out about blockage of arteries, beforehand?</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lastRenderedPageBreak/>
        <w:t>A:</w:t>
      </w:r>
      <w:r w:rsidRPr="00B87032">
        <w:rPr>
          <w:rFonts w:ascii="Tahoma" w:hAnsi="Tahoma" w:cs="Tahoma"/>
          <w:sz w:val="20"/>
          <w:szCs w:val="20"/>
        </w:rPr>
        <w:tab/>
        <w:t>Routine cardiac evaluation by blood test ECGs, TMTs, stress Thallium scan, cardiac CT scan for calcium sore.</w:t>
      </w:r>
    </w:p>
    <w:p w:rsidR="00BD1AC8" w:rsidRPr="00155D0F"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Can a person help himself during a heart attack?</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Yes.  Lie down comfortably and put an aspirin tablet of any description under the tongue and ask someone to take you to the nearest coronary-care unit without any delay and do not wait for the ambulance since most of the time, the ambulance does not turn up.</w:t>
      </w:r>
    </w:p>
    <w:p w:rsidR="00BD1AC8" w:rsidRPr="00155D0F"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There is a feeling that bypass is unnecessarily being performed in some cases.  When is bypass really needed?</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When you have blockages affecting major arteries, bypass is the best option.  Conscientious doctors will not perform an operation when it is not required.</w:t>
      </w:r>
    </w:p>
    <w:p w:rsidR="00BD1AC8" w:rsidRPr="00A53572" w:rsidRDefault="00BD1AC8" w:rsidP="00BD1AC8">
      <w:pPr>
        <w:ind w:left="450" w:hanging="450"/>
        <w:jc w:val="both"/>
        <w:rPr>
          <w:rFonts w:ascii="Tahoma" w:hAnsi="Tahoma" w:cs="Tahoma"/>
          <w:sz w:val="10"/>
          <w:szCs w:val="10"/>
        </w:rPr>
      </w:pP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Q:</w:t>
      </w:r>
      <w:r w:rsidRPr="00B87032">
        <w:rPr>
          <w:rFonts w:ascii="Tahoma" w:hAnsi="Tahoma" w:cs="Tahoma"/>
          <w:sz w:val="20"/>
          <w:szCs w:val="20"/>
        </w:rPr>
        <w:tab/>
        <w:t>How can one keep the heart in a good condition?</w:t>
      </w:r>
    </w:p>
    <w:p w:rsidR="00BD1AC8" w:rsidRPr="00B87032" w:rsidRDefault="00BD1AC8" w:rsidP="00BD1AC8">
      <w:pPr>
        <w:ind w:left="450" w:hanging="450"/>
        <w:jc w:val="both"/>
        <w:rPr>
          <w:rFonts w:ascii="Tahoma" w:hAnsi="Tahoma" w:cs="Tahoma"/>
          <w:sz w:val="20"/>
          <w:szCs w:val="20"/>
        </w:rPr>
      </w:pPr>
      <w:r w:rsidRPr="00B87032">
        <w:rPr>
          <w:rFonts w:ascii="Tahoma" w:hAnsi="Tahoma" w:cs="Tahoma"/>
          <w:sz w:val="20"/>
          <w:szCs w:val="20"/>
        </w:rPr>
        <w:t>A:</w:t>
      </w:r>
      <w:r w:rsidRPr="00B87032">
        <w:rPr>
          <w:rFonts w:ascii="Tahoma" w:hAnsi="Tahoma" w:cs="Tahoma"/>
          <w:sz w:val="20"/>
          <w:szCs w:val="20"/>
        </w:rPr>
        <w:tab/>
        <w:t xml:space="preserve">Eat a healthy diet, avoid junk food, exercise every day, do not smoke and, go for a health check-up if you are past eh age of 30 for at least once in two years.  And </w:t>
      </w:r>
      <w:r w:rsidRPr="00B87032">
        <w:rPr>
          <w:rFonts w:ascii="Tahoma" w:hAnsi="Tahoma" w:cs="Tahoma"/>
          <w:b/>
          <w:i/>
          <w:sz w:val="20"/>
          <w:szCs w:val="20"/>
        </w:rPr>
        <w:t>Work Very Hard.</w:t>
      </w:r>
    </w:p>
    <w:p w:rsidR="00F01A20" w:rsidRDefault="00F01A20" w:rsidP="00481B8C">
      <w:pPr>
        <w:pStyle w:val="NoSpacing"/>
        <w:jc w:val="both"/>
        <w:rPr>
          <w:rFonts w:ascii="Tahoma" w:hAnsi="Tahoma" w:cs="Tahoma"/>
        </w:rPr>
        <w:sectPr w:rsidR="00F01A20" w:rsidSect="00F01A20">
          <w:type w:val="continuous"/>
          <w:pgSz w:w="11909" w:h="16834" w:code="9"/>
          <w:pgMar w:top="1440" w:right="720" w:bottom="432" w:left="1296" w:header="720" w:footer="720" w:gutter="0"/>
          <w:cols w:num="2" w:sep="1" w:space="216"/>
          <w:docGrid w:linePitch="360"/>
        </w:sectPr>
      </w:pPr>
    </w:p>
    <w:p w:rsidR="00046704" w:rsidRPr="007843D0" w:rsidRDefault="00046704" w:rsidP="00481B8C">
      <w:pPr>
        <w:pStyle w:val="NoSpacing"/>
        <w:jc w:val="both"/>
        <w:rPr>
          <w:rFonts w:ascii="Tahoma" w:hAnsi="Tahoma" w:cs="Tahoma"/>
        </w:rPr>
      </w:pPr>
    </w:p>
    <w:p w:rsidR="001B5A57" w:rsidRDefault="001B5A57" w:rsidP="00481B8C">
      <w:pPr>
        <w:pStyle w:val="NoSpacing"/>
        <w:jc w:val="both"/>
        <w:rPr>
          <w:rFonts w:ascii="Tahoma" w:hAnsi="Tahoma" w:cs="Tahoma"/>
          <w:b/>
          <w:sz w:val="20"/>
          <w:szCs w:val="20"/>
        </w:rPr>
        <w:sectPr w:rsidR="001B5A57" w:rsidSect="00094247">
          <w:type w:val="continuous"/>
          <w:pgSz w:w="11909" w:h="16834" w:code="9"/>
          <w:pgMar w:top="1440" w:right="720" w:bottom="432" w:left="1296" w:header="720" w:footer="720" w:gutter="0"/>
          <w:cols w:space="720"/>
          <w:docGrid w:linePitch="360"/>
        </w:sectPr>
      </w:pPr>
    </w:p>
    <w:p w:rsidR="00D02D7C" w:rsidRPr="00043432" w:rsidRDefault="00D02D7C" w:rsidP="00D02D7C">
      <w:pPr>
        <w:jc w:val="both"/>
        <w:rPr>
          <w:rFonts w:ascii="Tahoma" w:hAnsi="Tahoma" w:cs="Tahoma"/>
          <w:b/>
          <w:caps/>
          <w:sz w:val="22"/>
          <w:szCs w:val="22"/>
        </w:rPr>
      </w:pPr>
      <w:r w:rsidRPr="00043432">
        <w:rPr>
          <w:rFonts w:ascii="Tahoma" w:hAnsi="Tahoma" w:cs="Tahoma"/>
          <w:b/>
          <w:caps/>
          <w:sz w:val="22"/>
          <w:szCs w:val="22"/>
        </w:rPr>
        <w:lastRenderedPageBreak/>
        <w:t>Bereavement</w:t>
      </w:r>
    </w:p>
    <w:p w:rsidR="00D02D7C" w:rsidRPr="002A57BC" w:rsidRDefault="00D02D7C" w:rsidP="00D02D7C">
      <w:pPr>
        <w:jc w:val="both"/>
        <w:rPr>
          <w:rFonts w:ascii="Tahoma" w:hAnsi="Tahoma" w:cs="Tahoma"/>
          <w:sz w:val="21"/>
          <w:szCs w:val="21"/>
        </w:rPr>
      </w:pPr>
      <w:r w:rsidRPr="002A57BC">
        <w:rPr>
          <w:rFonts w:ascii="Tahoma" w:hAnsi="Tahoma" w:cs="Tahoma"/>
          <w:sz w:val="21"/>
          <w:szCs w:val="21"/>
        </w:rPr>
        <w:t>The Vice-Chancellor, Prof. Joseph Ahaneku, FAS regrets to announce the demise of:</w:t>
      </w:r>
    </w:p>
    <w:p w:rsidR="00D02D7C" w:rsidRPr="002A57BC" w:rsidRDefault="00D02D7C" w:rsidP="00D02D7C">
      <w:pPr>
        <w:jc w:val="both"/>
        <w:rPr>
          <w:rFonts w:ascii="Tahoma" w:hAnsi="Tahoma" w:cs="Tahoma"/>
          <w:i/>
          <w:sz w:val="21"/>
          <w:szCs w:val="21"/>
        </w:rPr>
      </w:pPr>
    </w:p>
    <w:p w:rsidR="00D02D7C" w:rsidRPr="002A57BC" w:rsidRDefault="00D02D7C" w:rsidP="00D02D7C">
      <w:pPr>
        <w:pStyle w:val="ListParagraph"/>
        <w:numPr>
          <w:ilvl w:val="0"/>
          <w:numId w:val="2"/>
        </w:numPr>
        <w:ind w:left="270" w:hanging="270"/>
        <w:jc w:val="both"/>
        <w:rPr>
          <w:rFonts w:ascii="Tahoma" w:hAnsi="Tahoma" w:cs="Tahoma"/>
          <w:sz w:val="21"/>
          <w:szCs w:val="21"/>
        </w:rPr>
        <w:sectPr w:rsidR="00D02D7C" w:rsidRPr="002A57BC" w:rsidSect="00A75FEC">
          <w:footerReference w:type="default" r:id="rId13"/>
          <w:type w:val="continuous"/>
          <w:pgSz w:w="11909" w:h="16834" w:code="9"/>
          <w:pgMar w:top="1440" w:right="720" w:bottom="432" w:left="1296" w:header="720" w:footer="720" w:gutter="0"/>
          <w:cols w:sep="1" w:space="216"/>
          <w:docGrid w:linePitch="360"/>
        </w:sectPr>
      </w:pPr>
    </w:p>
    <w:p w:rsidR="00D02D7C" w:rsidRPr="002A57BC" w:rsidRDefault="00D02D7C" w:rsidP="00D02D7C">
      <w:pPr>
        <w:pStyle w:val="ListParagraph"/>
        <w:numPr>
          <w:ilvl w:val="0"/>
          <w:numId w:val="2"/>
        </w:numPr>
        <w:ind w:left="270" w:hanging="270"/>
        <w:jc w:val="both"/>
        <w:rPr>
          <w:rFonts w:ascii="Tahoma" w:hAnsi="Tahoma" w:cs="Tahoma"/>
          <w:sz w:val="21"/>
          <w:szCs w:val="21"/>
        </w:rPr>
      </w:pPr>
      <w:r w:rsidRPr="002A57BC">
        <w:rPr>
          <w:rFonts w:ascii="Tahoma" w:hAnsi="Tahoma" w:cs="Tahoma"/>
          <w:sz w:val="21"/>
          <w:szCs w:val="21"/>
        </w:rPr>
        <w:lastRenderedPageBreak/>
        <w:t xml:space="preserve">Mrs. Patricia Ozoemena Osondu (Nee Ojukwu) at the age of 70. Until her death she was the mother of Mr. Nnamdi Osondu of the Dean’s Office, Faculty of Management Sciences, Mrs. Chinyere Okwuchukwu of the Dean’s Office, Faculty of Environment Sciences, a sister to G. I. Ojukwu, former acting Registrar of the University and mother-in-law to Mrs. Ugochi Osondu of the Continuing Education Programme (CEP) Unit. </w:t>
      </w:r>
      <w:r w:rsidRPr="002A57BC">
        <w:rPr>
          <w:rFonts w:ascii="Tahoma" w:hAnsi="Tahoma" w:cs="Tahoma"/>
          <w:b/>
          <w:i/>
          <w:sz w:val="21"/>
          <w:szCs w:val="21"/>
        </w:rPr>
        <w:t>Burial Arrangements</w:t>
      </w:r>
      <w:r w:rsidRPr="002A57BC">
        <w:rPr>
          <w:rFonts w:ascii="Tahoma" w:hAnsi="Tahoma" w:cs="Tahoma"/>
          <w:sz w:val="21"/>
          <w:szCs w:val="21"/>
        </w:rPr>
        <w:t xml:space="preserve">:  </w:t>
      </w:r>
      <w:r w:rsidR="002D7B0F" w:rsidRPr="002A57BC">
        <w:rPr>
          <w:rFonts w:ascii="Tahoma" w:hAnsi="Tahoma" w:cs="Tahoma"/>
          <w:sz w:val="21"/>
          <w:szCs w:val="21"/>
        </w:rPr>
        <w:t>Thursday,</w:t>
      </w:r>
      <w:r w:rsidR="000E531C" w:rsidRPr="002A57BC">
        <w:rPr>
          <w:rFonts w:ascii="Tahoma" w:hAnsi="Tahoma" w:cs="Tahoma"/>
          <w:sz w:val="21"/>
          <w:szCs w:val="21"/>
        </w:rPr>
        <w:t xml:space="preserve"> 19</w:t>
      </w:r>
      <w:r w:rsidR="000E531C" w:rsidRPr="002A57BC">
        <w:rPr>
          <w:rFonts w:ascii="Tahoma" w:hAnsi="Tahoma" w:cs="Tahoma"/>
          <w:sz w:val="21"/>
          <w:szCs w:val="21"/>
          <w:vertAlign w:val="superscript"/>
        </w:rPr>
        <w:t>th</w:t>
      </w:r>
      <w:r w:rsidR="000E531C" w:rsidRPr="002A57BC">
        <w:rPr>
          <w:rFonts w:ascii="Tahoma" w:hAnsi="Tahoma" w:cs="Tahoma"/>
          <w:sz w:val="21"/>
          <w:szCs w:val="21"/>
        </w:rPr>
        <w:t xml:space="preserve"> of October, 2017 at 10am prompt at Late Edwin Osondu’s Compound, Umuru-Ide village, Alor , Idemili South, L.G.A Anambra State.</w:t>
      </w:r>
    </w:p>
    <w:p w:rsidR="00D02D7C" w:rsidRPr="001D59CF" w:rsidRDefault="00D02D7C" w:rsidP="00090515">
      <w:pPr>
        <w:ind w:right="-90"/>
        <w:jc w:val="both"/>
        <w:rPr>
          <w:rFonts w:ascii="Tahoma" w:eastAsia="Calibri" w:hAnsi="Tahoma" w:cs="Tahoma"/>
          <w:sz w:val="22"/>
          <w:szCs w:val="22"/>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F3092E" w:rsidRDefault="00090515" w:rsidP="00090515">
      <w:pPr>
        <w:shd w:val="clear" w:color="auto" w:fill="E6E6E6"/>
        <w:ind w:right="-90"/>
        <w:jc w:val="both"/>
        <w:rPr>
          <w:rFonts w:ascii="Tahoma" w:eastAsia="Calibri" w:hAnsi="Tahoma" w:cs="Tahoma"/>
          <w:sz w:val="18"/>
          <w:szCs w:val="18"/>
        </w:rPr>
      </w:pPr>
      <w:r w:rsidRPr="00F3092E">
        <w:rPr>
          <w:rFonts w:ascii="Tahoma" w:eastAsia="Calibri" w:hAnsi="Tahoma" w:cs="Tahoma"/>
          <w:sz w:val="18"/>
          <w:szCs w:val="18"/>
        </w:rPr>
        <w:t xml:space="preserve">Please if you have any information on any matter bothering you ranging from extortion of money, sexual harassment, intimidation or bad work habit; kindly send a </w:t>
      </w:r>
      <w:r w:rsidRPr="00F3092E">
        <w:rPr>
          <w:rFonts w:ascii="Tahoma" w:eastAsia="Calibri" w:hAnsi="Tahoma" w:cs="Tahoma"/>
          <w:b/>
          <w:sz w:val="18"/>
          <w:szCs w:val="18"/>
        </w:rPr>
        <w:t>text</w:t>
      </w:r>
      <w:r w:rsidRPr="00F3092E">
        <w:rPr>
          <w:rFonts w:ascii="Tahoma" w:eastAsia="Calibri" w:hAnsi="Tahoma" w:cs="Tahoma"/>
          <w:sz w:val="18"/>
          <w:szCs w:val="18"/>
        </w:rPr>
        <w:t xml:space="preserve"> to the following numbers: </w:t>
      </w:r>
      <w:r w:rsidRPr="00F3092E">
        <w:rPr>
          <w:rFonts w:ascii="Tahoma" w:eastAsia="Calibri" w:hAnsi="Tahoma" w:cs="Tahoma"/>
          <w:b/>
          <w:sz w:val="18"/>
          <w:szCs w:val="18"/>
        </w:rPr>
        <w:t>08136006205, 08063786022</w:t>
      </w:r>
      <w:r w:rsidRPr="00F3092E">
        <w:rPr>
          <w:rFonts w:ascii="Tahoma" w:eastAsia="Calibri" w:hAnsi="Tahoma" w:cs="Tahoma"/>
          <w:sz w:val="18"/>
          <w:szCs w:val="18"/>
        </w:rPr>
        <w:t>,</w:t>
      </w:r>
      <w:r w:rsidRPr="00F3092E">
        <w:rPr>
          <w:rFonts w:ascii="Tahoma" w:eastAsia="Calibri" w:hAnsi="Tahoma" w:cs="Tahoma"/>
          <w:b/>
          <w:sz w:val="18"/>
          <w:szCs w:val="18"/>
        </w:rPr>
        <w:t xml:space="preserve"> </w:t>
      </w:r>
      <w:r w:rsidRPr="00F3092E">
        <w:rPr>
          <w:rFonts w:ascii="Tahoma" w:eastAsia="Calibri" w:hAnsi="Tahoma" w:cs="Tahoma"/>
          <w:sz w:val="18"/>
          <w:szCs w:val="18"/>
        </w:rPr>
        <w:t>and the Vice-Chancellor will investigate and take action. Confidentiality is assured.</w:t>
      </w:r>
    </w:p>
    <w:p w:rsidR="00F73BA8" w:rsidRPr="00F3092E" w:rsidRDefault="00F73BA8" w:rsidP="00090515">
      <w:pPr>
        <w:shd w:val="clear" w:color="auto" w:fill="E6E6E6"/>
        <w:ind w:right="-90"/>
        <w:jc w:val="both"/>
        <w:rPr>
          <w:rFonts w:ascii="Tahoma" w:eastAsia="Calibri" w:hAnsi="Tahoma" w:cs="Tahoma"/>
          <w:sz w:val="18"/>
          <w:szCs w:val="18"/>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F3092E" w:rsidTr="00FC150C">
        <w:trPr>
          <w:trHeight w:val="221"/>
          <w:tblCellSpacing w:w="15" w:type="dxa"/>
        </w:trPr>
        <w:tc>
          <w:tcPr>
            <w:tcW w:w="0" w:type="auto"/>
            <w:vAlign w:val="center"/>
            <w:hideMark/>
          </w:tcPr>
          <w:p w:rsidR="00FC150C" w:rsidRPr="00F3092E" w:rsidRDefault="00FC150C" w:rsidP="00FC150C">
            <w:pPr>
              <w:ind w:left="180" w:hanging="180"/>
              <w:jc w:val="both"/>
              <w:rPr>
                <w:rFonts w:ascii="Tahoma" w:hAnsi="Tahoma" w:cs="Tahoma"/>
                <w:color w:val="000000"/>
                <w:sz w:val="18"/>
                <w:szCs w:val="18"/>
              </w:rPr>
            </w:pPr>
          </w:p>
        </w:tc>
      </w:tr>
    </w:tbl>
    <w:p w:rsidR="00AC0147" w:rsidRPr="00F3092E" w:rsidRDefault="00090515">
      <w:pPr>
        <w:shd w:val="clear" w:color="auto" w:fill="E6E6E6"/>
        <w:ind w:right="-90"/>
        <w:jc w:val="both"/>
        <w:rPr>
          <w:rFonts w:ascii="Tahoma" w:hAnsi="Tahoma" w:cs="Tahoma"/>
          <w:b/>
          <w:i/>
          <w:sz w:val="18"/>
          <w:szCs w:val="18"/>
        </w:rPr>
      </w:pPr>
      <w:r w:rsidRPr="00F3092E">
        <w:rPr>
          <w:rFonts w:ascii="Tahoma" w:eastAsia="Calibri" w:hAnsi="Tahoma" w:cs="Tahoma"/>
          <w:b/>
          <w:i/>
          <w:sz w:val="18"/>
          <w:szCs w:val="18"/>
        </w:rPr>
        <w:t xml:space="preserve">This Bulletin is printed and published by the Directorate of Information &amp; Public Relations (DIPR) of the Vice – Chancellor’s </w:t>
      </w:r>
      <w:r w:rsidRPr="00F3092E">
        <w:rPr>
          <w:rFonts w:ascii="Tahoma" w:eastAsia="Calibri" w:hAnsi="Tahoma" w:cs="Tahoma"/>
          <w:b/>
          <w:i/>
          <w:caps/>
          <w:sz w:val="18"/>
          <w:szCs w:val="18"/>
        </w:rPr>
        <w:t>o</w:t>
      </w:r>
      <w:r w:rsidRPr="00F3092E">
        <w:rPr>
          <w:rFonts w:ascii="Tahoma" w:eastAsia="Calibri" w:hAnsi="Tahoma" w:cs="Tahoma"/>
          <w:b/>
          <w:i/>
          <w:sz w:val="18"/>
          <w:szCs w:val="18"/>
        </w:rPr>
        <w:t>ffice.</w:t>
      </w:r>
    </w:p>
    <w:sectPr w:rsidR="00AC0147" w:rsidRPr="00F3092E"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41" w:rsidRDefault="00254C41">
      <w:r>
        <w:separator/>
      </w:r>
    </w:p>
  </w:endnote>
  <w:endnote w:type="continuationSeparator" w:id="1">
    <w:p w:rsidR="00254C41" w:rsidRDefault="00254C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Pr="00516161" w:rsidRDefault="00EA62EE"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Pr>
        <w:rFonts w:ascii="Tahoma" w:hAnsi="Tahoma" w:cs="Tahoma"/>
        <w:b/>
        <w:sz w:val="12"/>
        <w:szCs w:val="12"/>
      </w:rPr>
      <w:tab/>
      <w:t xml:space="preserve">               </w:t>
    </w:r>
    <w:r w:rsidR="009F6CE2" w:rsidRPr="004C5AB2">
      <w:rPr>
        <w:sz w:val="16"/>
        <w:szCs w:val="16"/>
      </w:rPr>
      <w:fldChar w:fldCharType="begin"/>
    </w:r>
    <w:r w:rsidRPr="004C5AB2">
      <w:rPr>
        <w:sz w:val="16"/>
        <w:szCs w:val="16"/>
      </w:rPr>
      <w:instrText xml:space="preserve"> PAGE   \* MERGEFORMAT </w:instrText>
    </w:r>
    <w:r w:rsidR="009F6CE2" w:rsidRPr="004C5AB2">
      <w:rPr>
        <w:sz w:val="16"/>
        <w:szCs w:val="16"/>
      </w:rPr>
      <w:fldChar w:fldCharType="separate"/>
    </w:r>
    <w:r w:rsidR="007F21F6">
      <w:rPr>
        <w:noProof/>
        <w:sz w:val="16"/>
        <w:szCs w:val="16"/>
      </w:rPr>
      <w:t>1</w:t>
    </w:r>
    <w:r w:rsidR="009F6CE2"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B04FC5" w:rsidRDefault="00EA62EE"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009F6CE2" w:rsidRPr="004C5AB2">
      <w:rPr>
        <w:sz w:val="16"/>
        <w:szCs w:val="16"/>
      </w:rPr>
      <w:fldChar w:fldCharType="begin"/>
    </w:r>
    <w:r w:rsidRPr="004C5AB2">
      <w:rPr>
        <w:sz w:val="16"/>
        <w:szCs w:val="16"/>
      </w:rPr>
      <w:instrText xml:space="preserve"> PAGE   \* MERGEFORMAT </w:instrText>
    </w:r>
    <w:r w:rsidR="009F6CE2" w:rsidRPr="004C5AB2">
      <w:rPr>
        <w:sz w:val="16"/>
        <w:szCs w:val="16"/>
      </w:rPr>
      <w:fldChar w:fldCharType="separate"/>
    </w:r>
    <w:r w:rsidR="00861F54">
      <w:rPr>
        <w:noProof/>
        <w:sz w:val="16"/>
        <w:szCs w:val="16"/>
      </w:rPr>
      <w:t>2</w:t>
    </w:r>
    <w:r w:rsidR="009F6CE2" w:rsidRPr="004C5AB2">
      <w:rPr>
        <w:sz w:val="16"/>
        <w:szCs w:val="16"/>
      </w:rPr>
      <w:fldChar w:fldCharType="end"/>
    </w:r>
  </w:p>
  <w:p w:rsidR="00EA62EE" w:rsidRDefault="00EA62EE"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9F6CE2" w:rsidRPr="004C5AB2">
      <w:rPr>
        <w:sz w:val="16"/>
        <w:szCs w:val="16"/>
      </w:rPr>
      <w:fldChar w:fldCharType="begin"/>
    </w:r>
    <w:r w:rsidRPr="004C5AB2">
      <w:rPr>
        <w:sz w:val="16"/>
        <w:szCs w:val="16"/>
      </w:rPr>
      <w:instrText xml:space="preserve"> PAGE   \* MERGEFORMAT </w:instrText>
    </w:r>
    <w:r w:rsidR="009F6CE2" w:rsidRPr="004C5AB2">
      <w:rPr>
        <w:sz w:val="16"/>
        <w:szCs w:val="16"/>
      </w:rPr>
      <w:fldChar w:fldCharType="separate"/>
    </w:r>
    <w:r w:rsidR="007F21F6">
      <w:rPr>
        <w:noProof/>
        <w:sz w:val="16"/>
        <w:szCs w:val="16"/>
      </w:rPr>
      <w:t>2</w:t>
    </w:r>
    <w:r w:rsidR="009F6CE2" w:rsidRPr="004C5AB2">
      <w:rPr>
        <w:sz w:val="16"/>
        <w:szCs w:val="16"/>
      </w:rPr>
      <w:fldChar w:fldCharType="end"/>
    </w:r>
    <w:r>
      <w:rPr>
        <w:rStyle w:val="PageNumber"/>
        <w:rFonts w:ascii="Tahoma" w:hAnsi="Tahoma" w:cs="Tahoma"/>
        <w:b/>
        <w:i/>
        <w:sz w:val="17"/>
        <w:szCs w:val="17"/>
      </w:rPr>
      <w:t xml:space="preserve"> </w:t>
    </w:r>
  </w:p>
  <w:p w:rsidR="00EA62EE" w:rsidRDefault="00EA62EE"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9F6CE2" w:rsidRPr="00516161">
      <w:rPr>
        <w:sz w:val="16"/>
        <w:szCs w:val="16"/>
      </w:rPr>
      <w:fldChar w:fldCharType="begin"/>
    </w:r>
    <w:r w:rsidRPr="00516161">
      <w:rPr>
        <w:sz w:val="16"/>
        <w:szCs w:val="16"/>
      </w:rPr>
      <w:instrText xml:space="preserve"> PAGE   \* MERGEFORMAT </w:instrText>
    </w:r>
    <w:r w:rsidR="009F6CE2" w:rsidRPr="00516161">
      <w:rPr>
        <w:sz w:val="16"/>
        <w:szCs w:val="16"/>
      </w:rPr>
      <w:fldChar w:fldCharType="separate"/>
    </w:r>
    <w:r w:rsidR="007F21F6">
      <w:rPr>
        <w:noProof/>
        <w:sz w:val="16"/>
        <w:szCs w:val="16"/>
      </w:rPr>
      <w:t>8</w:t>
    </w:r>
    <w:r w:rsidR="009F6CE2" w:rsidRPr="00516161">
      <w:rPr>
        <w:sz w:val="16"/>
        <w:szCs w:val="16"/>
      </w:rPr>
      <w:fldChar w:fldCharType="end"/>
    </w:r>
  </w:p>
  <w:p w:rsidR="00EA62EE" w:rsidRDefault="00EA62EE" w:rsidP="00B809AC">
    <w:pPr>
      <w:pStyle w:val="Footer"/>
      <w:tabs>
        <w:tab w:val="clear" w:pos="4320"/>
        <w:tab w:val="clear" w:pos="8640"/>
        <w:tab w:val="left" w:pos="1399"/>
      </w:tabs>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EE" w:rsidRDefault="00EA62EE" w:rsidP="00F843E4">
    <w:pPr>
      <w:pStyle w:val="Footer"/>
    </w:pPr>
  </w:p>
  <w:p w:rsidR="00EA62EE" w:rsidRPr="00F843E4" w:rsidRDefault="00EA62EE"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009F6CE2" w:rsidRPr="00B12602">
      <w:rPr>
        <w:sz w:val="16"/>
        <w:szCs w:val="16"/>
      </w:rPr>
      <w:fldChar w:fldCharType="begin"/>
    </w:r>
    <w:r w:rsidRPr="00B12602">
      <w:rPr>
        <w:sz w:val="16"/>
        <w:szCs w:val="16"/>
      </w:rPr>
      <w:instrText xml:space="preserve"> PAGE   \* MERGEFORMAT </w:instrText>
    </w:r>
    <w:r w:rsidR="009F6CE2" w:rsidRPr="00B12602">
      <w:rPr>
        <w:sz w:val="16"/>
        <w:szCs w:val="16"/>
      </w:rPr>
      <w:fldChar w:fldCharType="separate"/>
    </w:r>
    <w:r w:rsidR="00F3092E">
      <w:rPr>
        <w:noProof/>
        <w:sz w:val="16"/>
        <w:szCs w:val="16"/>
      </w:rPr>
      <w:t>9</w:t>
    </w:r>
    <w:r w:rsidR="009F6CE2" w:rsidRPr="00B12602">
      <w:rPr>
        <w:sz w:val="16"/>
        <w:szCs w:val="16"/>
      </w:rPr>
      <w:fldChar w:fldCharType="end"/>
    </w:r>
  </w:p>
  <w:p w:rsidR="00EA62EE" w:rsidRDefault="00EA62EE"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41" w:rsidRDefault="00254C41">
      <w:r>
        <w:separator/>
      </w:r>
    </w:p>
  </w:footnote>
  <w:footnote w:type="continuationSeparator" w:id="1">
    <w:p w:rsidR="00254C41" w:rsidRDefault="00254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27514E"/>
    <w:multiLevelType w:val="hybridMultilevel"/>
    <w:tmpl w:val="E72638F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02D37B0C"/>
    <w:multiLevelType w:val="hybridMultilevel"/>
    <w:tmpl w:val="5F3C1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B007A"/>
    <w:multiLevelType w:val="hybridMultilevel"/>
    <w:tmpl w:val="C9463056"/>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0B625C33"/>
    <w:multiLevelType w:val="hybridMultilevel"/>
    <w:tmpl w:val="C616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4476D"/>
    <w:multiLevelType w:val="hybridMultilevel"/>
    <w:tmpl w:val="A6941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C33D40"/>
    <w:multiLevelType w:val="hybridMultilevel"/>
    <w:tmpl w:val="37589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8A6D4B"/>
    <w:multiLevelType w:val="hybridMultilevel"/>
    <w:tmpl w:val="601EF3D8"/>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BE257A"/>
    <w:multiLevelType w:val="hybridMultilevel"/>
    <w:tmpl w:val="BF44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18">
    <w:nsid w:val="242719BF"/>
    <w:multiLevelType w:val="hybridMultilevel"/>
    <w:tmpl w:val="BA56F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A62CD"/>
    <w:multiLevelType w:val="hybridMultilevel"/>
    <w:tmpl w:val="3F22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A15EC"/>
    <w:multiLevelType w:val="hybridMultilevel"/>
    <w:tmpl w:val="11AE7E8A"/>
    <w:lvl w:ilvl="0" w:tplc="E47E475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F7DFF"/>
    <w:multiLevelType w:val="hybridMultilevel"/>
    <w:tmpl w:val="036A6C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6">
    <w:nsid w:val="43107499"/>
    <w:multiLevelType w:val="hybridMultilevel"/>
    <w:tmpl w:val="CBD2C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A93032"/>
    <w:multiLevelType w:val="hybridMultilevel"/>
    <w:tmpl w:val="82A0A884"/>
    <w:lvl w:ilvl="0" w:tplc="75CA3CF2">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60711"/>
    <w:multiLevelType w:val="hybridMultilevel"/>
    <w:tmpl w:val="DDDAB56A"/>
    <w:lvl w:ilvl="0" w:tplc="BC021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B16FB2"/>
    <w:multiLevelType w:val="hybridMultilevel"/>
    <w:tmpl w:val="A08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450E60"/>
    <w:multiLevelType w:val="hybridMultilevel"/>
    <w:tmpl w:val="7194B7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0">
    <w:nsid w:val="76E62DA5"/>
    <w:multiLevelType w:val="hybridMultilevel"/>
    <w:tmpl w:val="9A44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7"/>
  </w:num>
  <w:num w:numId="4">
    <w:abstractNumId w:val="30"/>
  </w:num>
  <w:num w:numId="5">
    <w:abstractNumId w:val="38"/>
  </w:num>
  <w:num w:numId="6">
    <w:abstractNumId w:val="33"/>
  </w:num>
  <w:num w:numId="7">
    <w:abstractNumId w:val="32"/>
  </w:num>
  <w:num w:numId="8">
    <w:abstractNumId w:val="9"/>
  </w:num>
  <w:num w:numId="9">
    <w:abstractNumId w:val="11"/>
  </w:num>
  <w:num w:numId="10">
    <w:abstractNumId w:val="23"/>
  </w:num>
  <w:num w:numId="11">
    <w:abstractNumId w:val="14"/>
  </w:num>
  <w:num w:numId="12">
    <w:abstractNumId w:val="21"/>
  </w:num>
  <w:num w:numId="13">
    <w:abstractNumId w:val="6"/>
  </w:num>
  <w:num w:numId="14">
    <w:abstractNumId w:val="16"/>
  </w:num>
  <w:num w:numId="15">
    <w:abstractNumId w:val="24"/>
  </w:num>
  <w:num w:numId="16">
    <w:abstractNumId w:val="34"/>
  </w:num>
  <w:num w:numId="17">
    <w:abstractNumId w:val="31"/>
  </w:num>
  <w:num w:numId="18">
    <w:abstractNumId w:val="41"/>
  </w:num>
  <w:num w:numId="19">
    <w:abstractNumId w:val="36"/>
  </w:num>
  <w:num w:numId="20">
    <w:abstractNumId w:val="27"/>
  </w:num>
  <w:num w:numId="21">
    <w:abstractNumId w:val="19"/>
  </w:num>
  <w:num w:numId="22">
    <w:abstractNumId w:val="10"/>
  </w:num>
  <w:num w:numId="23">
    <w:abstractNumId w:val="1"/>
  </w:num>
  <w:num w:numId="24">
    <w:abstractNumId w:val="2"/>
  </w:num>
  <w:num w:numId="25">
    <w:abstractNumId w:val="3"/>
  </w:num>
  <w:num w:numId="26">
    <w:abstractNumId w:val="40"/>
  </w:num>
  <w:num w:numId="27">
    <w:abstractNumId w:val="20"/>
  </w:num>
  <w:num w:numId="28">
    <w:abstractNumId w:val="18"/>
  </w:num>
  <w:num w:numId="29">
    <w:abstractNumId w:val="5"/>
  </w:num>
  <w:num w:numId="30">
    <w:abstractNumId w:val="39"/>
  </w:num>
  <w:num w:numId="31">
    <w:abstractNumId w:val="29"/>
  </w:num>
  <w:num w:numId="32">
    <w:abstractNumId w:val="22"/>
  </w:num>
  <w:num w:numId="33">
    <w:abstractNumId w:val="28"/>
  </w:num>
  <w:num w:numId="34">
    <w:abstractNumId w:val="25"/>
  </w:num>
  <w:num w:numId="35">
    <w:abstractNumId w:val="4"/>
  </w:num>
  <w:num w:numId="36">
    <w:abstractNumId w:val="7"/>
  </w:num>
  <w:num w:numId="37">
    <w:abstractNumId w:val="37"/>
  </w:num>
  <w:num w:numId="38">
    <w:abstractNumId w:val="13"/>
  </w:num>
  <w:num w:numId="39">
    <w:abstractNumId w:val="12"/>
  </w:num>
  <w:num w:numId="40">
    <w:abstractNumId w:val="15"/>
  </w:num>
  <w:num w:numId="41">
    <w:abstractNumId w:val="26"/>
  </w:num>
  <w:num w:numId="4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stylePaneFormatFilter w:val="3F01"/>
  <w:defaultTabStop w:val="720"/>
  <w:characterSpacingControl w:val="doNotCompress"/>
  <w:hdrShapeDefaults>
    <o:shapedefaults v:ext="edit" spidmax="320514">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3C4"/>
    <w:rsid w:val="00043432"/>
    <w:rsid w:val="00043469"/>
    <w:rsid w:val="0004358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86"/>
    <w:rsid w:val="001E39C6"/>
    <w:rsid w:val="001E3A85"/>
    <w:rsid w:val="001E3B3D"/>
    <w:rsid w:val="001E3B6F"/>
    <w:rsid w:val="001E3C4E"/>
    <w:rsid w:val="001E3E0C"/>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F73"/>
    <w:rsid w:val="00252385"/>
    <w:rsid w:val="002523A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3D0"/>
    <w:rsid w:val="002544E8"/>
    <w:rsid w:val="002546AC"/>
    <w:rsid w:val="002547AF"/>
    <w:rsid w:val="002548BB"/>
    <w:rsid w:val="0025490D"/>
    <w:rsid w:val="0025493D"/>
    <w:rsid w:val="00254A52"/>
    <w:rsid w:val="00254C2C"/>
    <w:rsid w:val="00254C41"/>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72"/>
    <w:rsid w:val="00296D88"/>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561"/>
    <w:rsid w:val="004F75A8"/>
    <w:rsid w:val="004F771C"/>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1F6"/>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7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E9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40D5"/>
    <w:rsid w:val="009D43C8"/>
    <w:rsid w:val="009D443B"/>
    <w:rsid w:val="009D4583"/>
    <w:rsid w:val="009D479D"/>
    <w:rsid w:val="009D47A4"/>
    <w:rsid w:val="009D483F"/>
    <w:rsid w:val="009D4842"/>
    <w:rsid w:val="009D48D6"/>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E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F6"/>
    <w:rsid w:val="00AF6A77"/>
    <w:rsid w:val="00AF6EEE"/>
    <w:rsid w:val="00AF6F10"/>
    <w:rsid w:val="00AF6F33"/>
    <w:rsid w:val="00AF6FD8"/>
    <w:rsid w:val="00AF6FD9"/>
    <w:rsid w:val="00AF70DC"/>
    <w:rsid w:val="00AF7237"/>
    <w:rsid w:val="00AF7395"/>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DF0"/>
    <w:rsid w:val="00E80E7F"/>
    <w:rsid w:val="00E81011"/>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na_bueze@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D88A-8C31-48F1-9B93-CFA9D454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26907</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Chika</cp:lastModifiedBy>
  <cp:revision>3</cp:revision>
  <cp:lastPrinted>2017-10-09T08:39:00Z</cp:lastPrinted>
  <dcterms:created xsi:type="dcterms:W3CDTF">2017-10-09T11:13:00Z</dcterms:created>
  <dcterms:modified xsi:type="dcterms:W3CDTF">2017-10-10T10:24:00Z</dcterms:modified>
</cp:coreProperties>
</file>