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8D33F7" w:rsidRDefault="00907EA6" w:rsidP="00552F4B">
      <w:pPr>
        <w:pBdr>
          <w:bottom w:val="single" w:sz="4" w:space="0" w:color="auto"/>
        </w:pBdr>
        <w:ind w:right="-90"/>
        <w:jc w:val="center"/>
        <w:rPr>
          <w:rFonts w:ascii="Tahoma" w:hAnsi="Tahoma" w:cs="Tahoma"/>
          <w:sz w:val="20"/>
          <w:szCs w:val="20"/>
        </w:rPr>
        <w:sectPr w:rsidR="00907EA6" w:rsidRPr="008D33F7"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861F54">
        <w:rPr>
          <w:rFonts w:ascii="Tahoma" w:hAnsi="Tahoma" w:cs="Tahoma"/>
          <w:b/>
          <w:caps/>
          <w:sz w:val="20"/>
          <w:szCs w:val="20"/>
        </w:rPr>
        <w:t xml:space="preserve">October </w:t>
      </w:r>
      <w:r w:rsidR="00113A5C">
        <w:rPr>
          <w:rFonts w:ascii="Tahoma" w:hAnsi="Tahoma" w:cs="Tahoma"/>
          <w:b/>
          <w:sz w:val="20"/>
          <w:szCs w:val="20"/>
        </w:rPr>
        <w:t>3</w:t>
      </w:r>
      <w:r w:rsidR="00F714A5">
        <w:rPr>
          <w:rFonts w:ascii="Tahoma" w:hAnsi="Tahoma" w:cs="Tahoma"/>
          <w:b/>
          <w:sz w:val="20"/>
          <w:szCs w:val="20"/>
        </w:rPr>
        <w:t>0</w:t>
      </w:r>
      <w:r w:rsidR="008D33F7" w:rsidRPr="00586F5C">
        <w:rPr>
          <w:rFonts w:ascii="Tahoma" w:hAnsi="Tahoma" w:cs="Tahoma"/>
          <w:b/>
          <w:sz w:val="20"/>
          <w:szCs w:val="20"/>
        </w:rPr>
        <w:t>,</w:t>
      </w:r>
      <w:r w:rsidRPr="00586F5C">
        <w:rPr>
          <w:rFonts w:ascii="Tahoma" w:hAnsi="Tahoma" w:cs="Tahoma"/>
          <w:b/>
          <w:sz w:val="20"/>
          <w:szCs w:val="20"/>
        </w:rPr>
        <w:t xml:space="preserve"> 201</w:t>
      </w:r>
      <w:r w:rsidR="00390D7F" w:rsidRPr="00586F5C">
        <w:rPr>
          <w:rFonts w:ascii="Tahoma" w:hAnsi="Tahoma" w:cs="Tahoma"/>
          <w:b/>
          <w:sz w:val="20"/>
          <w:szCs w:val="20"/>
        </w:rPr>
        <w:t>7</w:t>
      </w:r>
      <w:r w:rsidRPr="00586F5C">
        <w:rPr>
          <w:rFonts w:ascii="Tahoma" w:hAnsi="Tahoma" w:cs="Tahoma"/>
          <w:b/>
          <w:sz w:val="20"/>
          <w:szCs w:val="20"/>
        </w:rPr>
        <w:tab/>
      </w:r>
      <w:r w:rsidR="00343E45" w:rsidRPr="00586F5C">
        <w:rPr>
          <w:rFonts w:ascii="Tahoma" w:hAnsi="Tahoma" w:cs="Tahoma"/>
          <w:b/>
          <w:sz w:val="20"/>
          <w:szCs w:val="20"/>
        </w:rPr>
        <w:t xml:space="preserve">  </w:t>
      </w:r>
      <w:r w:rsidRPr="00586F5C">
        <w:rPr>
          <w:rFonts w:ascii="Tahoma" w:hAnsi="Tahoma" w:cs="Tahoma"/>
          <w:b/>
          <w:sz w:val="20"/>
          <w:szCs w:val="20"/>
        </w:rPr>
        <w:tab/>
      </w:r>
      <w:r w:rsidR="00DD3114" w:rsidRPr="00586F5C">
        <w:rPr>
          <w:rFonts w:ascii="Tahoma" w:hAnsi="Tahoma" w:cs="Tahoma"/>
          <w:b/>
          <w:sz w:val="20"/>
          <w:szCs w:val="20"/>
        </w:rPr>
        <w:t xml:space="preserve">          </w:t>
      </w:r>
      <w:r w:rsidR="00343E45" w:rsidRPr="00586F5C">
        <w:rPr>
          <w:rFonts w:ascii="Tahoma" w:hAnsi="Tahoma" w:cs="Tahoma"/>
          <w:b/>
          <w:sz w:val="20"/>
          <w:szCs w:val="20"/>
        </w:rPr>
        <w:t xml:space="preserve"> </w:t>
      </w:r>
      <w:r w:rsidR="00C120EB" w:rsidRPr="00586F5C">
        <w:rPr>
          <w:rFonts w:ascii="Tahoma" w:hAnsi="Tahoma" w:cs="Tahoma"/>
          <w:b/>
          <w:sz w:val="20"/>
          <w:szCs w:val="20"/>
        </w:rPr>
        <w:t xml:space="preserve">           </w:t>
      </w:r>
      <w:r w:rsidR="00514D9D" w:rsidRPr="00586F5C">
        <w:rPr>
          <w:rFonts w:ascii="Tahoma" w:hAnsi="Tahoma" w:cs="Tahoma"/>
          <w:b/>
          <w:sz w:val="20"/>
          <w:szCs w:val="20"/>
        </w:rPr>
        <w:t xml:space="preserve"> </w:t>
      </w:r>
      <w:r w:rsidRPr="00586F5C">
        <w:rPr>
          <w:rFonts w:ascii="Tahoma" w:hAnsi="Tahoma" w:cs="Tahoma"/>
          <w:b/>
          <w:caps/>
          <w:sz w:val="20"/>
          <w:szCs w:val="20"/>
        </w:rPr>
        <w:t xml:space="preserve">vol. </w:t>
      </w:r>
      <w:r w:rsidR="00390D7F" w:rsidRPr="00586F5C">
        <w:rPr>
          <w:rFonts w:ascii="Tahoma" w:hAnsi="Tahoma" w:cs="Tahoma"/>
          <w:b/>
          <w:caps/>
          <w:sz w:val="20"/>
          <w:szCs w:val="20"/>
        </w:rPr>
        <w:t>10</w:t>
      </w:r>
      <w:r w:rsidRPr="00586F5C">
        <w:rPr>
          <w:rFonts w:ascii="Tahoma" w:hAnsi="Tahoma" w:cs="Tahoma"/>
          <w:b/>
          <w:caps/>
          <w:sz w:val="20"/>
          <w:szCs w:val="20"/>
        </w:rPr>
        <w:t xml:space="preserve"> NO.</w:t>
      </w:r>
      <w:r w:rsidR="000C0EE4">
        <w:rPr>
          <w:rFonts w:ascii="Tahoma" w:hAnsi="Tahoma" w:cs="Tahoma"/>
          <w:b/>
          <w:caps/>
          <w:sz w:val="20"/>
          <w:szCs w:val="20"/>
        </w:rPr>
        <w:t>3</w:t>
      </w:r>
      <w:r w:rsidR="00F714A5">
        <w:rPr>
          <w:rFonts w:ascii="Tahoma" w:hAnsi="Tahoma" w:cs="Tahoma"/>
          <w:b/>
          <w:caps/>
          <w:sz w:val="20"/>
          <w:szCs w:val="20"/>
        </w:rPr>
        <w:t>4</w:t>
      </w:r>
    </w:p>
    <w:p w:rsidR="00FB6DD3" w:rsidRPr="008D33F7" w:rsidRDefault="00FE524F" w:rsidP="00552F4B">
      <w:pPr>
        <w:jc w:val="both"/>
        <w:rPr>
          <w:rFonts w:ascii="Tahoma" w:hAnsi="Tahoma" w:cs="Tahoma"/>
          <w:sz w:val="8"/>
          <w:szCs w:val="8"/>
        </w:rPr>
      </w:pPr>
      <w:r w:rsidRPr="00FE524F">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985BF1" w:rsidRPr="00BE3275" w:rsidRDefault="00985BF1"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55313E" w:rsidRDefault="0055313E" w:rsidP="000140FF">
      <w:pPr>
        <w:jc w:val="both"/>
        <w:rPr>
          <w:rFonts w:ascii="Tahoma" w:hAnsi="Tahoma" w:cs="Tahoma"/>
          <w:b/>
          <w:bCs/>
          <w:iCs/>
        </w:rPr>
      </w:pPr>
    </w:p>
    <w:p w:rsidR="00163224" w:rsidRDefault="00FE524F" w:rsidP="000140FF">
      <w:pPr>
        <w:jc w:val="both"/>
        <w:rPr>
          <w:rFonts w:ascii="Tahoma" w:eastAsia="Calibri" w:hAnsi="Tahoma" w:cs="Tahoma"/>
          <w:b/>
          <w:sz w:val="22"/>
          <w:szCs w:val="22"/>
        </w:rPr>
      </w:pPr>
      <w:r w:rsidRPr="00FE524F">
        <w:rPr>
          <w:rFonts w:ascii="Tahoma" w:eastAsia="Calibri" w:hAnsi="Tahoma" w:cs="Tahoma"/>
          <w:b/>
          <w:sz w:val="22"/>
          <w:szCs w:val="2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55.65pt;height:15.05pt" adj="8717" fillcolor="gray" strokeweight="1pt">
            <v:fill color2="#0d0d0d [3069]" focus="100%" type="gradient"/>
            <v:shadow opacity="52429f" offset="3pt"/>
            <v:textpath style="font-family:&quot;Arial Black&quot;;v-text-kern:t" trim="t" fitpath="t" xscale="f" string="SALE OF JUPEB SUPPLEMENTARY FORM STILL ON"/>
          </v:shape>
        </w:pict>
      </w:r>
    </w:p>
    <w:p w:rsidR="00163224" w:rsidRPr="00163224" w:rsidRDefault="00163224" w:rsidP="000140FF">
      <w:pPr>
        <w:jc w:val="both"/>
        <w:rPr>
          <w:rFonts w:asciiTheme="majorHAnsi" w:eastAsia="Calibri" w:hAnsiTheme="majorHAnsi" w:cs="Tahoma"/>
          <w:sz w:val="28"/>
          <w:szCs w:val="28"/>
        </w:rPr>
      </w:pPr>
      <w:r w:rsidRPr="00163224">
        <w:rPr>
          <w:rFonts w:asciiTheme="majorHAnsi" w:eastAsia="Calibri" w:hAnsiTheme="majorHAnsi" w:cs="Tahoma"/>
          <w:sz w:val="28"/>
          <w:szCs w:val="28"/>
        </w:rPr>
        <w:t xml:space="preserve">The sale of JUPEB form (supplementary) is still on sale. Lectures have begun, but sale of forms is </w:t>
      </w:r>
      <w:r w:rsidR="00780B51" w:rsidRPr="00163224">
        <w:rPr>
          <w:rFonts w:asciiTheme="majorHAnsi" w:eastAsia="Calibri" w:hAnsiTheme="majorHAnsi" w:cs="Tahoma"/>
          <w:sz w:val="28"/>
          <w:szCs w:val="28"/>
        </w:rPr>
        <w:t>ongoing</w:t>
      </w:r>
      <w:r w:rsidRPr="00163224">
        <w:rPr>
          <w:rFonts w:asciiTheme="majorHAnsi" w:eastAsia="Calibri" w:hAnsiTheme="majorHAnsi" w:cs="Tahoma"/>
          <w:sz w:val="28"/>
          <w:szCs w:val="28"/>
        </w:rPr>
        <w:t xml:space="preserve">.  </w:t>
      </w:r>
    </w:p>
    <w:p w:rsidR="00163224" w:rsidRPr="00163224" w:rsidRDefault="00163224" w:rsidP="000140FF">
      <w:pPr>
        <w:jc w:val="both"/>
        <w:rPr>
          <w:rFonts w:ascii="Tahoma" w:eastAsia="Calibri" w:hAnsi="Tahoma" w:cs="Tahoma"/>
          <w:sz w:val="10"/>
          <w:szCs w:val="10"/>
        </w:rPr>
      </w:pPr>
    </w:p>
    <w:p w:rsidR="0055313E" w:rsidRDefault="00FE524F" w:rsidP="000140FF">
      <w:pPr>
        <w:jc w:val="both"/>
        <w:rPr>
          <w:rFonts w:ascii="Tahoma" w:eastAsia="Calibri" w:hAnsi="Tahoma" w:cs="Tahoma"/>
          <w:b/>
          <w:sz w:val="22"/>
          <w:szCs w:val="22"/>
        </w:rPr>
      </w:pPr>
      <w:r w:rsidRPr="00FE524F">
        <w:rPr>
          <w:rFonts w:ascii="Tahoma" w:eastAsia="Calibri" w:hAnsi="Tahoma" w:cs="Tahoma"/>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8.55pt;height:12.35pt" fillcolor="#404040 [2429]">
            <v:shadow color="#868686"/>
            <v:textpath style="font-family:&quot;Arial Black&quot;;v-text-kern:t" trim="t" fitpath="t" string="SALE OF PRE-SCIENCE FORMS FOR 2017/2018 PROGRAMME"/>
          </v:shape>
        </w:pict>
      </w:r>
    </w:p>
    <w:p w:rsidR="0055313E" w:rsidRDefault="0055313E" w:rsidP="000140FF">
      <w:pPr>
        <w:jc w:val="both"/>
        <w:rPr>
          <w:rFonts w:ascii="Tahoma" w:hAnsi="Tahoma" w:cs="Tahoma"/>
          <w:sz w:val="22"/>
          <w:szCs w:val="22"/>
        </w:rPr>
        <w:sectPr w:rsidR="0055313E" w:rsidSect="00861F54">
          <w:footerReference w:type="default" r:id="rId10"/>
          <w:type w:val="continuous"/>
          <w:pgSz w:w="11909" w:h="16834" w:code="9"/>
          <w:pgMar w:top="1440" w:right="720" w:bottom="432" w:left="1296" w:header="720" w:footer="720" w:gutter="0"/>
          <w:cols w:sep="1" w:space="216"/>
          <w:docGrid w:linePitch="360"/>
        </w:sectPr>
      </w:pPr>
    </w:p>
    <w:p w:rsidR="000140FF" w:rsidRPr="000140FF" w:rsidRDefault="000140FF" w:rsidP="000140FF">
      <w:pPr>
        <w:jc w:val="both"/>
        <w:rPr>
          <w:rFonts w:ascii="Tahoma" w:hAnsi="Tahoma" w:cs="Tahoma"/>
          <w:sz w:val="22"/>
          <w:szCs w:val="22"/>
        </w:rPr>
      </w:pPr>
      <w:r w:rsidRPr="000140FF">
        <w:rPr>
          <w:rFonts w:ascii="Tahoma" w:hAnsi="Tahoma" w:cs="Tahoma"/>
          <w:sz w:val="22"/>
          <w:szCs w:val="22"/>
        </w:rPr>
        <w:lastRenderedPageBreak/>
        <w:t xml:space="preserve">This is to inform the University Community and others that the Pre-Science Unit has commenced the sale of application forms for 2017/2018 Pre-Science Programme. The form can be purchased in any of the banks on campus at a cost of </w:t>
      </w:r>
      <w:r w:rsidRPr="000140FF">
        <w:rPr>
          <w:rFonts w:ascii="Tahoma" w:hAnsi="Tahoma" w:cs="Tahoma"/>
          <w:dstrike/>
          <w:sz w:val="22"/>
          <w:szCs w:val="22"/>
        </w:rPr>
        <w:t>N</w:t>
      </w:r>
      <w:r w:rsidRPr="000140FF">
        <w:rPr>
          <w:rFonts w:ascii="Tahoma" w:hAnsi="Tahoma" w:cs="Tahoma"/>
          <w:sz w:val="22"/>
          <w:szCs w:val="22"/>
        </w:rPr>
        <w:t xml:space="preserve">8, 000.00 (Eight Thousand naira) only. </w:t>
      </w:r>
    </w:p>
    <w:p w:rsidR="000140FF" w:rsidRPr="0055313E" w:rsidRDefault="000140FF" w:rsidP="000140FF">
      <w:pPr>
        <w:jc w:val="both"/>
        <w:rPr>
          <w:rFonts w:ascii="Tahoma" w:hAnsi="Tahoma" w:cs="Tahoma"/>
          <w:sz w:val="10"/>
          <w:szCs w:val="10"/>
        </w:rPr>
      </w:pPr>
    </w:p>
    <w:p w:rsidR="000140FF" w:rsidRPr="000140FF" w:rsidRDefault="000140FF" w:rsidP="000140FF">
      <w:pPr>
        <w:jc w:val="both"/>
        <w:rPr>
          <w:rFonts w:ascii="Tahoma" w:hAnsi="Tahoma" w:cs="Tahoma"/>
          <w:sz w:val="22"/>
          <w:szCs w:val="22"/>
        </w:rPr>
      </w:pPr>
      <w:r w:rsidRPr="000140FF">
        <w:rPr>
          <w:rFonts w:ascii="Tahoma" w:hAnsi="Tahoma" w:cs="Tahoma"/>
          <w:sz w:val="22"/>
          <w:szCs w:val="22"/>
        </w:rPr>
        <w:t>Sale of application forms commences on 25</w:t>
      </w:r>
      <w:r w:rsidRPr="000140FF">
        <w:rPr>
          <w:rFonts w:ascii="Tahoma" w:hAnsi="Tahoma" w:cs="Tahoma"/>
          <w:sz w:val="22"/>
          <w:szCs w:val="22"/>
          <w:vertAlign w:val="superscript"/>
        </w:rPr>
        <w:t>th</w:t>
      </w:r>
      <w:r w:rsidRPr="000140FF">
        <w:rPr>
          <w:rFonts w:ascii="Tahoma" w:hAnsi="Tahoma" w:cs="Tahoma"/>
          <w:sz w:val="22"/>
          <w:szCs w:val="22"/>
        </w:rPr>
        <w:t xml:space="preserve"> October, 2017 and ends on 29</w:t>
      </w:r>
      <w:r w:rsidRPr="000140FF">
        <w:rPr>
          <w:rFonts w:ascii="Tahoma" w:hAnsi="Tahoma" w:cs="Tahoma"/>
          <w:sz w:val="22"/>
          <w:szCs w:val="22"/>
          <w:vertAlign w:val="superscript"/>
        </w:rPr>
        <w:t>th</w:t>
      </w:r>
      <w:r w:rsidRPr="000140FF">
        <w:rPr>
          <w:rFonts w:ascii="Tahoma" w:hAnsi="Tahoma" w:cs="Tahoma"/>
          <w:sz w:val="22"/>
          <w:szCs w:val="22"/>
        </w:rPr>
        <w:t xml:space="preserve"> December, 2017. The Pre-Science Programme is only for candidates who are interested in the following Faculties/ Departments</w:t>
      </w:r>
    </w:p>
    <w:p w:rsidR="000140FF" w:rsidRPr="0055313E" w:rsidRDefault="000140FF" w:rsidP="000140FF">
      <w:pPr>
        <w:jc w:val="both"/>
        <w:rPr>
          <w:rFonts w:ascii="Tahoma" w:hAnsi="Tahoma" w:cs="Tahoma"/>
          <w:b/>
          <w:sz w:val="10"/>
          <w:szCs w:val="10"/>
        </w:rPr>
      </w:pP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Bio-Sciences </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Botany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Parasitology &amp; Entomology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Zoology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Applied Biochemistry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 xml:space="preserve">Department of Applied Micro-biology and Brewing.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Physical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Geological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Department of Mathematics</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Computer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Statistics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Pure and Industrial Chemistry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Pure and Industrial Physics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Medicine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Pharmaceutical Science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Faculty of Health Sciences and Technology</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 xml:space="preserve">Medical Laboratory Sciences </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Radiography</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Medical Rehabilitation/Physiotherapy</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Nursing</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Engineering and Technology </w:t>
      </w:r>
    </w:p>
    <w:p w:rsidR="000140FF" w:rsidRPr="00A113D5" w:rsidRDefault="000140FF" w:rsidP="000140FF">
      <w:pPr>
        <w:numPr>
          <w:ilvl w:val="1"/>
          <w:numId w:val="16"/>
        </w:numPr>
        <w:jc w:val="both"/>
        <w:rPr>
          <w:rFonts w:ascii="Tahoma" w:hAnsi="Tahoma" w:cs="Tahoma"/>
          <w:sz w:val="20"/>
          <w:szCs w:val="20"/>
        </w:rPr>
      </w:pPr>
      <w:r w:rsidRPr="00A113D5">
        <w:rPr>
          <w:rFonts w:ascii="Tahoma" w:hAnsi="Tahoma" w:cs="Tahoma"/>
          <w:sz w:val="20"/>
          <w:szCs w:val="20"/>
        </w:rPr>
        <w:t xml:space="preserve">Department of Industrial and Production Engineering </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 xml:space="preserve">Department of Civil Engineering </w:t>
      </w:r>
    </w:p>
    <w:p w:rsidR="000140FF" w:rsidRPr="00A113D5" w:rsidRDefault="000140FF" w:rsidP="000140FF">
      <w:pPr>
        <w:numPr>
          <w:ilvl w:val="1"/>
          <w:numId w:val="16"/>
        </w:numPr>
        <w:jc w:val="both"/>
        <w:rPr>
          <w:rFonts w:ascii="Tahoma" w:hAnsi="Tahoma" w:cs="Tahoma"/>
          <w:sz w:val="20"/>
          <w:szCs w:val="20"/>
        </w:rPr>
      </w:pPr>
      <w:r w:rsidRPr="00A113D5">
        <w:rPr>
          <w:rFonts w:ascii="Tahoma" w:hAnsi="Tahoma" w:cs="Tahoma"/>
          <w:sz w:val="20"/>
          <w:szCs w:val="20"/>
        </w:rPr>
        <w:lastRenderedPageBreak/>
        <w:t>Department of Mechanical Engineering</w:t>
      </w:r>
    </w:p>
    <w:p w:rsidR="000140FF" w:rsidRPr="00A113D5" w:rsidRDefault="000140FF" w:rsidP="000140FF">
      <w:pPr>
        <w:numPr>
          <w:ilvl w:val="1"/>
          <w:numId w:val="16"/>
        </w:numPr>
        <w:jc w:val="both"/>
        <w:rPr>
          <w:rFonts w:ascii="Tahoma" w:hAnsi="Tahoma" w:cs="Tahoma"/>
          <w:sz w:val="20"/>
          <w:szCs w:val="20"/>
        </w:rPr>
      </w:pPr>
      <w:r w:rsidRPr="00A113D5">
        <w:rPr>
          <w:rFonts w:ascii="Tahoma" w:hAnsi="Tahoma" w:cs="Tahoma"/>
          <w:sz w:val="20"/>
          <w:szCs w:val="20"/>
        </w:rPr>
        <w:t xml:space="preserve">Department of Electronic and Computer Engineering </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Department of Metallurgical/Material Engineering</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 xml:space="preserve">Department of Chemical Engineering </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 xml:space="preserve">Department of Polymer Engineering </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 xml:space="preserve">Department of Electrical Engineering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Environmental Sciences </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Department of Architecture</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 xml:space="preserve">Department of Building </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Department of Estate Management</w:t>
      </w:r>
    </w:p>
    <w:p w:rsidR="000140FF" w:rsidRPr="00B24153" w:rsidRDefault="000140FF" w:rsidP="000140FF">
      <w:pPr>
        <w:numPr>
          <w:ilvl w:val="1"/>
          <w:numId w:val="16"/>
        </w:numPr>
        <w:jc w:val="both"/>
        <w:rPr>
          <w:rFonts w:ascii="Tahoma" w:hAnsi="Tahoma" w:cs="Tahoma"/>
          <w:sz w:val="19"/>
          <w:szCs w:val="19"/>
        </w:rPr>
      </w:pPr>
      <w:r w:rsidRPr="00B24153">
        <w:rPr>
          <w:rFonts w:ascii="Tahoma" w:hAnsi="Tahoma" w:cs="Tahoma"/>
          <w:sz w:val="19"/>
          <w:szCs w:val="19"/>
        </w:rPr>
        <w:t>Department of Survey and Geoinformatics</w:t>
      </w:r>
    </w:p>
    <w:p w:rsidR="000140FF" w:rsidRPr="00B24153" w:rsidRDefault="000140FF" w:rsidP="000140FF">
      <w:pPr>
        <w:numPr>
          <w:ilvl w:val="1"/>
          <w:numId w:val="16"/>
        </w:numPr>
        <w:jc w:val="both"/>
        <w:rPr>
          <w:rFonts w:ascii="Tahoma" w:hAnsi="Tahoma" w:cs="Tahoma"/>
          <w:sz w:val="19"/>
          <w:szCs w:val="19"/>
        </w:rPr>
      </w:pPr>
      <w:r w:rsidRPr="00B24153">
        <w:rPr>
          <w:rFonts w:ascii="Tahoma" w:hAnsi="Tahoma" w:cs="Tahoma"/>
          <w:sz w:val="19"/>
          <w:szCs w:val="19"/>
        </w:rPr>
        <w:t>Department of Geography &amp; Meteorology</w:t>
      </w:r>
    </w:p>
    <w:p w:rsidR="000140FF" w:rsidRPr="009D156F" w:rsidRDefault="000140FF" w:rsidP="000140FF">
      <w:pPr>
        <w:numPr>
          <w:ilvl w:val="1"/>
          <w:numId w:val="16"/>
        </w:numPr>
        <w:jc w:val="both"/>
        <w:rPr>
          <w:rFonts w:ascii="Tahoma" w:hAnsi="Tahoma" w:cs="Tahoma"/>
          <w:sz w:val="19"/>
          <w:szCs w:val="19"/>
        </w:rPr>
      </w:pPr>
      <w:r w:rsidRPr="009D156F">
        <w:rPr>
          <w:rFonts w:ascii="Tahoma" w:hAnsi="Tahoma" w:cs="Tahoma"/>
          <w:sz w:val="19"/>
          <w:szCs w:val="19"/>
        </w:rPr>
        <w:t xml:space="preserve">Department of Environmental Management </w:t>
      </w:r>
    </w:p>
    <w:p w:rsidR="000140FF" w:rsidRPr="000140FF" w:rsidRDefault="000140FF" w:rsidP="000140FF">
      <w:pPr>
        <w:numPr>
          <w:ilvl w:val="1"/>
          <w:numId w:val="16"/>
        </w:numPr>
        <w:jc w:val="both"/>
        <w:rPr>
          <w:rFonts w:ascii="Tahoma" w:hAnsi="Tahoma" w:cs="Tahoma"/>
          <w:sz w:val="22"/>
          <w:szCs w:val="22"/>
        </w:rPr>
      </w:pPr>
      <w:r w:rsidRPr="000140FF">
        <w:rPr>
          <w:rFonts w:ascii="Tahoma" w:hAnsi="Tahoma" w:cs="Tahoma"/>
          <w:sz w:val="22"/>
          <w:szCs w:val="22"/>
        </w:rPr>
        <w:t>Department of Quantity Survey</w:t>
      </w:r>
    </w:p>
    <w:p w:rsidR="000140FF" w:rsidRPr="000140FF" w:rsidRDefault="000140FF" w:rsidP="000140FF">
      <w:pPr>
        <w:jc w:val="both"/>
        <w:rPr>
          <w:rFonts w:ascii="Tahoma" w:hAnsi="Tahoma" w:cs="Tahoma"/>
          <w:b/>
          <w:sz w:val="22"/>
          <w:szCs w:val="22"/>
        </w:rPr>
      </w:pPr>
      <w:r w:rsidRPr="000140FF">
        <w:rPr>
          <w:rFonts w:ascii="Tahoma" w:hAnsi="Tahoma" w:cs="Tahoma"/>
          <w:b/>
          <w:sz w:val="22"/>
          <w:szCs w:val="22"/>
        </w:rPr>
        <w:t xml:space="preserve">Faculty of Education </w:t>
      </w:r>
    </w:p>
    <w:p w:rsidR="000140FF" w:rsidRPr="000140FF" w:rsidRDefault="000140FF" w:rsidP="000140FF">
      <w:pPr>
        <w:jc w:val="both"/>
        <w:rPr>
          <w:rFonts w:ascii="Tahoma" w:hAnsi="Tahoma" w:cs="Tahoma"/>
          <w:sz w:val="22"/>
          <w:szCs w:val="22"/>
        </w:rPr>
      </w:pPr>
      <w:proofErr w:type="gramStart"/>
      <w:r w:rsidRPr="000140FF">
        <w:rPr>
          <w:rFonts w:ascii="Tahoma" w:hAnsi="Tahoma" w:cs="Tahoma"/>
          <w:sz w:val="22"/>
          <w:szCs w:val="22"/>
        </w:rPr>
        <w:t xml:space="preserve">a. </w:t>
      </w:r>
      <w:r w:rsidRPr="009D156F">
        <w:rPr>
          <w:rFonts w:ascii="Tahoma" w:hAnsi="Tahoma" w:cs="Tahoma"/>
          <w:sz w:val="19"/>
          <w:szCs w:val="19"/>
        </w:rPr>
        <w:t>Department</w:t>
      </w:r>
      <w:proofErr w:type="gramEnd"/>
      <w:r w:rsidRPr="009D156F">
        <w:rPr>
          <w:rFonts w:ascii="Tahoma" w:hAnsi="Tahoma" w:cs="Tahoma"/>
          <w:sz w:val="19"/>
          <w:szCs w:val="19"/>
        </w:rPr>
        <w:t xml:space="preserve"> of Technical Education with Options in</w:t>
      </w:r>
    </w:p>
    <w:p w:rsidR="000140FF" w:rsidRPr="000140FF" w:rsidRDefault="000140FF" w:rsidP="0055313E">
      <w:pPr>
        <w:numPr>
          <w:ilvl w:val="0"/>
          <w:numId w:val="18"/>
        </w:numPr>
        <w:tabs>
          <w:tab w:val="clear" w:pos="1080"/>
          <w:tab w:val="num" w:pos="990"/>
        </w:tabs>
        <w:jc w:val="both"/>
        <w:rPr>
          <w:rFonts w:ascii="Tahoma" w:hAnsi="Tahoma" w:cs="Tahoma"/>
          <w:sz w:val="22"/>
          <w:szCs w:val="22"/>
        </w:rPr>
      </w:pPr>
      <w:r w:rsidRPr="000140FF">
        <w:rPr>
          <w:rFonts w:ascii="Tahoma" w:hAnsi="Tahoma" w:cs="Tahoma"/>
          <w:sz w:val="22"/>
          <w:szCs w:val="22"/>
        </w:rPr>
        <w:t xml:space="preserve">Woodwork and Building Technology </w:t>
      </w:r>
    </w:p>
    <w:p w:rsidR="000140FF" w:rsidRPr="000140FF" w:rsidRDefault="000140FF" w:rsidP="0055313E">
      <w:pPr>
        <w:numPr>
          <w:ilvl w:val="0"/>
          <w:numId w:val="18"/>
        </w:numPr>
        <w:tabs>
          <w:tab w:val="clear" w:pos="1080"/>
          <w:tab w:val="num" w:pos="990"/>
        </w:tabs>
        <w:jc w:val="both"/>
        <w:rPr>
          <w:rFonts w:ascii="Tahoma" w:hAnsi="Tahoma" w:cs="Tahoma"/>
          <w:sz w:val="22"/>
          <w:szCs w:val="22"/>
        </w:rPr>
      </w:pPr>
      <w:r w:rsidRPr="000140FF">
        <w:rPr>
          <w:rFonts w:ascii="Tahoma" w:hAnsi="Tahoma" w:cs="Tahoma"/>
          <w:sz w:val="22"/>
          <w:szCs w:val="22"/>
        </w:rPr>
        <w:t xml:space="preserve">Mechanical and Automobile Technology  </w:t>
      </w:r>
    </w:p>
    <w:p w:rsidR="000140FF" w:rsidRPr="000140FF" w:rsidRDefault="000140FF" w:rsidP="0055313E">
      <w:pPr>
        <w:numPr>
          <w:ilvl w:val="0"/>
          <w:numId w:val="18"/>
        </w:numPr>
        <w:tabs>
          <w:tab w:val="clear" w:pos="1080"/>
          <w:tab w:val="num" w:pos="990"/>
        </w:tabs>
        <w:jc w:val="both"/>
        <w:rPr>
          <w:rFonts w:ascii="Tahoma" w:hAnsi="Tahoma" w:cs="Tahoma"/>
          <w:sz w:val="22"/>
          <w:szCs w:val="22"/>
        </w:rPr>
      </w:pPr>
      <w:r w:rsidRPr="000140FF">
        <w:rPr>
          <w:rFonts w:ascii="Tahoma" w:hAnsi="Tahoma" w:cs="Tahoma"/>
          <w:sz w:val="22"/>
          <w:szCs w:val="22"/>
        </w:rPr>
        <w:t xml:space="preserve">Electrical and Electronic Technology </w:t>
      </w:r>
    </w:p>
    <w:p w:rsidR="000140FF" w:rsidRPr="000140FF" w:rsidRDefault="000140FF" w:rsidP="000140FF">
      <w:pPr>
        <w:jc w:val="both"/>
        <w:rPr>
          <w:rFonts w:ascii="Tahoma" w:hAnsi="Tahoma" w:cs="Tahoma"/>
          <w:sz w:val="22"/>
          <w:szCs w:val="22"/>
        </w:rPr>
      </w:pPr>
      <w:proofErr w:type="gramStart"/>
      <w:r w:rsidRPr="000140FF">
        <w:rPr>
          <w:rFonts w:ascii="Tahoma" w:hAnsi="Tahoma" w:cs="Tahoma"/>
          <w:sz w:val="22"/>
          <w:szCs w:val="22"/>
        </w:rPr>
        <w:t xml:space="preserve">b. </w:t>
      </w:r>
      <w:r w:rsidRPr="00EE387D">
        <w:rPr>
          <w:rFonts w:ascii="Tahoma" w:hAnsi="Tahoma" w:cs="Tahoma"/>
          <w:sz w:val="19"/>
          <w:szCs w:val="19"/>
        </w:rPr>
        <w:t>Department</w:t>
      </w:r>
      <w:proofErr w:type="gramEnd"/>
      <w:r w:rsidRPr="00EE387D">
        <w:rPr>
          <w:rFonts w:ascii="Tahoma" w:hAnsi="Tahoma" w:cs="Tahoma"/>
          <w:sz w:val="19"/>
          <w:szCs w:val="19"/>
        </w:rPr>
        <w:t xml:space="preserve"> of Science Education with options in</w:t>
      </w:r>
      <w:r w:rsidRPr="000140FF">
        <w:rPr>
          <w:rFonts w:ascii="Tahoma" w:hAnsi="Tahoma" w:cs="Tahoma"/>
          <w:sz w:val="22"/>
          <w:szCs w:val="22"/>
        </w:rPr>
        <w:t xml:space="preserve"> </w:t>
      </w:r>
    </w:p>
    <w:p w:rsidR="000140FF" w:rsidRPr="000140FF" w:rsidRDefault="000140FF" w:rsidP="000140FF">
      <w:pPr>
        <w:ind w:firstLine="360"/>
        <w:jc w:val="both"/>
        <w:rPr>
          <w:rFonts w:ascii="Tahoma" w:hAnsi="Tahoma" w:cs="Tahoma"/>
          <w:sz w:val="22"/>
          <w:szCs w:val="22"/>
        </w:rPr>
      </w:pPr>
      <w:proofErr w:type="spellStart"/>
      <w:r w:rsidRPr="000140FF">
        <w:rPr>
          <w:rFonts w:ascii="Tahoma" w:hAnsi="Tahoma" w:cs="Tahoma"/>
          <w:sz w:val="22"/>
          <w:szCs w:val="22"/>
        </w:rPr>
        <w:t>i</w:t>
      </w:r>
      <w:proofErr w:type="spellEnd"/>
      <w:r w:rsidRPr="000140FF">
        <w:rPr>
          <w:rFonts w:ascii="Tahoma" w:hAnsi="Tahoma" w:cs="Tahoma"/>
          <w:sz w:val="22"/>
          <w:szCs w:val="22"/>
        </w:rPr>
        <w:t xml:space="preserve">.  </w:t>
      </w:r>
      <w:r w:rsidRPr="000140FF">
        <w:rPr>
          <w:rFonts w:ascii="Tahoma" w:hAnsi="Tahoma" w:cs="Tahoma"/>
          <w:sz w:val="22"/>
          <w:szCs w:val="22"/>
        </w:rPr>
        <w:tab/>
      </w:r>
      <w:r w:rsidR="0055313E">
        <w:rPr>
          <w:rFonts w:ascii="Tahoma" w:hAnsi="Tahoma" w:cs="Tahoma"/>
          <w:sz w:val="22"/>
          <w:szCs w:val="22"/>
        </w:rPr>
        <w:t xml:space="preserve">    </w:t>
      </w:r>
      <w:r w:rsidRPr="000140FF">
        <w:rPr>
          <w:rFonts w:ascii="Tahoma" w:hAnsi="Tahoma" w:cs="Tahoma"/>
          <w:sz w:val="22"/>
          <w:szCs w:val="22"/>
        </w:rPr>
        <w:t>Science Education/ Biology</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Physics </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Chemistry </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Computer Science </w:t>
      </w:r>
    </w:p>
    <w:p w:rsidR="000140FF" w:rsidRPr="000140FF" w:rsidRDefault="000140FF" w:rsidP="000140FF">
      <w:pPr>
        <w:jc w:val="both"/>
        <w:rPr>
          <w:rFonts w:ascii="Tahoma" w:hAnsi="Tahoma" w:cs="Tahoma"/>
          <w:sz w:val="22"/>
          <w:szCs w:val="22"/>
        </w:rPr>
      </w:pPr>
      <w:r w:rsidRPr="000140FF">
        <w:rPr>
          <w:rFonts w:ascii="Tahoma" w:hAnsi="Tahoma" w:cs="Tahoma"/>
          <w:sz w:val="22"/>
          <w:szCs w:val="22"/>
        </w:rPr>
        <w:t xml:space="preserve">     v.       Science Education / Integrated Science </w:t>
      </w:r>
    </w:p>
    <w:p w:rsidR="000140FF" w:rsidRPr="000140FF" w:rsidRDefault="000140FF" w:rsidP="000140FF">
      <w:pPr>
        <w:jc w:val="both"/>
        <w:rPr>
          <w:rFonts w:ascii="Tahoma" w:hAnsi="Tahoma" w:cs="Tahoma"/>
          <w:b/>
          <w:sz w:val="22"/>
          <w:szCs w:val="22"/>
        </w:rPr>
      </w:pPr>
      <w:r w:rsidRPr="000140FF">
        <w:rPr>
          <w:rFonts w:ascii="Tahoma" w:hAnsi="Tahoma" w:cs="Tahoma"/>
          <w:b/>
          <w:sz w:val="22"/>
          <w:szCs w:val="22"/>
        </w:rPr>
        <w:t xml:space="preserve">Faculty of Agriculture </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Department of Agric Economics</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 xml:space="preserve">Department of Food Science </w:t>
      </w:r>
    </w:p>
    <w:p w:rsidR="000140FF" w:rsidRPr="00EE387D" w:rsidRDefault="00EE387D" w:rsidP="00EE387D">
      <w:pPr>
        <w:numPr>
          <w:ilvl w:val="1"/>
          <w:numId w:val="18"/>
        </w:numPr>
        <w:tabs>
          <w:tab w:val="clear" w:pos="1440"/>
          <w:tab w:val="num" w:pos="360"/>
        </w:tabs>
        <w:ind w:left="360" w:hanging="180"/>
        <w:jc w:val="both"/>
        <w:rPr>
          <w:rFonts w:ascii="Tahoma" w:hAnsi="Tahoma" w:cs="Tahoma"/>
          <w:sz w:val="19"/>
          <w:szCs w:val="19"/>
        </w:rPr>
      </w:pPr>
      <w:r w:rsidRPr="00EE387D">
        <w:rPr>
          <w:rFonts w:ascii="Tahoma" w:hAnsi="Tahoma" w:cs="Tahoma"/>
          <w:sz w:val="19"/>
          <w:szCs w:val="19"/>
        </w:rPr>
        <w:t xml:space="preserve">    </w:t>
      </w:r>
      <w:r>
        <w:rPr>
          <w:rFonts w:ascii="Tahoma" w:hAnsi="Tahoma" w:cs="Tahoma"/>
          <w:sz w:val="19"/>
          <w:szCs w:val="19"/>
        </w:rPr>
        <w:t xml:space="preserve">  </w:t>
      </w:r>
      <w:r w:rsidR="000140FF" w:rsidRPr="00EE387D">
        <w:rPr>
          <w:rFonts w:ascii="Tahoma" w:hAnsi="Tahoma" w:cs="Tahoma"/>
          <w:sz w:val="19"/>
          <w:szCs w:val="19"/>
        </w:rPr>
        <w:t>Department of Crop Science and Horticulture</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 xml:space="preserve">Department of Soil Science  </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Department of Fisheries and Aquaculture</w:t>
      </w:r>
    </w:p>
    <w:p w:rsidR="000140FF" w:rsidRPr="00EE387D" w:rsidRDefault="00EE387D" w:rsidP="00EE387D">
      <w:pPr>
        <w:numPr>
          <w:ilvl w:val="1"/>
          <w:numId w:val="18"/>
        </w:numPr>
        <w:tabs>
          <w:tab w:val="clear" w:pos="1440"/>
          <w:tab w:val="num" w:pos="360"/>
        </w:tabs>
        <w:ind w:left="360" w:hanging="180"/>
        <w:jc w:val="both"/>
        <w:rPr>
          <w:rFonts w:ascii="Tahoma" w:hAnsi="Tahoma" w:cs="Tahoma"/>
          <w:sz w:val="19"/>
          <w:szCs w:val="19"/>
        </w:rPr>
      </w:pPr>
      <w:r>
        <w:rPr>
          <w:rFonts w:ascii="Tahoma" w:hAnsi="Tahoma" w:cs="Tahoma"/>
          <w:sz w:val="22"/>
          <w:szCs w:val="22"/>
        </w:rPr>
        <w:t xml:space="preserve">      </w:t>
      </w:r>
      <w:r w:rsidR="000140FF" w:rsidRPr="00EE387D">
        <w:rPr>
          <w:rFonts w:ascii="Tahoma" w:hAnsi="Tahoma" w:cs="Tahoma"/>
          <w:sz w:val="19"/>
          <w:szCs w:val="19"/>
        </w:rPr>
        <w:t xml:space="preserve">Department of Animal Sciences and Technology </w:t>
      </w:r>
    </w:p>
    <w:p w:rsidR="00EC7E24" w:rsidRPr="00862E2F" w:rsidRDefault="000140FF" w:rsidP="000140FF">
      <w:pPr>
        <w:rPr>
          <w:rFonts w:ascii="Tahoma" w:hAnsi="Tahoma" w:cs="Tahoma"/>
          <w:b/>
          <w:sz w:val="20"/>
          <w:szCs w:val="20"/>
        </w:rPr>
      </w:pPr>
      <w:r w:rsidRPr="00862E2F">
        <w:rPr>
          <w:rFonts w:ascii="Tahoma" w:hAnsi="Tahoma" w:cs="Tahoma"/>
          <w:sz w:val="20"/>
          <w:szCs w:val="20"/>
        </w:rPr>
        <w:t>Department of Forestry and Wild L</w:t>
      </w:r>
      <w:r w:rsidR="00862E2F" w:rsidRPr="00862E2F">
        <w:rPr>
          <w:rFonts w:ascii="Tahoma" w:hAnsi="Tahoma" w:cs="Tahoma"/>
          <w:sz w:val="20"/>
          <w:szCs w:val="20"/>
        </w:rPr>
        <w:t xml:space="preserve">ife </w:t>
      </w:r>
      <w:r w:rsidRPr="00862E2F">
        <w:rPr>
          <w:rFonts w:ascii="Tahoma" w:hAnsi="Tahoma" w:cs="Tahoma"/>
          <w:sz w:val="20"/>
          <w:szCs w:val="20"/>
        </w:rPr>
        <w:t xml:space="preserve">Management    </w:t>
      </w:r>
    </w:p>
    <w:p w:rsidR="00EC7E24" w:rsidRPr="0055313E" w:rsidRDefault="00EC7E24" w:rsidP="00CA6116">
      <w:pPr>
        <w:rPr>
          <w:rFonts w:ascii="Tahoma" w:hAnsi="Tahoma" w:cs="Tahoma"/>
          <w:b/>
          <w:sz w:val="10"/>
          <w:szCs w:val="10"/>
        </w:rPr>
      </w:pPr>
    </w:p>
    <w:p w:rsidR="00EC7E24" w:rsidRPr="000140FF" w:rsidRDefault="00EC7E24" w:rsidP="00EC7E24">
      <w:pPr>
        <w:jc w:val="both"/>
        <w:rPr>
          <w:rFonts w:ascii="Tahoma" w:hAnsi="Tahoma" w:cs="Tahoma"/>
          <w:b/>
          <w:sz w:val="22"/>
          <w:szCs w:val="22"/>
        </w:rPr>
      </w:pPr>
      <w:r w:rsidRPr="000140FF">
        <w:rPr>
          <w:rFonts w:ascii="Tahoma" w:hAnsi="Tahoma" w:cs="Tahoma"/>
          <w:b/>
          <w:sz w:val="22"/>
          <w:szCs w:val="22"/>
        </w:rPr>
        <w:t>QUALIFICATION:</w:t>
      </w:r>
    </w:p>
    <w:p w:rsidR="00EC7E24" w:rsidRPr="000140FF" w:rsidRDefault="00EC7E24" w:rsidP="00EC7E24">
      <w:pPr>
        <w:jc w:val="both"/>
        <w:rPr>
          <w:rFonts w:ascii="Tahoma" w:hAnsi="Tahoma" w:cs="Tahoma"/>
          <w:sz w:val="22"/>
          <w:szCs w:val="22"/>
        </w:rPr>
      </w:pPr>
      <w:r w:rsidRPr="000140FF">
        <w:rPr>
          <w:rFonts w:ascii="Tahoma" w:hAnsi="Tahoma" w:cs="Tahoma"/>
          <w:sz w:val="22"/>
          <w:szCs w:val="22"/>
        </w:rPr>
        <w:t xml:space="preserve">The minimum academic qualification is five O’ Level credits which will include English, Mathematics and any other three relevant </w:t>
      </w:r>
      <w:r w:rsidRPr="000140FF">
        <w:rPr>
          <w:rFonts w:ascii="Tahoma" w:hAnsi="Tahoma" w:cs="Tahoma"/>
          <w:sz w:val="22"/>
          <w:szCs w:val="22"/>
        </w:rPr>
        <w:lastRenderedPageBreak/>
        <w:t>sciences subjects in SSCE, NECO, GCE and NABTEB at not more than two sittings.</w:t>
      </w:r>
    </w:p>
    <w:p w:rsidR="00EC7E24" w:rsidRPr="0055313E" w:rsidRDefault="00EC7E24" w:rsidP="00EC7E24">
      <w:pPr>
        <w:jc w:val="both"/>
        <w:rPr>
          <w:rFonts w:ascii="Tahoma" w:hAnsi="Tahoma" w:cs="Tahoma"/>
          <w:sz w:val="10"/>
          <w:szCs w:val="10"/>
        </w:rPr>
      </w:pPr>
    </w:p>
    <w:p w:rsidR="00EC7E24" w:rsidRPr="000140FF" w:rsidRDefault="00EC7E24" w:rsidP="00EC7E24">
      <w:pPr>
        <w:jc w:val="both"/>
        <w:rPr>
          <w:rFonts w:ascii="Tahoma" w:hAnsi="Tahoma" w:cs="Tahoma"/>
          <w:b/>
          <w:sz w:val="22"/>
          <w:szCs w:val="22"/>
        </w:rPr>
      </w:pPr>
      <w:r w:rsidRPr="000140FF">
        <w:rPr>
          <w:rFonts w:ascii="Tahoma" w:hAnsi="Tahoma" w:cs="Tahoma"/>
          <w:b/>
          <w:sz w:val="22"/>
          <w:szCs w:val="22"/>
        </w:rPr>
        <w:t>METHOD OF APPLICATION</w:t>
      </w:r>
    </w:p>
    <w:p w:rsidR="00EC7E24" w:rsidRPr="000140FF" w:rsidRDefault="00EC7E24" w:rsidP="00EC7E24">
      <w:pPr>
        <w:jc w:val="both"/>
        <w:rPr>
          <w:rFonts w:ascii="Tahoma" w:hAnsi="Tahoma" w:cs="Tahoma"/>
          <w:sz w:val="22"/>
          <w:szCs w:val="22"/>
        </w:rPr>
      </w:pPr>
      <w:r w:rsidRPr="000140FF">
        <w:rPr>
          <w:rFonts w:ascii="Tahoma" w:hAnsi="Tahoma" w:cs="Tahoma"/>
          <w:sz w:val="22"/>
          <w:szCs w:val="22"/>
        </w:rPr>
        <w:t>Sale of forms commences on 25</w:t>
      </w:r>
      <w:r w:rsidRPr="000140FF">
        <w:rPr>
          <w:rFonts w:ascii="Tahoma" w:hAnsi="Tahoma" w:cs="Tahoma"/>
          <w:sz w:val="22"/>
          <w:szCs w:val="22"/>
          <w:vertAlign w:val="superscript"/>
        </w:rPr>
        <w:t>th</w:t>
      </w:r>
      <w:r w:rsidRPr="000140FF">
        <w:rPr>
          <w:rFonts w:ascii="Tahoma" w:hAnsi="Tahoma" w:cs="Tahoma"/>
          <w:sz w:val="22"/>
          <w:szCs w:val="22"/>
        </w:rPr>
        <w:t xml:space="preserve"> October, 2017 and ends on 29</w:t>
      </w:r>
      <w:r w:rsidRPr="000140FF">
        <w:rPr>
          <w:rFonts w:ascii="Tahoma" w:hAnsi="Tahoma" w:cs="Tahoma"/>
          <w:sz w:val="22"/>
          <w:szCs w:val="22"/>
          <w:vertAlign w:val="superscript"/>
        </w:rPr>
        <w:t>th</w:t>
      </w:r>
      <w:r w:rsidRPr="000140FF">
        <w:rPr>
          <w:rFonts w:ascii="Tahoma" w:hAnsi="Tahoma" w:cs="Tahoma"/>
          <w:sz w:val="22"/>
          <w:szCs w:val="22"/>
        </w:rPr>
        <w:t xml:space="preserve"> December, 2017. The following procedure should be adopted by the candidates:-</w:t>
      </w:r>
    </w:p>
    <w:p w:rsidR="00EC7E24" w:rsidRPr="000140FF" w:rsidRDefault="00EC7E24" w:rsidP="0055313E">
      <w:pPr>
        <w:pStyle w:val="ListParagraph"/>
        <w:numPr>
          <w:ilvl w:val="0"/>
          <w:numId w:val="14"/>
        </w:numPr>
        <w:spacing w:line="276" w:lineRule="auto"/>
        <w:ind w:left="360" w:hanging="270"/>
        <w:jc w:val="both"/>
        <w:rPr>
          <w:rFonts w:ascii="Tahoma" w:hAnsi="Tahoma" w:cs="Tahoma"/>
          <w:sz w:val="22"/>
          <w:szCs w:val="22"/>
        </w:rPr>
      </w:pPr>
      <w:r w:rsidRPr="000140FF">
        <w:rPr>
          <w:rFonts w:ascii="Tahoma" w:hAnsi="Tahoma" w:cs="Tahoma"/>
          <w:sz w:val="22"/>
          <w:szCs w:val="22"/>
        </w:rPr>
        <w:t xml:space="preserve">Go to ICT Registration point at Hall 6 Utility Building (upstairs) and generate RRR application form for fee payment with the sum of </w:t>
      </w:r>
      <w:r w:rsidRPr="000140FF">
        <w:rPr>
          <w:rFonts w:ascii="Tahoma" w:hAnsi="Tahoma" w:cs="Tahoma"/>
          <w:dstrike/>
          <w:sz w:val="22"/>
          <w:szCs w:val="22"/>
        </w:rPr>
        <w:t>N</w:t>
      </w:r>
      <w:r w:rsidRPr="000140FF">
        <w:rPr>
          <w:rFonts w:ascii="Tahoma" w:hAnsi="Tahoma" w:cs="Tahoma"/>
          <w:sz w:val="22"/>
          <w:szCs w:val="22"/>
        </w:rPr>
        <w:t>300</w:t>
      </w:r>
    </w:p>
    <w:p w:rsidR="00EC7E24" w:rsidRPr="000140FF" w:rsidRDefault="00EC7E24" w:rsidP="0055313E">
      <w:pPr>
        <w:pStyle w:val="ListParagraph"/>
        <w:numPr>
          <w:ilvl w:val="0"/>
          <w:numId w:val="14"/>
        </w:numPr>
        <w:spacing w:line="276" w:lineRule="auto"/>
        <w:ind w:left="360" w:hanging="270"/>
        <w:jc w:val="both"/>
        <w:rPr>
          <w:rFonts w:ascii="Tahoma" w:hAnsi="Tahoma" w:cs="Tahoma"/>
          <w:sz w:val="22"/>
          <w:szCs w:val="22"/>
        </w:rPr>
      </w:pPr>
      <w:r w:rsidRPr="000140FF">
        <w:rPr>
          <w:rFonts w:ascii="Tahoma" w:hAnsi="Tahoma" w:cs="Tahoma"/>
          <w:sz w:val="22"/>
          <w:szCs w:val="22"/>
        </w:rPr>
        <w:t xml:space="preserve">With the RRR printout, proceed to any bank within the campus for the payment of </w:t>
      </w:r>
      <w:r w:rsidRPr="000140FF">
        <w:rPr>
          <w:rFonts w:ascii="Tahoma" w:hAnsi="Tahoma" w:cs="Tahoma"/>
          <w:dstrike/>
          <w:sz w:val="22"/>
          <w:szCs w:val="22"/>
        </w:rPr>
        <w:t>N</w:t>
      </w:r>
      <w:r w:rsidRPr="000140FF">
        <w:rPr>
          <w:rFonts w:ascii="Tahoma" w:hAnsi="Tahoma" w:cs="Tahoma"/>
          <w:sz w:val="22"/>
          <w:szCs w:val="22"/>
        </w:rPr>
        <w:t>8, 000.00 as the Pre-Science form fee.</w:t>
      </w:r>
    </w:p>
    <w:p w:rsidR="00EC7E24" w:rsidRPr="000140FF" w:rsidRDefault="00EC7E24" w:rsidP="0055313E">
      <w:pPr>
        <w:pStyle w:val="ListParagraph"/>
        <w:numPr>
          <w:ilvl w:val="0"/>
          <w:numId w:val="14"/>
        </w:numPr>
        <w:spacing w:line="276" w:lineRule="auto"/>
        <w:ind w:left="360" w:hanging="270"/>
        <w:jc w:val="both"/>
        <w:rPr>
          <w:rFonts w:ascii="Tahoma" w:hAnsi="Tahoma" w:cs="Tahoma"/>
          <w:sz w:val="22"/>
          <w:szCs w:val="22"/>
        </w:rPr>
      </w:pPr>
      <w:r w:rsidRPr="000140FF">
        <w:rPr>
          <w:rFonts w:ascii="Tahoma" w:hAnsi="Tahoma" w:cs="Tahoma"/>
          <w:sz w:val="22"/>
          <w:szCs w:val="22"/>
        </w:rPr>
        <w:lastRenderedPageBreak/>
        <w:t xml:space="preserve">Come back to the registration point at Hall 6 Utility Building (Upstairs) for online registration with sum of </w:t>
      </w:r>
      <w:r w:rsidRPr="000140FF">
        <w:rPr>
          <w:rFonts w:ascii="Tahoma" w:hAnsi="Tahoma" w:cs="Tahoma"/>
          <w:dstrike/>
          <w:sz w:val="22"/>
          <w:szCs w:val="22"/>
        </w:rPr>
        <w:t>N</w:t>
      </w:r>
      <w:r w:rsidRPr="000140FF">
        <w:rPr>
          <w:rFonts w:ascii="Tahoma" w:hAnsi="Tahoma" w:cs="Tahoma"/>
          <w:sz w:val="22"/>
          <w:szCs w:val="22"/>
        </w:rPr>
        <w:t>500.00.</w:t>
      </w:r>
    </w:p>
    <w:p w:rsidR="00EC7E24" w:rsidRPr="0055313E" w:rsidRDefault="00EC7E24" w:rsidP="00EC7E24">
      <w:pPr>
        <w:ind w:left="428"/>
        <w:jc w:val="both"/>
        <w:rPr>
          <w:rFonts w:ascii="Tahoma" w:hAnsi="Tahoma" w:cs="Tahoma"/>
          <w:sz w:val="10"/>
          <w:szCs w:val="10"/>
        </w:rPr>
      </w:pPr>
    </w:p>
    <w:p w:rsidR="00EC7E24" w:rsidRPr="000140FF" w:rsidRDefault="00EC7E24" w:rsidP="00EC7E24">
      <w:pPr>
        <w:jc w:val="both"/>
        <w:rPr>
          <w:rFonts w:ascii="Tahoma" w:hAnsi="Tahoma" w:cs="Tahoma"/>
          <w:b/>
          <w:sz w:val="22"/>
          <w:szCs w:val="22"/>
        </w:rPr>
      </w:pPr>
      <w:r w:rsidRPr="000140FF">
        <w:rPr>
          <w:rFonts w:ascii="Tahoma" w:hAnsi="Tahoma" w:cs="Tahoma"/>
          <w:b/>
          <w:sz w:val="22"/>
          <w:szCs w:val="22"/>
        </w:rPr>
        <w:t>RETURN OF COMPLETED FORMS</w:t>
      </w:r>
    </w:p>
    <w:p w:rsidR="00EC7E24" w:rsidRPr="000140FF" w:rsidRDefault="00EC7E24" w:rsidP="00EC7E24">
      <w:pPr>
        <w:jc w:val="both"/>
        <w:rPr>
          <w:rFonts w:ascii="Tahoma" w:hAnsi="Tahoma" w:cs="Tahoma"/>
          <w:sz w:val="22"/>
          <w:szCs w:val="22"/>
        </w:rPr>
      </w:pPr>
      <w:r w:rsidRPr="000140FF">
        <w:rPr>
          <w:rFonts w:ascii="Tahoma" w:hAnsi="Tahoma" w:cs="Tahoma"/>
          <w:sz w:val="22"/>
          <w:szCs w:val="22"/>
        </w:rPr>
        <w:t xml:space="preserve">Candidates should </w:t>
      </w:r>
    </w:p>
    <w:p w:rsidR="00EC7E24" w:rsidRPr="000140FF" w:rsidRDefault="00EC7E24" w:rsidP="0055313E">
      <w:pPr>
        <w:pStyle w:val="ListParagraph"/>
        <w:numPr>
          <w:ilvl w:val="0"/>
          <w:numId w:val="15"/>
        </w:numPr>
        <w:spacing w:line="276" w:lineRule="auto"/>
        <w:ind w:left="360"/>
        <w:jc w:val="both"/>
        <w:rPr>
          <w:rFonts w:ascii="Tahoma" w:hAnsi="Tahoma" w:cs="Tahoma"/>
          <w:sz w:val="22"/>
          <w:szCs w:val="22"/>
        </w:rPr>
      </w:pPr>
      <w:r w:rsidRPr="000140FF">
        <w:rPr>
          <w:rFonts w:ascii="Tahoma" w:hAnsi="Tahoma" w:cs="Tahoma"/>
          <w:sz w:val="22"/>
          <w:szCs w:val="22"/>
        </w:rPr>
        <w:t>Proceed to the Pre-Science General Office to submit original copies of the online Application form-printout with photocopies of the claimed qualifications securely attached to the application forms.</w:t>
      </w:r>
    </w:p>
    <w:p w:rsidR="0055313E" w:rsidRDefault="0055313E" w:rsidP="00CA6116">
      <w:pPr>
        <w:rPr>
          <w:rFonts w:ascii="Tahoma" w:hAnsi="Tahoma" w:cs="Tahoma"/>
          <w:b/>
        </w:rPr>
        <w:sectPr w:rsidR="0055313E" w:rsidSect="0055313E">
          <w:type w:val="continuous"/>
          <w:pgSz w:w="11909" w:h="16834" w:code="9"/>
          <w:pgMar w:top="1440" w:right="720" w:bottom="432" w:left="1296" w:header="720" w:footer="720" w:gutter="0"/>
          <w:cols w:num="2" w:sep="1" w:space="216"/>
          <w:docGrid w:linePitch="360"/>
        </w:sectPr>
      </w:pPr>
    </w:p>
    <w:p w:rsidR="004F4AE5" w:rsidRPr="00726819" w:rsidRDefault="004F4AE5" w:rsidP="00CA6116">
      <w:pPr>
        <w:rPr>
          <w:rFonts w:ascii="Tahoma" w:hAnsi="Tahoma" w:cs="Tahoma"/>
          <w:b/>
          <w:sz w:val="10"/>
          <w:szCs w:val="10"/>
        </w:rPr>
      </w:pPr>
    </w:p>
    <w:p w:rsidR="001A6745" w:rsidRPr="0028555C" w:rsidRDefault="00FE524F" w:rsidP="001A6745">
      <w:pPr>
        <w:jc w:val="both"/>
        <w:rPr>
          <w:rFonts w:ascii="Tahoma" w:hAnsi="Tahoma" w:cs="Tahoma"/>
          <w:sz w:val="22"/>
          <w:szCs w:val="22"/>
        </w:rPr>
      </w:pPr>
      <w:r w:rsidRPr="00FE524F">
        <w:rPr>
          <w:rFonts w:ascii="Tahoma" w:hAnsi="Tahoma" w:cs="Tahoma"/>
          <w:sz w:val="22"/>
          <w:szCs w:val="22"/>
        </w:rPr>
        <w:pict>
          <v:shape id="_x0000_i1027" type="#_x0000_t136" style="width:296.05pt;height:11.3pt" fillcolor="#5a5a5a [2109]">
            <v:shadow color="#868686"/>
            <v:textpath style="font-family:&quot;Arial Black&quot;;v-text-kern:t" trim="t" fitpath="t" string="UNIZIK COMMENCES REGISTRATION FOR DIRECT ENTRY"/>
          </v:shape>
        </w:pict>
      </w:r>
    </w:p>
    <w:p w:rsidR="00726819" w:rsidRDefault="00726819" w:rsidP="001A6745">
      <w:pPr>
        <w:jc w:val="both"/>
        <w:rPr>
          <w:rFonts w:ascii="Tahoma" w:hAnsi="Tahoma" w:cs="Tahoma"/>
          <w:sz w:val="22"/>
          <w:szCs w:val="22"/>
        </w:rPr>
        <w:sectPr w:rsidR="00726819" w:rsidSect="00861F54">
          <w:type w:val="continuous"/>
          <w:pgSz w:w="11909" w:h="16834" w:code="9"/>
          <w:pgMar w:top="1440" w:right="720" w:bottom="432" w:left="1296" w:header="720" w:footer="720" w:gutter="0"/>
          <w:cols w:sep="1" w:space="216"/>
          <w:docGrid w:linePitch="360"/>
        </w:sectPr>
      </w:pPr>
    </w:p>
    <w:p w:rsidR="001A6745" w:rsidRPr="00547208" w:rsidRDefault="001A6745" w:rsidP="001A6745">
      <w:pPr>
        <w:jc w:val="both"/>
        <w:rPr>
          <w:rFonts w:ascii="Tahoma" w:hAnsi="Tahoma" w:cs="Tahoma"/>
          <w:sz w:val="23"/>
          <w:szCs w:val="23"/>
        </w:rPr>
      </w:pPr>
      <w:r w:rsidRPr="00547208">
        <w:rPr>
          <w:rFonts w:ascii="Tahoma" w:hAnsi="Tahoma" w:cs="Tahoma"/>
          <w:sz w:val="23"/>
          <w:szCs w:val="23"/>
        </w:rPr>
        <w:lastRenderedPageBreak/>
        <w:t>The Nnamdi Azikiwe University hereby informs all candidates who applied for Direct Entry into the University, and all candidates who applied for admission into its affiliate institutions (both through UTME and Direct Entry) that registration for the screening exercise will commence on Tuesday 31st of October 2017.</w:t>
      </w:r>
    </w:p>
    <w:p w:rsidR="001A6745" w:rsidRPr="0028555C" w:rsidRDefault="001A6745" w:rsidP="001A6745">
      <w:pPr>
        <w:jc w:val="both"/>
        <w:rPr>
          <w:rFonts w:ascii="Tahoma" w:hAnsi="Tahoma" w:cs="Tahoma"/>
          <w:sz w:val="10"/>
          <w:szCs w:val="10"/>
        </w:rPr>
      </w:pPr>
    </w:p>
    <w:p w:rsidR="001A6745" w:rsidRPr="0028555C" w:rsidRDefault="001A6745" w:rsidP="001A6745">
      <w:pPr>
        <w:jc w:val="both"/>
        <w:rPr>
          <w:rFonts w:ascii="Tahoma" w:hAnsi="Tahoma" w:cs="Tahoma"/>
          <w:sz w:val="22"/>
          <w:szCs w:val="22"/>
        </w:rPr>
      </w:pPr>
      <w:r w:rsidRPr="0028555C">
        <w:rPr>
          <w:rFonts w:ascii="Tahoma" w:hAnsi="Tahoma" w:cs="Tahoma"/>
          <w:sz w:val="22"/>
          <w:szCs w:val="22"/>
        </w:rPr>
        <w:t xml:space="preserve">1. </w:t>
      </w:r>
      <w:r w:rsidRPr="00F16E55">
        <w:rPr>
          <w:rFonts w:ascii="Tahoma" w:hAnsi="Tahoma" w:cs="Tahoma"/>
          <w:b/>
          <w:sz w:val="20"/>
          <w:szCs w:val="20"/>
        </w:rPr>
        <w:t>ELIGIBILITY:</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t xml:space="preserve">a. Candidates who applied for the </w:t>
      </w:r>
      <w:proofErr w:type="gramStart"/>
      <w:r w:rsidRPr="0028555C">
        <w:rPr>
          <w:rFonts w:ascii="Tahoma" w:hAnsi="Tahoma" w:cs="Tahoma"/>
          <w:sz w:val="22"/>
          <w:szCs w:val="22"/>
        </w:rPr>
        <w:t>Direct</w:t>
      </w:r>
      <w:proofErr w:type="gramEnd"/>
      <w:r w:rsidRPr="0028555C">
        <w:rPr>
          <w:rFonts w:ascii="Tahoma" w:hAnsi="Tahoma" w:cs="Tahoma"/>
          <w:sz w:val="22"/>
          <w:szCs w:val="22"/>
        </w:rPr>
        <w:t xml:space="preserve"> entry admission into Nnamdi</w:t>
      </w:r>
      <w:r>
        <w:rPr>
          <w:rFonts w:ascii="Tahoma" w:hAnsi="Tahoma" w:cs="Tahoma"/>
        </w:rPr>
        <w:t xml:space="preserve"> </w:t>
      </w:r>
      <w:r w:rsidRPr="0028555C">
        <w:rPr>
          <w:rFonts w:ascii="Tahoma" w:hAnsi="Tahoma" w:cs="Tahoma"/>
          <w:sz w:val="22"/>
          <w:szCs w:val="22"/>
        </w:rPr>
        <w:t>Azikiwe University</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t>OR</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t>Candidates who applied to any of the affiliate institutions (for both Unified Tertiary Matriculation Examination (UTME) and Direct Entry admission) including:</w:t>
      </w:r>
    </w:p>
    <w:p w:rsidR="001A6745" w:rsidRPr="0028555C" w:rsidRDefault="001A6745" w:rsidP="001A6745">
      <w:pPr>
        <w:jc w:val="both"/>
        <w:rPr>
          <w:rFonts w:ascii="Tahoma" w:hAnsi="Tahoma" w:cs="Tahoma"/>
          <w:sz w:val="10"/>
          <w:szCs w:val="10"/>
        </w:rPr>
      </w:pPr>
    </w:p>
    <w:p w:rsidR="00F16E55" w:rsidRPr="00F16E55" w:rsidRDefault="001A6745" w:rsidP="001A6745">
      <w:pPr>
        <w:jc w:val="both"/>
        <w:rPr>
          <w:rFonts w:ascii="Tahoma" w:hAnsi="Tahoma" w:cs="Tahoma"/>
          <w:sz w:val="22"/>
          <w:szCs w:val="22"/>
        </w:rPr>
      </w:pPr>
      <w:proofErr w:type="spellStart"/>
      <w:proofErr w:type="gramStart"/>
      <w:r w:rsidRPr="00F16E55">
        <w:rPr>
          <w:rFonts w:ascii="Tahoma" w:hAnsi="Tahoma" w:cs="Tahoma"/>
          <w:sz w:val="22"/>
          <w:szCs w:val="22"/>
        </w:rPr>
        <w:t>i</w:t>
      </w:r>
      <w:proofErr w:type="spellEnd"/>
      <w:proofErr w:type="gramEnd"/>
      <w:r w:rsidRPr="00F16E55">
        <w:rPr>
          <w:rFonts w:ascii="Tahoma" w:hAnsi="Tahoma" w:cs="Tahoma"/>
          <w:sz w:val="22"/>
          <w:szCs w:val="22"/>
        </w:rPr>
        <w:t xml:space="preserve">. Federal College of Education (Technical) </w:t>
      </w:r>
      <w:r w:rsidR="00F16E55" w:rsidRPr="00F16E55">
        <w:rPr>
          <w:rFonts w:ascii="Tahoma" w:hAnsi="Tahoma" w:cs="Tahoma"/>
          <w:sz w:val="22"/>
          <w:szCs w:val="22"/>
        </w:rPr>
        <w:t xml:space="preserve"> </w:t>
      </w:r>
    </w:p>
    <w:p w:rsidR="001A6745" w:rsidRPr="00F16E55" w:rsidRDefault="00F16E55" w:rsidP="001A6745">
      <w:pPr>
        <w:jc w:val="both"/>
        <w:rPr>
          <w:rFonts w:ascii="Tahoma" w:hAnsi="Tahoma" w:cs="Tahoma"/>
          <w:sz w:val="22"/>
          <w:szCs w:val="22"/>
        </w:rPr>
      </w:pPr>
      <w:r w:rsidRPr="00F16E55">
        <w:rPr>
          <w:rFonts w:ascii="Tahoma" w:hAnsi="Tahoma" w:cs="Tahoma"/>
          <w:sz w:val="22"/>
          <w:szCs w:val="22"/>
        </w:rPr>
        <w:t xml:space="preserve">   </w:t>
      </w:r>
      <w:proofErr w:type="spellStart"/>
      <w:r w:rsidR="001A6745" w:rsidRPr="00F16E55">
        <w:rPr>
          <w:rFonts w:ascii="Tahoma" w:hAnsi="Tahoma" w:cs="Tahoma"/>
          <w:sz w:val="22"/>
          <w:szCs w:val="22"/>
        </w:rPr>
        <w:t>Umunze</w:t>
      </w:r>
      <w:proofErr w:type="spellEnd"/>
      <w:r w:rsidR="001A6745" w:rsidRPr="00F16E55">
        <w:rPr>
          <w:rFonts w:ascii="Tahoma" w:hAnsi="Tahoma" w:cs="Tahoma"/>
          <w:sz w:val="22"/>
          <w:szCs w:val="22"/>
        </w:rPr>
        <w:t>, Anambra State</w:t>
      </w:r>
    </w:p>
    <w:p w:rsidR="00F16E55" w:rsidRPr="00F16E55" w:rsidRDefault="001A6745" w:rsidP="001A6745">
      <w:pPr>
        <w:jc w:val="both"/>
        <w:rPr>
          <w:rFonts w:ascii="Tahoma" w:hAnsi="Tahoma" w:cs="Tahoma"/>
          <w:sz w:val="22"/>
          <w:szCs w:val="22"/>
        </w:rPr>
      </w:pPr>
      <w:proofErr w:type="gramStart"/>
      <w:r w:rsidRPr="00F16E55">
        <w:rPr>
          <w:rFonts w:ascii="Tahoma" w:hAnsi="Tahoma" w:cs="Tahoma"/>
          <w:sz w:val="22"/>
          <w:szCs w:val="22"/>
        </w:rPr>
        <w:t>ii. Enugu</w:t>
      </w:r>
      <w:proofErr w:type="gramEnd"/>
      <w:r w:rsidRPr="00F16E55">
        <w:rPr>
          <w:rFonts w:ascii="Tahoma" w:hAnsi="Tahoma" w:cs="Tahoma"/>
          <w:sz w:val="22"/>
          <w:szCs w:val="22"/>
        </w:rPr>
        <w:t xml:space="preserve"> State College of Education (Technical) </w:t>
      </w:r>
      <w:r w:rsidR="00F16E55" w:rsidRPr="00F16E55">
        <w:rPr>
          <w:rFonts w:ascii="Tahoma" w:hAnsi="Tahoma" w:cs="Tahoma"/>
          <w:sz w:val="22"/>
          <w:szCs w:val="22"/>
        </w:rPr>
        <w:t xml:space="preserve">   </w:t>
      </w:r>
    </w:p>
    <w:p w:rsidR="001A6745" w:rsidRPr="00F16E55" w:rsidRDefault="00F16E55" w:rsidP="001A6745">
      <w:pPr>
        <w:jc w:val="both"/>
        <w:rPr>
          <w:rFonts w:ascii="Tahoma" w:hAnsi="Tahoma" w:cs="Tahoma"/>
          <w:sz w:val="22"/>
          <w:szCs w:val="22"/>
        </w:rPr>
      </w:pPr>
      <w:r w:rsidRPr="00F16E55">
        <w:rPr>
          <w:rFonts w:ascii="Tahoma" w:hAnsi="Tahoma" w:cs="Tahoma"/>
          <w:sz w:val="22"/>
          <w:szCs w:val="22"/>
        </w:rPr>
        <w:t xml:space="preserve">    </w:t>
      </w:r>
      <w:r w:rsidR="001A6745" w:rsidRPr="00F16E55">
        <w:rPr>
          <w:rFonts w:ascii="Tahoma" w:hAnsi="Tahoma" w:cs="Tahoma"/>
          <w:sz w:val="22"/>
          <w:szCs w:val="22"/>
        </w:rPr>
        <w:t>Enugu State</w:t>
      </w:r>
    </w:p>
    <w:p w:rsidR="00F16E55" w:rsidRPr="00F16E55" w:rsidRDefault="001A6745" w:rsidP="001A6745">
      <w:pPr>
        <w:jc w:val="both"/>
        <w:rPr>
          <w:rFonts w:ascii="Tahoma" w:hAnsi="Tahoma" w:cs="Tahoma"/>
          <w:sz w:val="22"/>
          <w:szCs w:val="22"/>
        </w:rPr>
      </w:pPr>
      <w:proofErr w:type="gramStart"/>
      <w:r w:rsidRPr="00F16E55">
        <w:rPr>
          <w:rFonts w:ascii="Tahoma" w:hAnsi="Tahoma" w:cs="Tahoma"/>
          <w:sz w:val="22"/>
          <w:szCs w:val="22"/>
        </w:rPr>
        <w:t>iii. Pope</w:t>
      </w:r>
      <w:proofErr w:type="gramEnd"/>
      <w:r w:rsidRPr="00F16E55">
        <w:rPr>
          <w:rFonts w:ascii="Tahoma" w:hAnsi="Tahoma" w:cs="Tahoma"/>
          <w:sz w:val="22"/>
          <w:szCs w:val="22"/>
        </w:rPr>
        <w:t xml:space="preserve"> John Paul Seminary </w:t>
      </w:r>
      <w:proofErr w:type="spellStart"/>
      <w:r w:rsidRPr="00F16E55">
        <w:rPr>
          <w:rFonts w:ascii="Tahoma" w:hAnsi="Tahoma" w:cs="Tahoma"/>
          <w:sz w:val="22"/>
          <w:szCs w:val="22"/>
        </w:rPr>
        <w:t>Okpuno</w:t>
      </w:r>
      <w:proofErr w:type="spellEnd"/>
      <w:r w:rsidRPr="00F16E55">
        <w:rPr>
          <w:rFonts w:ascii="Tahoma" w:hAnsi="Tahoma" w:cs="Tahoma"/>
          <w:sz w:val="22"/>
          <w:szCs w:val="22"/>
        </w:rPr>
        <w:t xml:space="preserve">, Anambra </w:t>
      </w:r>
      <w:r w:rsidR="00F16E55" w:rsidRPr="00F16E55">
        <w:rPr>
          <w:rFonts w:ascii="Tahoma" w:hAnsi="Tahoma" w:cs="Tahoma"/>
          <w:sz w:val="22"/>
          <w:szCs w:val="22"/>
        </w:rPr>
        <w:t xml:space="preserve"> </w:t>
      </w:r>
    </w:p>
    <w:p w:rsidR="001A6745" w:rsidRPr="00F16E55" w:rsidRDefault="00F16E55" w:rsidP="001A6745">
      <w:pPr>
        <w:jc w:val="both"/>
        <w:rPr>
          <w:rFonts w:ascii="Tahoma" w:hAnsi="Tahoma" w:cs="Tahoma"/>
          <w:sz w:val="22"/>
          <w:szCs w:val="22"/>
        </w:rPr>
      </w:pPr>
      <w:r w:rsidRPr="00F16E55">
        <w:rPr>
          <w:rFonts w:ascii="Tahoma" w:hAnsi="Tahoma" w:cs="Tahoma"/>
          <w:sz w:val="22"/>
          <w:szCs w:val="22"/>
        </w:rPr>
        <w:t xml:space="preserve">    </w:t>
      </w:r>
      <w:r w:rsidR="001A6745" w:rsidRPr="00F16E55">
        <w:rPr>
          <w:rFonts w:ascii="Tahoma" w:hAnsi="Tahoma" w:cs="Tahoma"/>
          <w:sz w:val="22"/>
          <w:szCs w:val="22"/>
        </w:rPr>
        <w:t>State</w:t>
      </w:r>
    </w:p>
    <w:p w:rsidR="001A6745" w:rsidRPr="00F16E55" w:rsidRDefault="001A6745" w:rsidP="001A6745">
      <w:pPr>
        <w:jc w:val="both"/>
        <w:rPr>
          <w:rFonts w:ascii="Tahoma" w:hAnsi="Tahoma" w:cs="Tahoma"/>
          <w:sz w:val="22"/>
          <w:szCs w:val="22"/>
        </w:rPr>
      </w:pPr>
      <w:proofErr w:type="gramStart"/>
      <w:r w:rsidRPr="00F16E55">
        <w:rPr>
          <w:rFonts w:ascii="Tahoma" w:hAnsi="Tahoma" w:cs="Tahoma"/>
          <w:sz w:val="22"/>
          <w:szCs w:val="22"/>
        </w:rPr>
        <w:t xml:space="preserve">iv. </w:t>
      </w:r>
      <w:proofErr w:type="spellStart"/>
      <w:r w:rsidRPr="00F16E55">
        <w:rPr>
          <w:rFonts w:ascii="Tahoma" w:hAnsi="Tahoma" w:cs="Tahoma"/>
          <w:sz w:val="22"/>
          <w:szCs w:val="22"/>
        </w:rPr>
        <w:t>Auchi</w:t>
      </w:r>
      <w:proofErr w:type="spellEnd"/>
      <w:proofErr w:type="gramEnd"/>
      <w:r w:rsidRPr="00F16E55">
        <w:rPr>
          <w:rFonts w:ascii="Tahoma" w:hAnsi="Tahoma" w:cs="Tahoma"/>
          <w:sz w:val="22"/>
          <w:szCs w:val="22"/>
        </w:rPr>
        <w:t xml:space="preserve"> Polytechnic </w:t>
      </w:r>
      <w:proofErr w:type="spellStart"/>
      <w:r w:rsidRPr="00F16E55">
        <w:rPr>
          <w:rFonts w:ascii="Tahoma" w:hAnsi="Tahoma" w:cs="Tahoma"/>
          <w:sz w:val="22"/>
          <w:szCs w:val="22"/>
        </w:rPr>
        <w:t>Auchi</w:t>
      </w:r>
      <w:proofErr w:type="spellEnd"/>
      <w:r w:rsidRPr="00F16E55">
        <w:rPr>
          <w:rFonts w:ascii="Tahoma" w:hAnsi="Tahoma" w:cs="Tahoma"/>
          <w:sz w:val="22"/>
          <w:szCs w:val="22"/>
        </w:rPr>
        <w:t>, Delta State</w:t>
      </w:r>
    </w:p>
    <w:p w:rsidR="001A6745" w:rsidRPr="00F16E55" w:rsidRDefault="001A6745" w:rsidP="001A6745">
      <w:pPr>
        <w:jc w:val="both"/>
        <w:rPr>
          <w:rFonts w:ascii="Tahoma" w:hAnsi="Tahoma" w:cs="Tahoma"/>
          <w:sz w:val="22"/>
          <w:szCs w:val="22"/>
        </w:rPr>
      </w:pPr>
      <w:proofErr w:type="gramStart"/>
      <w:r w:rsidRPr="00F16E55">
        <w:rPr>
          <w:rFonts w:ascii="Tahoma" w:hAnsi="Tahoma" w:cs="Tahoma"/>
          <w:sz w:val="22"/>
          <w:szCs w:val="22"/>
        </w:rPr>
        <w:t>are</w:t>
      </w:r>
      <w:proofErr w:type="gramEnd"/>
      <w:r w:rsidRPr="00F16E55">
        <w:rPr>
          <w:rFonts w:ascii="Tahoma" w:hAnsi="Tahoma" w:cs="Tahoma"/>
          <w:sz w:val="22"/>
          <w:szCs w:val="22"/>
        </w:rPr>
        <w:t xml:space="preserve"> eligible to apply.</w:t>
      </w:r>
    </w:p>
    <w:p w:rsidR="001A6745" w:rsidRPr="00F16E55" w:rsidRDefault="001A6745" w:rsidP="001A6745">
      <w:pPr>
        <w:jc w:val="both"/>
        <w:rPr>
          <w:rFonts w:ascii="Tahoma" w:hAnsi="Tahoma" w:cs="Tahoma"/>
          <w:sz w:val="22"/>
          <w:szCs w:val="22"/>
        </w:rPr>
      </w:pPr>
    </w:p>
    <w:p w:rsidR="001A6745" w:rsidRPr="00F16E55" w:rsidRDefault="001A6745" w:rsidP="001A6745">
      <w:pPr>
        <w:jc w:val="both"/>
        <w:rPr>
          <w:rFonts w:ascii="Tahoma" w:hAnsi="Tahoma" w:cs="Tahoma"/>
          <w:sz w:val="22"/>
          <w:szCs w:val="22"/>
        </w:rPr>
      </w:pPr>
      <w:r w:rsidRPr="00F16E55">
        <w:rPr>
          <w:rFonts w:ascii="Tahoma" w:hAnsi="Tahoma" w:cs="Tahoma"/>
          <w:sz w:val="22"/>
          <w:szCs w:val="22"/>
        </w:rPr>
        <w:t>b. The general cut-off mark is 180 for all UTME candidates.</w:t>
      </w:r>
    </w:p>
    <w:p w:rsidR="001A6745" w:rsidRPr="0028555C" w:rsidRDefault="001A6745" w:rsidP="001A6745">
      <w:pPr>
        <w:jc w:val="both"/>
        <w:rPr>
          <w:rFonts w:ascii="Tahoma" w:hAnsi="Tahoma" w:cs="Tahoma"/>
          <w:sz w:val="10"/>
          <w:szCs w:val="10"/>
        </w:rPr>
      </w:pPr>
    </w:p>
    <w:p w:rsidR="001A6745" w:rsidRPr="0028555C" w:rsidRDefault="001A6745" w:rsidP="001A6745">
      <w:pPr>
        <w:jc w:val="both"/>
        <w:rPr>
          <w:rFonts w:ascii="Tahoma" w:hAnsi="Tahoma" w:cs="Tahoma"/>
          <w:sz w:val="22"/>
          <w:szCs w:val="22"/>
        </w:rPr>
      </w:pPr>
      <w:r w:rsidRPr="0028555C">
        <w:rPr>
          <w:rFonts w:ascii="Tahoma" w:hAnsi="Tahoma" w:cs="Tahoma"/>
          <w:sz w:val="22"/>
          <w:szCs w:val="22"/>
        </w:rPr>
        <w:t xml:space="preserve">2. </w:t>
      </w:r>
      <w:r w:rsidRPr="00F16E55">
        <w:rPr>
          <w:rFonts w:ascii="Tahoma" w:hAnsi="Tahoma" w:cs="Tahoma"/>
          <w:b/>
          <w:sz w:val="20"/>
          <w:szCs w:val="20"/>
        </w:rPr>
        <w:t>REGISTRATION PROCEDURE:</w:t>
      </w:r>
    </w:p>
    <w:p w:rsidR="00F16E55" w:rsidRPr="00F16E55" w:rsidRDefault="001A6745" w:rsidP="001A6745">
      <w:pPr>
        <w:pStyle w:val="ListParagraph"/>
        <w:numPr>
          <w:ilvl w:val="0"/>
          <w:numId w:val="23"/>
        </w:numPr>
        <w:ind w:left="360"/>
        <w:jc w:val="both"/>
        <w:rPr>
          <w:rFonts w:ascii="Tahoma" w:hAnsi="Tahoma" w:cs="Tahoma"/>
        </w:rPr>
      </w:pPr>
      <w:r w:rsidRPr="00F16E55">
        <w:rPr>
          <w:rFonts w:ascii="Tahoma" w:hAnsi="Tahoma" w:cs="Tahoma"/>
          <w:sz w:val="22"/>
          <w:szCs w:val="22"/>
        </w:rPr>
        <w:t>Registration starts on Tuesday, 31st October, 2017 and will end on Wednesday 8th of</w:t>
      </w:r>
      <w:r w:rsidR="00F16E55" w:rsidRPr="00F16E55">
        <w:rPr>
          <w:rFonts w:ascii="Tahoma" w:hAnsi="Tahoma" w:cs="Tahoma"/>
          <w:sz w:val="22"/>
          <w:szCs w:val="22"/>
        </w:rPr>
        <w:t xml:space="preserve"> </w:t>
      </w:r>
      <w:r w:rsidRPr="00F16E55">
        <w:rPr>
          <w:rFonts w:ascii="Tahoma" w:hAnsi="Tahoma" w:cs="Tahoma"/>
          <w:sz w:val="22"/>
          <w:szCs w:val="22"/>
        </w:rPr>
        <w:t>November, 2017.</w:t>
      </w:r>
    </w:p>
    <w:p w:rsidR="001A6745" w:rsidRPr="00F16E55" w:rsidRDefault="001A6745" w:rsidP="001A6745">
      <w:pPr>
        <w:pStyle w:val="ListParagraph"/>
        <w:numPr>
          <w:ilvl w:val="0"/>
          <w:numId w:val="23"/>
        </w:numPr>
        <w:ind w:left="360"/>
        <w:jc w:val="both"/>
        <w:rPr>
          <w:rFonts w:ascii="Tahoma" w:hAnsi="Tahoma" w:cs="Tahoma"/>
        </w:rPr>
      </w:pPr>
      <w:r w:rsidRPr="00F16E55">
        <w:rPr>
          <w:rFonts w:ascii="Tahoma" w:hAnsi="Tahoma" w:cs="Tahoma"/>
          <w:sz w:val="22"/>
          <w:szCs w:val="22"/>
        </w:rPr>
        <w:t>– Visit portal.unizik.edu.ng</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t xml:space="preserve">– Click on </w:t>
      </w:r>
      <w:proofErr w:type="gramStart"/>
      <w:r w:rsidRPr="0028555C">
        <w:rPr>
          <w:rFonts w:ascii="Tahoma" w:hAnsi="Tahoma" w:cs="Tahoma"/>
          <w:sz w:val="22"/>
          <w:szCs w:val="22"/>
        </w:rPr>
        <w:t>‘ Create</w:t>
      </w:r>
      <w:proofErr w:type="gramEnd"/>
      <w:r w:rsidRPr="0028555C">
        <w:rPr>
          <w:rFonts w:ascii="Tahoma" w:hAnsi="Tahoma" w:cs="Tahoma"/>
          <w:sz w:val="22"/>
          <w:szCs w:val="22"/>
        </w:rPr>
        <w:t xml:space="preserve"> Account’</w:t>
      </w:r>
    </w:p>
    <w:p w:rsidR="001A6745" w:rsidRDefault="001A6745" w:rsidP="001A6745">
      <w:pPr>
        <w:jc w:val="both"/>
        <w:rPr>
          <w:rFonts w:ascii="Tahoma" w:hAnsi="Tahoma" w:cs="Tahoma"/>
        </w:rPr>
      </w:pPr>
      <w:r w:rsidRPr="0028555C">
        <w:rPr>
          <w:rFonts w:ascii="Tahoma" w:hAnsi="Tahoma" w:cs="Tahoma"/>
          <w:sz w:val="22"/>
          <w:szCs w:val="22"/>
        </w:rPr>
        <w:t xml:space="preserve">– Enter your UTME REG Number and a valid email address and click ‘Send’. A verification code </w:t>
      </w:r>
    </w:p>
    <w:p w:rsidR="001A6745" w:rsidRPr="0028555C" w:rsidRDefault="001A6745" w:rsidP="001A6745">
      <w:pPr>
        <w:jc w:val="both"/>
        <w:rPr>
          <w:rFonts w:ascii="Tahoma" w:hAnsi="Tahoma" w:cs="Tahoma"/>
          <w:sz w:val="22"/>
          <w:szCs w:val="22"/>
        </w:rPr>
      </w:pPr>
      <w:proofErr w:type="gramStart"/>
      <w:r w:rsidRPr="0028555C">
        <w:rPr>
          <w:rFonts w:ascii="Tahoma" w:hAnsi="Tahoma" w:cs="Tahoma"/>
          <w:sz w:val="22"/>
          <w:szCs w:val="22"/>
        </w:rPr>
        <w:t>will</w:t>
      </w:r>
      <w:proofErr w:type="gramEnd"/>
      <w:r w:rsidRPr="0028555C">
        <w:rPr>
          <w:rFonts w:ascii="Tahoma" w:hAnsi="Tahoma" w:cs="Tahoma"/>
          <w:sz w:val="22"/>
          <w:szCs w:val="22"/>
        </w:rPr>
        <w:t xml:space="preserve"> be sent to your email instantly.</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lastRenderedPageBreak/>
        <w:t>– Copy the verification code and click on ‘Continue’</w:t>
      </w:r>
    </w:p>
    <w:p w:rsidR="001A6745" w:rsidRDefault="001A6745" w:rsidP="001A6745">
      <w:pPr>
        <w:jc w:val="both"/>
        <w:rPr>
          <w:rFonts w:ascii="Tahoma" w:hAnsi="Tahoma" w:cs="Tahoma"/>
        </w:rPr>
      </w:pPr>
      <w:r w:rsidRPr="0028555C">
        <w:rPr>
          <w:rFonts w:ascii="Tahoma" w:hAnsi="Tahoma" w:cs="Tahoma"/>
          <w:sz w:val="22"/>
          <w:szCs w:val="22"/>
        </w:rPr>
        <w:t xml:space="preserve">– On the form, enter your phone number, password, verification code (copied from email), </w:t>
      </w:r>
    </w:p>
    <w:p w:rsidR="001A6745" w:rsidRPr="0028555C" w:rsidRDefault="001A6745" w:rsidP="001A6745">
      <w:pPr>
        <w:jc w:val="both"/>
        <w:rPr>
          <w:rFonts w:ascii="Tahoma" w:hAnsi="Tahoma" w:cs="Tahoma"/>
          <w:sz w:val="22"/>
          <w:szCs w:val="22"/>
        </w:rPr>
      </w:pPr>
      <w:r>
        <w:rPr>
          <w:rFonts w:ascii="Tahoma" w:hAnsi="Tahoma" w:cs="Tahoma"/>
        </w:rPr>
        <w:t xml:space="preserve">   </w:t>
      </w:r>
      <w:proofErr w:type="gramStart"/>
      <w:r w:rsidRPr="0028555C">
        <w:rPr>
          <w:rFonts w:ascii="Tahoma" w:hAnsi="Tahoma" w:cs="Tahoma"/>
          <w:sz w:val="22"/>
          <w:szCs w:val="22"/>
        </w:rPr>
        <w:t>select</w:t>
      </w:r>
      <w:proofErr w:type="gramEnd"/>
      <w:r w:rsidRPr="0028555C">
        <w:rPr>
          <w:rFonts w:ascii="Tahoma" w:hAnsi="Tahoma" w:cs="Tahoma"/>
          <w:sz w:val="22"/>
          <w:szCs w:val="22"/>
        </w:rPr>
        <w:t xml:space="preserve"> the access level and click on ‘ Submit’</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t>– Your login details will be sent to your email address instantly.</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t>– Continue with the application by logging in with the login credentials sent to your email</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t>– After successful login, click on ‘Step One’, click on ‘Generate Application Form RRR’</w:t>
      </w:r>
    </w:p>
    <w:p w:rsidR="001A6745" w:rsidRDefault="001A6745" w:rsidP="001A6745">
      <w:pPr>
        <w:jc w:val="both"/>
        <w:rPr>
          <w:rFonts w:ascii="Tahoma" w:hAnsi="Tahoma" w:cs="Tahoma"/>
        </w:rPr>
      </w:pPr>
      <w:r w:rsidRPr="0028555C">
        <w:rPr>
          <w:rFonts w:ascii="Tahoma" w:hAnsi="Tahoma" w:cs="Tahoma"/>
          <w:sz w:val="22"/>
          <w:szCs w:val="22"/>
        </w:rPr>
        <w:t xml:space="preserve">– Print the RRR (Remita) page, proceed to any bank of your choice nationwide to make a </w:t>
      </w:r>
    </w:p>
    <w:p w:rsidR="001A6745" w:rsidRPr="0028555C" w:rsidRDefault="001A6745" w:rsidP="001A6745">
      <w:pPr>
        <w:jc w:val="both"/>
        <w:rPr>
          <w:rFonts w:ascii="Tahoma" w:hAnsi="Tahoma" w:cs="Tahoma"/>
          <w:sz w:val="22"/>
          <w:szCs w:val="22"/>
        </w:rPr>
      </w:pPr>
      <w:r>
        <w:rPr>
          <w:rFonts w:ascii="Tahoma" w:hAnsi="Tahoma" w:cs="Tahoma"/>
        </w:rPr>
        <w:t xml:space="preserve">   </w:t>
      </w:r>
      <w:proofErr w:type="gramStart"/>
      <w:r w:rsidRPr="0028555C">
        <w:rPr>
          <w:rFonts w:ascii="Tahoma" w:hAnsi="Tahoma" w:cs="Tahoma"/>
          <w:sz w:val="22"/>
          <w:szCs w:val="22"/>
        </w:rPr>
        <w:t>payment</w:t>
      </w:r>
      <w:proofErr w:type="gramEnd"/>
      <w:r w:rsidRPr="0028555C">
        <w:rPr>
          <w:rFonts w:ascii="Tahoma" w:hAnsi="Tahoma" w:cs="Tahoma"/>
          <w:sz w:val="22"/>
          <w:szCs w:val="22"/>
        </w:rPr>
        <w:t xml:space="preserve"> of N2,000 only</w:t>
      </w:r>
    </w:p>
    <w:p w:rsidR="001A6745" w:rsidRDefault="001A6745" w:rsidP="001A6745">
      <w:pPr>
        <w:jc w:val="both"/>
        <w:rPr>
          <w:rFonts w:ascii="Tahoma" w:hAnsi="Tahoma" w:cs="Tahoma"/>
        </w:rPr>
      </w:pPr>
      <w:r w:rsidRPr="0028555C">
        <w:rPr>
          <w:rFonts w:ascii="Tahoma" w:hAnsi="Tahoma" w:cs="Tahoma"/>
          <w:sz w:val="22"/>
          <w:szCs w:val="22"/>
        </w:rPr>
        <w:t xml:space="preserve">– Login to the portal, click on ‘Step Two’, click on ‘Confirm payment’, enter the RRR number and </w:t>
      </w:r>
    </w:p>
    <w:p w:rsidR="001A6745" w:rsidRDefault="001A6745" w:rsidP="001A6745">
      <w:pPr>
        <w:jc w:val="both"/>
        <w:rPr>
          <w:rFonts w:ascii="Tahoma" w:hAnsi="Tahoma" w:cs="Tahoma"/>
        </w:rPr>
      </w:pPr>
      <w:r>
        <w:rPr>
          <w:rFonts w:ascii="Tahoma" w:hAnsi="Tahoma" w:cs="Tahoma"/>
        </w:rPr>
        <w:t xml:space="preserve">   </w:t>
      </w:r>
      <w:proofErr w:type="gramStart"/>
      <w:r w:rsidRPr="0028555C">
        <w:rPr>
          <w:rFonts w:ascii="Tahoma" w:hAnsi="Tahoma" w:cs="Tahoma"/>
          <w:sz w:val="22"/>
          <w:szCs w:val="22"/>
        </w:rPr>
        <w:t>click</w:t>
      </w:r>
      <w:proofErr w:type="gramEnd"/>
      <w:r w:rsidRPr="0028555C">
        <w:rPr>
          <w:rFonts w:ascii="Tahoma" w:hAnsi="Tahoma" w:cs="Tahoma"/>
          <w:sz w:val="22"/>
          <w:szCs w:val="22"/>
        </w:rPr>
        <w:t xml:space="preserve"> on ‘Verify payment’. If payment confirmation is successful, or if you get a notification </w:t>
      </w:r>
    </w:p>
    <w:p w:rsidR="001A6745" w:rsidRPr="0028555C" w:rsidRDefault="001A6745" w:rsidP="001A6745">
      <w:pPr>
        <w:jc w:val="both"/>
        <w:rPr>
          <w:rFonts w:ascii="Tahoma" w:hAnsi="Tahoma" w:cs="Tahoma"/>
          <w:sz w:val="22"/>
          <w:szCs w:val="22"/>
        </w:rPr>
      </w:pPr>
      <w:r>
        <w:rPr>
          <w:rFonts w:ascii="Tahoma" w:hAnsi="Tahoma" w:cs="Tahoma"/>
        </w:rPr>
        <w:t xml:space="preserve">   </w:t>
      </w:r>
      <w:r w:rsidRPr="0028555C">
        <w:rPr>
          <w:rFonts w:ascii="Tahoma" w:hAnsi="Tahoma" w:cs="Tahoma"/>
          <w:sz w:val="22"/>
          <w:szCs w:val="22"/>
        </w:rPr>
        <w:t>‘Payment already verified’, then proceed to “Step Three”.</w:t>
      </w:r>
    </w:p>
    <w:p w:rsidR="001A6745" w:rsidRDefault="001A6745" w:rsidP="001A6745">
      <w:pPr>
        <w:jc w:val="both"/>
        <w:rPr>
          <w:rFonts w:ascii="Tahoma" w:hAnsi="Tahoma" w:cs="Tahoma"/>
        </w:rPr>
      </w:pPr>
      <w:r w:rsidRPr="0028555C">
        <w:rPr>
          <w:rFonts w:ascii="Tahoma" w:hAnsi="Tahoma" w:cs="Tahoma"/>
          <w:sz w:val="22"/>
          <w:szCs w:val="22"/>
        </w:rPr>
        <w:t xml:space="preserve">– Click on ‘Step Three’, click on ‘Fill Application Form’, Fill out the application form. You can </w:t>
      </w:r>
    </w:p>
    <w:p w:rsidR="001A6745" w:rsidRDefault="001A6745" w:rsidP="001A6745">
      <w:pPr>
        <w:jc w:val="both"/>
        <w:rPr>
          <w:rFonts w:ascii="Tahoma" w:hAnsi="Tahoma" w:cs="Tahoma"/>
        </w:rPr>
      </w:pPr>
      <w:r>
        <w:rPr>
          <w:rFonts w:ascii="Tahoma" w:hAnsi="Tahoma" w:cs="Tahoma"/>
        </w:rPr>
        <w:t xml:space="preserve">  </w:t>
      </w:r>
      <w:proofErr w:type="gramStart"/>
      <w:r w:rsidRPr="0028555C">
        <w:rPr>
          <w:rFonts w:ascii="Tahoma" w:hAnsi="Tahoma" w:cs="Tahoma"/>
          <w:sz w:val="22"/>
          <w:szCs w:val="22"/>
        </w:rPr>
        <w:t>save</w:t>
      </w:r>
      <w:proofErr w:type="gramEnd"/>
      <w:r w:rsidRPr="0028555C">
        <w:rPr>
          <w:rFonts w:ascii="Tahoma" w:hAnsi="Tahoma" w:cs="Tahoma"/>
          <w:sz w:val="22"/>
          <w:szCs w:val="22"/>
        </w:rPr>
        <w:t xml:space="preserve"> each stage of the application and continue at a later time. Also, you can edit your </w:t>
      </w:r>
    </w:p>
    <w:p w:rsidR="001A6745" w:rsidRPr="0028555C" w:rsidRDefault="001A6745" w:rsidP="001A6745">
      <w:pPr>
        <w:jc w:val="both"/>
        <w:rPr>
          <w:rFonts w:ascii="Tahoma" w:hAnsi="Tahoma" w:cs="Tahoma"/>
          <w:sz w:val="22"/>
          <w:szCs w:val="22"/>
        </w:rPr>
      </w:pPr>
      <w:r>
        <w:rPr>
          <w:rFonts w:ascii="Tahoma" w:hAnsi="Tahoma" w:cs="Tahoma"/>
        </w:rPr>
        <w:t xml:space="preserve">  </w:t>
      </w:r>
      <w:proofErr w:type="gramStart"/>
      <w:r w:rsidRPr="0028555C">
        <w:rPr>
          <w:rFonts w:ascii="Tahoma" w:hAnsi="Tahoma" w:cs="Tahoma"/>
          <w:sz w:val="22"/>
          <w:szCs w:val="22"/>
        </w:rPr>
        <w:t>information</w:t>
      </w:r>
      <w:proofErr w:type="gramEnd"/>
      <w:r w:rsidRPr="0028555C">
        <w:rPr>
          <w:rFonts w:ascii="Tahoma" w:hAnsi="Tahoma" w:cs="Tahoma"/>
          <w:sz w:val="22"/>
          <w:szCs w:val="22"/>
        </w:rPr>
        <w:t xml:space="preserve"> as often as possible within the application period.</w:t>
      </w:r>
    </w:p>
    <w:p w:rsidR="001A6745" w:rsidRPr="0028555C" w:rsidRDefault="001A6745" w:rsidP="001A6745">
      <w:pPr>
        <w:jc w:val="both"/>
        <w:rPr>
          <w:rFonts w:ascii="Tahoma" w:hAnsi="Tahoma" w:cs="Tahoma"/>
          <w:sz w:val="22"/>
          <w:szCs w:val="22"/>
        </w:rPr>
      </w:pPr>
      <w:r w:rsidRPr="0028555C">
        <w:rPr>
          <w:rFonts w:ascii="Tahoma" w:hAnsi="Tahoma" w:cs="Tahoma"/>
          <w:sz w:val="22"/>
          <w:szCs w:val="22"/>
        </w:rPr>
        <w:t>– Check the ‘I Agree’ box and click on “submit” button.</w:t>
      </w:r>
    </w:p>
    <w:p w:rsidR="001A6745" w:rsidRPr="0028555C" w:rsidRDefault="001A6745" w:rsidP="001A6745">
      <w:pPr>
        <w:jc w:val="both"/>
        <w:rPr>
          <w:rFonts w:ascii="Tahoma" w:hAnsi="Tahoma" w:cs="Tahoma"/>
          <w:sz w:val="10"/>
          <w:szCs w:val="10"/>
        </w:rPr>
      </w:pPr>
    </w:p>
    <w:p w:rsidR="001A6745" w:rsidRPr="0028555C" w:rsidRDefault="001A6745" w:rsidP="001A6745">
      <w:pPr>
        <w:jc w:val="both"/>
        <w:rPr>
          <w:rFonts w:ascii="Tahoma" w:hAnsi="Tahoma" w:cs="Tahoma"/>
          <w:b/>
          <w:sz w:val="22"/>
          <w:szCs w:val="22"/>
        </w:rPr>
      </w:pPr>
      <w:r w:rsidRPr="0028555C">
        <w:rPr>
          <w:rFonts w:ascii="Tahoma" w:hAnsi="Tahoma" w:cs="Tahoma"/>
          <w:sz w:val="22"/>
          <w:szCs w:val="22"/>
        </w:rPr>
        <w:t xml:space="preserve">3. </w:t>
      </w:r>
      <w:r w:rsidRPr="00F16E55">
        <w:rPr>
          <w:rFonts w:ascii="Tahoma" w:hAnsi="Tahoma" w:cs="Tahoma"/>
          <w:b/>
          <w:sz w:val="18"/>
          <w:szCs w:val="18"/>
        </w:rPr>
        <w:t>TIME AND REQUIREMENTS FOR THE SCREENING EXERCISE</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a. Date and Time for the screening exercise will be posted to each candidate’s profile page from Monday 6th of November 2017.</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 xml:space="preserve">b. Candidates are advised to </w:t>
      </w:r>
      <w:proofErr w:type="gramStart"/>
      <w:r w:rsidRPr="00547208">
        <w:rPr>
          <w:rFonts w:ascii="Tahoma" w:hAnsi="Tahoma" w:cs="Tahoma"/>
          <w:sz w:val="23"/>
          <w:szCs w:val="23"/>
        </w:rPr>
        <w:t>Print</w:t>
      </w:r>
      <w:proofErr w:type="gramEnd"/>
      <w:r w:rsidRPr="00547208">
        <w:rPr>
          <w:rFonts w:ascii="Tahoma" w:hAnsi="Tahoma" w:cs="Tahoma"/>
          <w:sz w:val="23"/>
          <w:szCs w:val="23"/>
        </w:rPr>
        <w:t xml:space="preserve"> out their completed Application Forms from that day </w:t>
      </w:r>
      <w:r w:rsidRPr="00547208">
        <w:rPr>
          <w:rFonts w:ascii="Tahoma" w:hAnsi="Tahoma" w:cs="Tahoma"/>
          <w:sz w:val="23"/>
          <w:szCs w:val="23"/>
        </w:rPr>
        <w:lastRenderedPageBreak/>
        <w:t>from</w:t>
      </w:r>
      <w:r w:rsidRPr="0028555C">
        <w:rPr>
          <w:rFonts w:ascii="Tahoma" w:hAnsi="Tahoma" w:cs="Tahoma"/>
          <w:sz w:val="22"/>
          <w:szCs w:val="22"/>
        </w:rPr>
        <w:t xml:space="preserve"> </w:t>
      </w:r>
      <w:r w:rsidRPr="00547208">
        <w:rPr>
          <w:rFonts w:ascii="Tahoma" w:hAnsi="Tahoma" w:cs="Tahoma"/>
          <w:sz w:val="23"/>
          <w:szCs w:val="23"/>
        </w:rPr>
        <w:t>the</w:t>
      </w:r>
      <w:r w:rsidR="00F16E55" w:rsidRPr="00547208">
        <w:rPr>
          <w:rFonts w:ascii="Tahoma" w:hAnsi="Tahoma" w:cs="Tahoma"/>
          <w:sz w:val="23"/>
          <w:szCs w:val="23"/>
        </w:rPr>
        <w:t xml:space="preserve"> </w:t>
      </w:r>
      <w:r w:rsidRPr="00547208">
        <w:rPr>
          <w:rFonts w:ascii="Tahoma" w:hAnsi="Tahoma" w:cs="Tahoma"/>
          <w:sz w:val="23"/>
          <w:szCs w:val="23"/>
        </w:rPr>
        <w:t>University Portal and come along with it for the screening examination.</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c. The date and time for each candidate’s examination will be shown on the PRINT-OUT</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 xml:space="preserve">4. </w:t>
      </w:r>
      <w:r w:rsidRPr="00547208">
        <w:rPr>
          <w:rFonts w:ascii="Tahoma" w:hAnsi="Tahoma" w:cs="Tahoma"/>
          <w:b/>
          <w:sz w:val="23"/>
          <w:szCs w:val="23"/>
        </w:rPr>
        <w:t>RESTRICTIONS:</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a. Only bona fide candidates/candidates scheduled for the day’s examination and time shall be allowed into the University / Examination Hall.</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b. Parents and guardians are, therefore, strongly advised against attempting to enter the University Campus as security will be tight.</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lastRenderedPageBreak/>
        <w:t>c. No GSM handsets, scientific calculators or any other extraneous materials shall be allowed into the examination hall</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d. Candidates who did not register online will not be allowed for the screening exercise.</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e. The University will not be liable for any payment made with wrong JAMB registration number at the Bank.</w:t>
      </w:r>
    </w:p>
    <w:p w:rsidR="001A6745" w:rsidRPr="00547208" w:rsidRDefault="001A6745" w:rsidP="001A6745">
      <w:pPr>
        <w:jc w:val="both"/>
        <w:rPr>
          <w:rFonts w:ascii="Tahoma" w:hAnsi="Tahoma" w:cs="Tahoma"/>
          <w:sz w:val="23"/>
          <w:szCs w:val="23"/>
        </w:rPr>
      </w:pPr>
      <w:r w:rsidRPr="00547208">
        <w:rPr>
          <w:rFonts w:ascii="Tahoma" w:hAnsi="Tahoma" w:cs="Tahoma"/>
          <w:sz w:val="23"/>
          <w:szCs w:val="23"/>
        </w:rPr>
        <w:t>f. The University shall also not be liable for any fraudulent payments made anywhere that is not in line with the directives of the University.</w:t>
      </w:r>
    </w:p>
    <w:p w:rsidR="001A6745" w:rsidRPr="0028555C" w:rsidRDefault="001A6745" w:rsidP="001A6745">
      <w:pPr>
        <w:jc w:val="both"/>
        <w:rPr>
          <w:rFonts w:ascii="Tahoma" w:hAnsi="Tahoma" w:cs="Tahoma"/>
          <w:sz w:val="10"/>
          <w:szCs w:val="10"/>
        </w:rPr>
      </w:pPr>
    </w:p>
    <w:p w:rsidR="001A6745" w:rsidRPr="0028555C" w:rsidRDefault="001A6745" w:rsidP="001A6745">
      <w:pPr>
        <w:jc w:val="both"/>
        <w:rPr>
          <w:rFonts w:ascii="Tahoma" w:hAnsi="Tahoma" w:cs="Tahoma"/>
          <w:sz w:val="22"/>
          <w:szCs w:val="22"/>
        </w:rPr>
      </w:pPr>
      <w:r w:rsidRPr="0028555C">
        <w:rPr>
          <w:rFonts w:ascii="Tahoma" w:hAnsi="Tahoma" w:cs="Tahoma"/>
          <w:sz w:val="22"/>
          <w:szCs w:val="22"/>
        </w:rPr>
        <w:t xml:space="preserve">Dr I. H. </w:t>
      </w:r>
      <w:proofErr w:type="spellStart"/>
      <w:r w:rsidRPr="0028555C">
        <w:rPr>
          <w:rFonts w:ascii="Tahoma" w:hAnsi="Tahoma" w:cs="Tahoma"/>
          <w:sz w:val="22"/>
          <w:szCs w:val="22"/>
        </w:rPr>
        <w:t>Isidienu</w:t>
      </w:r>
      <w:proofErr w:type="spellEnd"/>
    </w:p>
    <w:p w:rsidR="001A6745" w:rsidRPr="00F16E55" w:rsidRDefault="001A6745" w:rsidP="001A6745">
      <w:pPr>
        <w:jc w:val="both"/>
        <w:rPr>
          <w:rFonts w:ascii="Tahoma" w:hAnsi="Tahoma" w:cs="Tahoma"/>
          <w:b/>
          <w:i/>
          <w:sz w:val="18"/>
          <w:szCs w:val="18"/>
        </w:rPr>
      </w:pPr>
      <w:r w:rsidRPr="00F16E55">
        <w:rPr>
          <w:rFonts w:ascii="Tahoma" w:hAnsi="Tahoma" w:cs="Tahoma"/>
          <w:b/>
          <w:i/>
          <w:sz w:val="18"/>
          <w:szCs w:val="18"/>
        </w:rPr>
        <w:t>REGISTRAR</w:t>
      </w:r>
    </w:p>
    <w:p w:rsidR="00726819" w:rsidRDefault="00726819" w:rsidP="00A27487">
      <w:pPr>
        <w:jc w:val="both"/>
        <w:rPr>
          <w:rFonts w:ascii="Tahoma" w:hAnsi="Tahoma" w:cs="Tahoma"/>
          <w:b/>
        </w:rPr>
        <w:sectPr w:rsidR="00726819" w:rsidSect="00726819">
          <w:type w:val="continuous"/>
          <w:pgSz w:w="11909" w:h="16834" w:code="9"/>
          <w:pgMar w:top="1440" w:right="720" w:bottom="432" w:left="1296" w:header="720" w:footer="720" w:gutter="0"/>
          <w:cols w:num="2" w:sep="1" w:space="216"/>
          <w:docGrid w:linePitch="360"/>
        </w:sectPr>
      </w:pPr>
    </w:p>
    <w:p w:rsidR="001A6745" w:rsidRPr="00F16E55" w:rsidRDefault="001A6745" w:rsidP="00A27487">
      <w:pPr>
        <w:jc w:val="both"/>
        <w:rPr>
          <w:rFonts w:ascii="Tahoma" w:hAnsi="Tahoma" w:cs="Tahoma"/>
          <w:b/>
          <w:sz w:val="16"/>
          <w:szCs w:val="16"/>
        </w:rPr>
      </w:pPr>
    </w:p>
    <w:p w:rsidR="00F16E55" w:rsidRDefault="00FE524F" w:rsidP="00A27487">
      <w:pPr>
        <w:jc w:val="both"/>
        <w:rPr>
          <w:rFonts w:ascii="Tahoma" w:hAnsi="Tahoma" w:cs="Tahoma"/>
          <w:b/>
        </w:rPr>
        <w:sectPr w:rsidR="00F16E55" w:rsidSect="00861F54">
          <w:type w:val="continuous"/>
          <w:pgSz w:w="11909" w:h="16834" w:code="9"/>
          <w:pgMar w:top="1440" w:right="720" w:bottom="432" w:left="1296" w:header="720" w:footer="720" w:gutter="0"/>
          <w:cols w:sep="1" w:space="216"/>
          <w:docGrid w:linePitch="360"/>
        </w:sectPr>
      </w:pPr>
      <w:r w:rsidRPr="00FE524F">
        <w:rPr>
          <w:rFonts w:ascii="Tahoma" w:hAnsi="Tahoma" w:cs="Tahoma"/>
          <w:b/>
        </w:rPr>
        <w:pict>
          <v:shape id="_x0000_i1028" type="#_x0000_t136" style="width:494.35pt;height:13.95pt" fillcolor="#7f7f7f [1612]">
            <v:shadow color="#868686"/>
            <v:textpath style="font-family:&quot;Arial Black&quot;;v-text-kern:t" trim="t" fitpath="t" string="THE VC COMMENDS TETFUND FOR CONDUCTING SENSITIZATION WORKSHOP FOR UNIVERSITY STAFF"/>
          </v:shape>
        </w:pict>
      </w:r>
    </w:p>
    <w:p w:rsidR="008A7972" w:rsidRDefault="00A27487" w:rsidP="00A27487">
      <w:pPr>
        <w:jc w:val="both"/>
        <w:rPr>
          <w:rFonts w:ascii="Tahoma" w:hAnsi="Tahoma" w:cs="Tahoma"/>
        </w:rPr>
      </w:pPr>
      <w:r>
        <w:rPr>
          <w:rFonts w:ascii="Tahoma" w:hAnsi="Tahoma" w:cs="Tahoma"/>
        </w:rPr>
        <w:lastRenderedPageBreak/>
        <w:t>The Vice-</w:t>
      </w:r>
      <w:r w:rsidR="008A7972" w:rsidRPr="008A7972">
        <w:rPr>
          <w:rFonts w:ascii="Tahoma" w:hAnsi="Tahoma" w:cs="Tahoma"/>
        </w:rPr>
        <w:t>Chancellor, Prof. Joseph E. Ahaneku, FAS has commended the team from the Tertiary Education Trust Fund (TETFUND) for organizing a one day sensitization workshop for the staff of the University.</w:t>
      </w:r>
      <w:r>
        <w:rPr>
          <w:rFonts w:ascii="Tahoma" w:hAnsi="Tahoma" w:cs="Tahoma"/>
        </w:rPr>
        <w:t xml:space="preserve"> </w:t>
      </w:r>
      <w:r w:rsidR="008A7972" w:rsidRPr="008A7972">
        <w:rPr>
          <w:rFonts w:ascii="Tahoma" w:hAnsi="Tahoma" w:cs="Tahoma"/>
        </w:rPr>
        <w:t xml:space="preserve">Prof. Ahaneku gave the commendation at the University </w:t>
      </w:r>
      <w:r w:rsidRPr="008A7972">
        <w:rPr>
          <w:rFonts w:ascii="Tahoma" w:hAnsi="Tahoma" w:cs="Tahoma"/>
        </w:rPr>
        <w:t>Auditorium</w:t>
      </w:r>
      <w:r w:rsidR="008A7972" w:rsidRPr="008A7972">
        <w:rPr>
          <w:rFonts w:ascii="Tahoma" w:hAnsi="Tahoma" w:cs="Tahoma"/>
        </w:rPr>
        <w:t xml:space="preserve">, </w:t>
      </w:r>
      <w:r>
        <w:rPr>
          <w:rFonts w:ascii="Tahoma" w:hAnsi="Tahoma" w:cs="Tahoma"/>
        </w:rPr>
        <w:t xml:space="preserve">the </w:t>
      </w:r>
      <w:r w:rsidR="008A7972" w:rsidRPr="008A7972">
        <w:rPr>
          <w:rFonts w:ascii="Tahoma" w:hAnsi="Tahoma" w:cs="Tahoma"/>
        </w:rPr>
        <w:t>venue for the workshop.</w:t>
      </w:r>
    </w:p>
    <w:p w:rsidR="00A27487" w:rsidRPr="004E2EFC" w:rsidRDefault="00A27487" w:rsidP="00A27487">
      <w:pPr>
        <w:jc w:val="both"/>
        <w:rPr>
          <w:rFonts w:ascii="Tahoma" w:hAnsi="Tahoma" w:cs="Tahoma"/>
          <w:sz w:val="10"/>
          <w:szCs w:val="10"/>
        </w:rPr>
      </w:pPr>
    </w:p>
    <w:p w:rsidR="008A7972" w:rsidRPr="008A7972" w:rsidRDefault="008A7972" w:rsidP="00A27487">
      <w:pPr>
        <w:jc w:val="both"/>
        <w:rPr>
          <w:rFonts w:ascii="Tahoma" w:hAnsi="Tahoma" w:cs="Tahoma"/>
        </w:rPr>
      </w:pPr>
      <w:r w:rsidRPr="008A7972">
        <w:rPr>
          <w:rFonts w:ascii="Tahoma" w:hAnsi="Tahoma" w:cs="Tahoma"/>
        </w:rPr>
        <w:t>Expressing satisfaction on the marathon lecture,</w:t>
      </w:r>
      <w:r w:rsidR="00A27487" w:rsidRPr="008A7972">
        <w:rPr>
          <w:rFonts w:ascii="Tahoma" w:hAnsi="Tahoma" w:cs="Tahoma"/>
        </w:rPr>
        <w:t> </w:t>
      </w:r>
      <w:r w:rsidR="00A27487">
        <w:rPr>
          <w:rFonts w:ascii="Tahoma" w:hAnsi="Tahoma" w:cs="Tahoma"/>
        </w:rPr>
        <w:t>the Vice-</w:t>
      </w:r>
      <w:r w:rsidRPr="008A7972">
        <w:rPr>
          <w:rFonts w:ascii="Tahoma" w:hAnsi="Tahoma" w:cs="Tahoma"/>
        </w:rPr>
        <w:t xml:space="preserve">Chancellor noted that </w:t>
      </w:r>
      <w:r w:rsidR="00BC02C2">
        <w:rPr>
          <w:rFonts w:ascii="Tahoma" w:hAnsi="Tahoma" w:cs="Tahoma"/>
        </w:rPr>
        <w:t>workshop would go a long way in quai</w:t>
      </w:r>
      <w:r w:rsidRPr="008A7972">
        <w:rPr>
          <w:rFonts w:ascii="Tahoma" w:hAnsi="Tahoma" w:cs="Tahoma"/>
        </w:rPr>
        <w:t>ling agitations in the minds of the members of staff.</w:t>
      </w:r>
      <w:r w:rsidR="00A27487">
        <w:rPr>
          <w:rFonts w:ascii="Tahoma" w:hAnsi="Tahoma" w:cs="Tahoma"/>
        </w:rPr>
        <w:t xml:space="preserve"> </w:t>
      </w:r>
      <w:r w:rsidRPr="008A7972">
        <w:rPr>
          <w:rFonts w:ascii="Tahoma" w:hAnsi="Tahoma" w:cs="Tahoma"/>
        </w:rPr>
        <w:t xml:space="preserve">He </w:t>
      </w:r>
      <w:r w:rsidRPr="008A7972">
        <w:rPr>
          <w:rFonts w:ascii="Tahoma" w:hAnsi="Tahoma" w:cs="Tahoma"/>
        </w:rPr>
        <w:lastRenderedPageBreak/>
        <w:t xml:space="preserve">added that </w:t>
      </w:r>
      <w:r w:rsidR="00A27487">
        <w:rPr>
          <w:rFonts w:ascii="Tahoma" w:hAnsi="Tahoma" w:cs="Tahoma"/>
        </w:rPr>
        <w:t xml:space="preserve">the </w:t>
      </w:r>
      <w:r w:rsidRPr="008A7972">
        <w:rPr>
          <w:rFonts w:ascii="Tahoma" w:hAnsi="Tahoma" w:cs="Tahoma"/>
        </w:rPr>
        <w:t>knowledge acquired from the sensitization will enable the staff benefit from the everlasting support of TETFUND.</w:t>
      </w:r>
    </w:p>
    <w:p w:rsidR="00A27487" w:rsidRPr="004E2EFC" w:rsidRDefault="00A27487" w:rsidP="00A27487">
      <w:pPr>
        <w:jc w:val="both"/>
        <w:rPr>
          <w:rFonts w:ascii="Tahoma" w:hAnsi="Tahoma" w:cs="Tahoma"/>
          <w:sz w:val="10"/>
          <w:szCs w:val="10"/>
        </w:rPr>
      </w:pPr>
    </w:p>
    <w:p w:rsidR="00F16E55" w:rsidRDefault="008A7972" w:rsidP="00A27487">
      <w:pPr>
        <w:jc w:val="both"/>
        <w:rPr>
          <w:rFonts w:ascii="Tahoma" w:hAnsi="Tahoma" w:cs="Tahoma"/>
        </w:rPr>
        <w:sectPr w:rsidR="00F16E55" w:rsidSect="00F16E55">
          <w:type w:val="continuous"/>
          <w:pgSz w:w="11909" w:h="16834" w:code="9"/>
          <w:pgMar w:top="1440" w:right="720" w:bottom="432" w:left="1296" w:header="720" w:footer="720" w:gutter="0"/>
          <w:cols w:num="2" w:sep="1" w:space="216" w:equalWidth="0">
            <w:col w:w="6354" w:space="216"/>
            <w:col w:w="3323"/>
          </w:cols>
          <w:docGrid w:linePitch="360"/>
        </w:sectPr>
      </w:pPr>
      <w:r w:rsidRPr="008A7972">
        <w:rPr>
          <w:rFonts w:ascii="Tahoma" w:hAnsi="Tahoma" w:cs="Tahoma"/>
        </w:rPr>
        <w:t>Members of the University management were also in attendance.</w:t>
      </w:r>
    </w:p>
    <w:p w:rsidR="008A7972" w:rsidRPr="008A7972" w:rsidRDefault="008A7972" w:rsidP="00A27487">
      <w:pPr>
        <w:jc w:val="both"/>
        <w:rPr>
          <w:rFonts w:ascii="Tahoma" w:hAnsi="Tahoma" w:cs="Tahoma"/>
        </w:rPr>
      </w:pPr>
    </w:p>
    <w:p w:rsidR="00F16E55" w:rsidRDefault="00FE524F" w:rsidP="00A27487">
      <w:pPr>
        <w:jc w:val="both"/>
        <w:rPr>
          <w:rFonts w:ascii="Tahoma" w:hAnsi="Tahoma" w:cs="Tahoma"/>
          <w:b/>
          <w:sz w:val="22"/>
          <w:szCs w:val="22"/>
        </w:rPr>
        <w:sectPr w:rsidR="00F16E55" w:rsidSect="00861F54">
          <w:type w:val="continuous"/>
          <w:pgSz w:w="11909" w:h="16834" w:code="9"/>
          <w:pgMar w:top="1440" w:right="720" w:bottom="432" w:left="1296" w:header="720" w:footer="720" w:gutter="0"/>
          <w:cols w:sep="1" w:space="216"/>
          <w:docGrid w:linePitch="360"/>
        </w:sectPr>
      </w:pPr>
      <w:r w:rsidRPr="00FE524F">
        <w:rPr>
          <w:rFonts w:ascii="Tahoma" w:hAnsi="Tahoma" w:cs="Tahoma"/>
          <w:b/>
          <w:sz w:val="22"/>
          <w:szCs w:val="22"/>
        </w:rPr>
        <w:pict>
          <v:shape id="_x0000_i1029" type="#_x0000_t136" style="width:494.35pt;height:16.1pt" fillcolor="#272727 [2749]" strokecolor="#0d0d0d [3069]" strokeweight="1pt">
            <v:fill color2="#0d0d0d [3069]" angle="-90" type="gradient"/>
            <v:shadow type="perspective" color="silver" opacity="52429f" origin="-.5,.5" matrix=",46340f,,.5,,-4768371582e-16"/>
            <v:textpath style="font-family:&quot;Arial Black&quot;;v-text-kern:t" trim="t" fitpath="t" string="FISHERIES SOCIETY OF NIGERIA (FISON) PAY COURTESY CALL ON UNIZIK VICE-CHANCELLOR"/>
          </v:shape>
        </w:pict>
      </w:r>
    </w:p>
    <w:p w:rsidR="008A7972" w:rsidRDefault="008A7972" w:rsidP="00A27487">
      <w:pPr>
        <w:jc w:val="both"/>
        <w:rPr>
          <w:rFonts w:ascii="Tahoma" w:hAnsi="Tahoma" w:cs="Tahoma"/>
        </w:rPr>
      </w:pPr>
      <w:r w:rsidRPr="008A7972">
        <w:rPr>
          <w:rFonts w:ascii="Tahoma" w:hAnsi="Tahoma" w:cs="Tahoma"/>
        </w:rPr>
        <w:lastRenderedPageBreak/>
        <w:t>The Fisheries Society of Nigeria (FISON) paid</w:t>
      </w:r>
      <w:r w:rsidR="00A27487">
        <w:rPr>
          <w:rFonts w:ascii="Tahoma" w:hAnsi="Tahoma" w:cs="Tahoma"/>
        </w:rPr>
        <w:t xml:space="preserve"> a courtesy call to UNIZIK Vice-</w:t>
      </w:r>
      <w:r w:rsidRPr="008A7972">
        <w:rPr>
          <w:rFonts w:ascii="Tahoma" w:hAnsi="Tahoma" w:cs="Tahoma"/>
        </w:rPr>
        <w:t xml:space="preserve">Chancellor, Prof. Joseph Ahaneku, </w:t>
      </w:r>
      <w:proofErr w:type="gramStart"/>
      <w:r w:rsidRPr="008A7972">
        <w:rPr>
          <w:rFonts w:ascii="Tahoma" w:hAnsi="Tahoma" w:cs="Tahoma"/>
        </w:rPr>
        <w:t>FAS</w:t>
      </w:r>
      <w:proofErr w:type="gramEnd"/>
      <w:r w:rsidRPr="008A7972">
        <w:rPr>
          <w:rFonts w:ascii="Tahoma" w:hAnsi="Tahoma" w:cs="Tahoma"/>
        </w:rPr>
        <w:t xml:space="preserve"> at his office recently.</w:t>
      </w:r>
    </w:p>
    <w:p w:rsidR="00A27487" w:rsidRPr="004E2EFC" w:rsidRDefault="00A27487" w:rsidP="00A27487">
      <w:pPr>
        <w:jc w:val="both"/>
        <w:rPr>
          <w:rFonts w:ascii="Tahoma" w:hAnsi="Tahoma" w:cs="Tahoma"/>
          <w:sz w:val="10"/>
          <w:szCs w:val="10"/>
        </w:rPr>
      </w:pPr>
    </w:p>
    <w:p w:rsidR="008A7972" w:rsidRDefault="008A7972" w:rsidP="00A27487">
      <w:pPr>
        <w:jc w:val="both"/>
        <w:rPr>
          <w:rFonts w:ascii="Tahoma" w:hAnsi="Tahoma" w:cs="Tahoma"/>
        </w:rPr>
      </w:pPr>
      <w:r w:rsidRPr="008A7972">
        <w:rPr>
          <w:rFonts w:ascii="Tahoma" w:hAnsi="Tahoma" w:cs="Tahoma"/>
        </w:rPr>
        <w:t>The call</w:t>
      </w:r>
      <w:r w:rsidR="00A27487">
        <w:rPr>
          <w:rFonts w:ascii="Tahoma" w:hAnsi="Tahoma" w:cs="Tahoma"/>
        </w:rPr>
        <w:t>,</w:t>
      </w:r>
      <w:r w:rsidRPr="008A7972">
        <w:rPr>
          <w:rFonts w:ascii="Tahoma" w:hAnsi="Tahoma" w:cs="Tahoma"/>
        </w:rPr>
        <w:t xml:space="preserve"> according to the National President of the Society, Dr. </w:t>
      </w:r>
      <w:proofErr w:type="spellStart"/>
      <w:r w:rsidRPr="008A7972">
        <w:rPr>
          <w:rFonts w:ascii="Tahoma" w:hAnsi="Tahoma" w:cs="Tahoma"/>
        </w:rPr>
        <w:t>Olayide</w:t>
      </w:r>
      <w:proofErr w:type="spellEnd"/>
      <w:r w:rsidRPr="008A7972">
        <w:rPr>
          <w:rFonts w:ascii="Tahoma" w:hAnsi="Tahoma" w:cs="Tahoma"/>
        </w:rPr>
        <w:t xml:space="preserve"> </w:t>
      </w:r>
      <w:proofErr w:type="spellStart"/>
      <w:r w:rsidRPr="008A7972">
        <w:rPr>
          <w:rFonts w:ascii="Tahoma" w:hAnsi="Tahoma" w:cs="Tahoma"/>
        </w:rPr>
        <w:t>Ayinla</w:t>
      </w:r>
      <w:proofErr w:type="spellEnd"/>
      <w:r w:rsidRPr="008A7972">
        <w:rPr>
          <w:rFonts w:ascii="Tahoma" w:hAnsi="Tahoma" w:cs="Tahoma"/>
        </w:rPr>
        <w:t xml:space="preserve">, was necessary in anticipation of a </w:t>
      </w:r>
      <w:proofErr w:type="spellStart"/>
      <w:r w:rsidR="00A27487" w:rsidRPr="008A7972">
        <w:rPr>
          <w:rFonts w:ascii="Tahoma" w:hAnsi="Tahoma" w:cs="Tahoma"/>
        </w:rPr>
        <w:t>week</w:t>
      </w:r>
      <w:r w:rsidR="007B2897">
        <w:rPr>
          <w:rFonts w:ascii="Tahoma" w:hAnsi="Tahoma" w:cs="Tahoma"/>
        </w:rPr>
        <w:t xml:space="preserve"> </w:t>
      </w:r>
      <w:r w:rsidR="00A27487" w:rsidRPr="008A7972">
        <w:rPr>
          <w:rFonts w:ascii="Tahoma" w:hAnsi="Tahoma" w:cs="Tahoma"/>
        </w:rPr>
        <w:t>long</w:t>
      </w:r>
      <w:proofErr w:type="spellEnd"/>
      <w:r w:rsidRPr="008A7972">
        <w:rPr>
          <w:rFonts w:ascii="Tahoma" w:hAnsi="Tahoma" w:cs="Tahoma"/>
        </w:rPr>
        <w:t xml:space="preserve"> </w:t>
      </w:r>
      <w:r w:rsidRPr="007B2897">
        <w:rPr>
          <w:rFonts w:ascii="Tahoma" w:hAnsi="Tahoma" w:cs="Tahoma"/>
        </w:rPr>
        <w:t>32</w:t>
      </w:r>
      <w:r w:rsidR="007B2897" w:rsidRPr="007B2897">
        <w:rPr>
          <w:rFonts w:ascii="Tahoma" w:hAnsi="Tahoma" w:cs="Tahoma"/>
        </w:rPr>
        <w:t>nd</w:t>
      </w:r>
      <w:r w:rsidRPr="007B2897">
        <w:rPr>
          <w:rFonts w:ascii="Tahoma" w:hAnsi="Tahoma" w:cs="Tahoma"/>
        </w:rPr>
        <w:t xml:space="preserve"> A</w:t>
      </w:r>
      <w:r w:rsidR="007B2897" w:rsidRPr="007B2897">
        <w:rPr>
          <w:rFonts w:ascii="Tahoma" w:hAnsi="Tahoma" w:cs="Tahoma"/>
        </w:rPr>
        <w:t>nnual</w:t>
      </w:r>
      <w:r w:rsidRPr="007B2897">
        <w:rPr>
          <w:rFonts w:ascii="Tahoma" w:hAnsi="Tahoma" w:cs="Tahoma"/>
        </w:rPr>
        <w:t xml:space="preserve"> </w:t>
      </w:r>
      <w:r w:rsidR="007B2897" w:rsidRPr="007B2897">
        <w:rPr>
          <w:rFonts w:ascii="Tahoma" w:hAnsi="Tahoma" w:cs="Tahoma"/>
        </w:rPr>
        <w:t>National</w:t>
      </w:r>
      <w:r w:rsidRPr="007B2897">
        <w:rPr>
          <w:rFonts w:ascii="Tahoma" w:hAnsi="Tahoma" w:cs="Tahoma"/>
        </w:rPr>
        <w:t xml:space="preserve"> C</w:t>
      </w:r>
      <w:r w:rsidR="007B2897" w:rsidRPr="007B2897">
        <w:rPr>
          <w:rFonts w:ascii="Tahoma" w:hAnsi="Tahoma" w:cs="Tahoma"/>
        </w:rPr>
        <w:t>onference</w:t>
      </w:r>
      <w:r w:rsidR="007B2897">
        <w:rPr>
          <w:rFonts w:ascii="Tahoma" w:hAnsi="Tahoma" w:cs="Tahoma"/>
        </w:rPr>
        <w:t>,</w:t>
      </w:r>
      <w:r w:rsidRPr="008A7972">
        <w:rPr>
          <w:rFonts w:ascii="Tahoma" w:hAnsi="Tahoma" w:cs="Tahoma"/>
        </w:rPr>
        <w:t xml:space="preserve"> holding from the 23rd to 28th October, 2017 with the theme: </w:t>
      </w:r>
      <w:r w:rsidRPr="007B2897">
        <w:rPr>
          <w:rFonts w:ascii="Tahoma" w:hAnsi="Tahoma" w:cs="Tahoma"/>
          <w:b/>
          <w:i/>
        </w:rPr>
        <w:t>"H</w:t>
      </w:r>
      <w:r w:rsidR="007B2897" w:rsidRPr="007B2897">
        <w:rPr>
          <w:rFonts w:ascii="Tahoma" w:hAnsi="Tahoma" w:cs="Tahoma"/>
          <w:b/>
          <w:i/>
        </w:rPr>
        <w:t>arnessing</w:t>
      </w:r>
      <w:r w:rsidRPr="007B2897">
        <w:rPr>
          <w:rFonts w:ascii="Tahoma" w:hAnsi="Tahoma" w:cs="Tahoma"/>
          <w:b/>
          <w:i/>
        </w:rPr>
        <w:t xml:space="preserve"> </w:t>
      </w:r>
      <w:r w:rsidR="007B2897" w:rsidRPr="007B2897">
        <w:rPr>
          <w:rFonts w:ascii="Tahoma" w:hAnsi="Tahoma" w:cs="Tahoma"/>
          <w:b/>
          <w:i/>
        </w:rPr>
        <w:t>the</w:t>
      </w:r>
      <w:r w:rsidRPr="007B2897">
        <w:rPr>
          <w:rFonts w:ascii="Tahoma" w:hAnsi="Tahoma" w:cs="Tahoma"/>
          <w:b/>
          <w:i/>
        </w:rPr>
        <w:t xml:space="preserve"> F</w:t>
      </w:r>
      <w:r w:rsidR="007B2897" w:rsidRPr="007B2897">
        <w:rPr>
          <w:rFonts w:ascii="Tahoma" w:hAnsi="Tahoma" w:cs="Tahoma"/>
          <w:b/>
          <w:i/>
        </w:rPr>
        <w:t xml:space="preserve">isheries and </w:t>
      </w:r>
      <w:r w:rsidRPr="007B2897">
        <w:rPr>
          <w:rFonts w:ascii="Tahoma" w:hAnsi="Tahoma" w:cs="Tahoma"/>
          <w:b/>
          <w:i/>
        </w:rPr>
        <w:t>A</w:t>
      </w:r>
      <w:r w:rsidR="007B2897" w:rsidRPr="007B2897">
        <w:rPr>
          <w:rFonts w:ascii="Tahoma" w:hAnsi="Tahoma" w:cs="Tahoma"/>
          <w:b/>
          <w:i/>
        </w:rPr>
        <w:t>quaculture</w:t>
      </w:r>
      <w:r w:rsidR="004E2EFC">
        <w:rPr>
          <w:rFonts w:ascii="Tahoma" w:hAnsi="Tahoma" w:cs="Tahoma"/>
          <w:b/>
          <w:i/>
        </w:rPr>
        <w:t xml:space="preserve"> </w:t>
      </w:r>
      <w:r w:rsidRPr="007B2897">
        <w:rPr>
          <w:rFonts w:ascii="Tahoma" w:hAnsi="Tahoma" w:cs="Tahoma"/>
          <w:b/>
          <w:i/>
        </w:rPr>
        <w:t>V</w:t>
      </w:r>
      <w:r w:rsidR="007B2897" w:rsidRPr="007B2897">
        <w:rPr>
          <w:rFonts w:ascii="Tahoma" w:hAnsi="Tahoma" w:cs="Tahoma"/>
          <w:b/>
          <w:i/>
        </w:rPr>
        <w:t>alue</w:t>
      </w:r>
      <w:r w:rsidRPr="007B2897">
        <w:rPr>
          <w:rFonts w:ascii="Tahoma" w:hAnsi="Tahoma" w:cs="Tahoma"/>
          <w:b/>
          <w:i/>
        </w:rPr>
        <w:t xml:space="preserve"> C</w:t>
      </w:r>
      <w:r w:rsidR="007B2897" w:rsidRPr="007B2897">
        <w:rPr>
          <w:rFonts w:ascii="Tahoma" w:hAnsi="Tahoma" w:cs="Tahoma"/>
          <w:b/>
          <w:i/>
        </w:rPr>
        <w:t>hain</w:t>
      </w:r>
      <w:r w:rsidRPr="007B2897">
        <w:rPr>
          <w:rFonts w:ascii="Tahoma" w:hAnsi="Tahoma" w:cs="Tahoma"/>
          <w:b/>
          <w:i/>
        </w:rPr>
        <w:t xml:space="preserve"> </w:t>
      </w:r>
      <w:r w:rsidR="007B2897" w:rsidRPr="007B2897">
        <w:rPr>
          <w:rFonts w:ascii="Tahoma" w:hAnsi="Tahoma" w:cs="Tahoma"/>
          <w:b/>
          <w:i/>
        </w:rPr>
        <w:t xml:space="preserve">in a </w:t>
      </w:r>
      <w:r w:rsidRPr="007B2897">
        <w:rPr>
          <w:rFonts w:ascii="Tahoma" w:hAnsi="Tahoma" w:cs="Tahoma"/>
          <w:b/>
          <w:i/>
        </w:rPr>
        <w:t>D</w:t>
      </w:r>
      <w:r w:rsidR="007B2897" w:rsidRPr="007B2897">
        <w:rPr>
          <w:rFonts w:ascii="Tahoma" w:hAnsi="Tahoma" w:cs="Tahoma"/>
          <w:b/>
          <w:i/>
        </w:rPr>
        <w:t>eveloping</w:t>
      </w:r>
      <w:r w:rsidRPr="007B2897">
        <w:rPr>
          <w:rFonts w:ascii="Tahoma" w:hAnsi="Tahoma" w:cs="Tahoma"/>
          <w:b/>
          <w:i/>
        </w:rPr>
        <w:t xml:space="preserve"> E</w:t>
      </w:r>
      <w:r w:rsidR="007B2897" w:rsidRPr="007B2897">
        <w:rPr>
          <w:rFonts w:ascii="Tahoma" w:hAnsi="Tahoma" w:cs="Tahoma"/>
          <w:b/>
          <w:i/>
        </w:rPr>
        <w:t>conomy</w:t>
      </w:r>
      <w:r w:rsidRPr="007B2897">
        <w:rPr>
          <w:rFonts w:ascii="Tahoma" w:hAnsi="Tahoma" w:cs="Tahoma"/>
          <w:b/>
          <w:i/>
        </w:rPr>
        <w:t>"</w:t>
      </w:r>
      <w:r w:rsidRPr="008A7972">
        <w:rPr>
          <w:rFonts w:ascii="Tahoma" w:hAnsi="Tahoma" w:cs="Tahoma"/>
        </w:rPr>
        <w:t>.</w:t>
      </w:r>
    </w:p>
    <w:p w:rsidR="007B2897" w:rsidRPr="004E2EFC" w:rsidRDefault="007B2897" w:rsidP="00A27487">
      <w:pPr>
        <w:jc w:val="both"/>
        <w:rPr>
          <w:rFonts w:ascii="Tahoma" w:hAnsi="Tahoma" w:cs="Tahoma"/>
          <w:sz w:val="10"/>
          <w:szCs w:val="10"/>
        </w:rPr>
      </w:pPr>
    </w:p>
    <w:p w:rsidR="008A7972" w:rsidRPr="008A7972" w:rsidRDefault="008A7972" w:rsidP="00A27487">
      <w:pPr>
        <w:jc w:val="both"/>
        <w:rPr>
          <w:rFonts w:ascii="Tahoma" w:hAnsi="Tahoma" w:cs="Tahoma"/>
        </w:rPr>
      </w:pPr>
      <w:r w:rsidRPr="008A7972">
        <w:rPr>
          <w:rFonts w:ascii="Tahoma" w:hAnsi="Tahoma" w:cs="Tahoma"/>
        </w:rPr>
        <w:t>Welcoming the delegation, Prof. Ahaneku thanked the association for choosing to hold the semi</w:t>
      </w:r>
      <w:r w:rsidR="007B2897">
        <w:rPr>
          <w:rFonts w:ascii="Tahoma" w:hAnsi="Tahoma" w:cs="Tahoma"/>
        </w:rPr>
        <w:t>nar in the University. The Vice-</w:t>
      </w:r>
      <w:r w:rsidRPr="008A7972">
        <w:rPr>
          <w:rFonts w:ascii="Tahoma" w:hAnsi="Tahoma" w:cs="Tahoma"/>
        </w:rPr>
        <w:t>Chancellor noted that Fisheries and Aquaculture is a special branch of Agriculture which can contribute largely to the growth of the economy.</w:t>
      </w:r>
    </w:p>
    <w:p w:rsidR="007B2897" w:rsidRPr="004E2EFC" w:rsidRDefault="007B2897" w:rsidP="00A27487">
      <w:pPr>
        <w:jc w:val="both"/>
        <w:rPr>
          <w:rFonts w:ascii="Tahoma" w:hAnsi="Tahoma" w:cs="Tahoma"/>
          <w:sz w:val="10"/>
          <w:szCs w:val="10"/>
        </w:rPr>
      </w:pPr>
    </w:p>
    <w:p w:rsidR="008A7972" w:rsidRDefault="008A7972" w:rsidP="00A27487">
      <w:pPr>
        <w:jc w:val="both"/>
        <w:rPr>
          <w:rFonts w:ascii="Tahoma" w:hAnsi="Tahoma" w:cs="Tahoma"/>
        </w:rPr>
      </w:pPr>
      <w:r w:rsidRPr="008A7972">
        <w:rPr>
          <w:rFonts w:ascii="Tahoma" w:hAnsi="Tahoma" w:cs="Tahoma"/>
        </w:rPr>
        <w:lastRenderedPageBreak/>
        <w:t>Prof. Ahaneku called on the need for awareness to be created in the profession, he said that fish is the main source of protein to the body and therefore there should be adequate laws to protect the aquatic body</w:t>
      </w:r>
      <w:r w:rsidR="007B2897">
        <w:rPr>
          <w:rFonts w:ascii="Tahoma" w:hAnsi="Tahoma" w:cs="Tahoma"/>
        </w:rPr>
        <w:t>,</w:t>
      </w:r>
      <w:r w:rsidRPr="008A7972">
        <w:rPr>
          <w:rFonts w:ascii="Tahoma" w:hAnsi="Tahoma" w:cs="Tahoma"/>
        </w:rPr>
        <w:t xml:space="preserve"> as well as the animals therein.</w:t>
      </w:r>
      <w:r w:rsidR="007B2897">
        <w:rPr>
          <w:rFonts w:ascii="Tahoma" w:hAnsi="Tahoma" w:cs="Tahoma"/>
        </w:rPr>
        <w:t xml:space="preserve"> </w:t>
      </w:r>
      <w:r w:rsidRPr="008A7972">
        <w:rPr>
          <w:rFonts w:ascii="Tahoma" w:hAnsi="Tahoma" w:cs="Tahoma"/>
        </w:rPr>
        <w:t>He expressed delight that the conference will act as a huge interface between the University and the FISON. He however urged the participants to practically optimize what they are taught in the course of the conference.</w:t>
      </w:r>
    </w:p>
    <w:p w:rsidR="007B2897" w:rsidRPr="004E2EFC" w:rsidRDefault="007B2897" w:rsidP="00A27487">
      <w:pPr>
        <w:jc w:val="both"/>
        <w:rPr>
          <w:rFonts w:ascii="Tahoma" w:hAnsi="Tahoma" w:cs="Tahoma"/>
          <w:sz w:val="10"/>
          <w:szCs w:val="10"/>
        </w:rPr>
      </w:pPr>
    </w:p>
    <w:p w:rsidR="00F16E55" w:rsidRDefault="008A7972" w:rsidP="00A27487">
      <w:pPr>
        <w:jc w:val="both"/>
        <w:rPr>
          <w:rFonts w:ascii="Tahoma" w:hAnsi="Tahoma" w:cs="Tahoma"/>
        </w:rPr>
        <w:sectPr w:rsidR="00F16E55" w:rsidSect="00F16E55">
          <w:type w:val="continuous"/>
          <w:pgSz w:w="11909" w:h="16834" w:code="9"/>
          <w:pgMar w:top="1440" w:right="720" w:bottom="432" w:left="1296" w:header="720" w:footer="720" w:gutter="0"/>
          <w:cols w:num="2" w:sep="1" w:space="216"/>
          <w:docGrid w:linePitch="360"/>
        </w:sectPr>
      </w:pPr>
      <w:r w:rsidRPr="008A7972">
        <w:rPr>
          <w:rFonts w:ascii="Tahoma" w:hAnsi="Tahoma" w:cs="Tahoma"/>
        </w:rPr>
        <w:t>The Nati</w:t>
      </w:r>
      <w:r w:rsidR="007B2897">
        <w:rPr>
          <w:rFonts w:ascii="Tahoma" w:hAnsi="Tahoma" w:cs="Tahoma"/>
        </w:rPr>
        <w:t>onal President thanked the Vice-</w:t>
      </w:r>
      <w:r w:rsidRPr="008A7972">
        <w:rPr>
          <w:rFonts w:ascii="Tahoma" w:hAnsi="Tahoma" w:cs="Tahoma"/>
        </w:rPr>
        <w:t xml:space="preserve">Chancellor for his warm reception and magnanimity. Dr. </w:t>
      </w:r>
      <w:proofErr w:type="spellStart"/>
      <w:r w:rsidRPr="008A7972">
        <w:rPr>
          <w:rFonts w:ascii="Tahoma" w:hAnsi="Tahoma" w:cs="Tahoma"/>
        </w:rPr>
        <w:t>Ayinla</w:t>
      </w:r>
      <w:proofErr w:type="spellEnd"/>
      <w:r w:rsidRPr="008A7972">
        <w:rPr>
          <w:rFonts w:ascii="Tahoma" w:hAnsi="Tahoma" w:cs="Tahoma"/>
        </w:rPr>
        <w:t xml:space="preserve"> said the visit is to interface with the University in order to establish fluid interaction and impact positively through agriculture. He further posited that the only way to promote the profession is by practicing what they preach and through conferences of this sort.</w:t>
      </w:r>
    </w:p>
    <w:p w:rsidR="008A7972" w:rsidRPr="00B167BD" w:rsidRDefault="008A7972" w:rsidP="00A27487">
      <w:pPr>
        <w:jc w:val="both"/>
        <w:rPr>
          <w:rFonts w:ascii="Tahoma" w:hAnsi="Tahoma" w:cs="Tahoma"/>
          <w:sz w:val="10"/>
          <w:szCs w:val="10"/>
        </w:rPr>
      </w:pPr>
    </w:p>
    <w:p w:rsidR="00023E51" w:rsidRDefault="00023E51" w:rsidP="00A27487">
      <w:pPr>
        <w:jc w:val="both"/>
        <w:rPr>
          <w:rFonts w:ascii="Tahoma" w:hAnsi="Tahoma" w:cs="Tahoma"/>
        </w:rPr>
      </w:pPr>
    </w:p>
    <w:p w:rsidR="00491B12" w:rsidRDefault="00FE524F" w:rsidP="00A27487">
      <w:pPr>
        <w:jc w:val="both"/>
        <w:rPr>
          <w:rFonts w:ascii="Tahoma" w:hAnsi="Tahoma" w:cs="Tahoma"/>
        </w:rPr>
        <w:sectPr w:rsidR="00491B12" w:rsidSect="00861F54">
          <w:type w:val="continuous"/>
          <w:pgSz w:w="11909" w:h="16834" w:code="9"/>
          <w:pgMar w:top="1440" w:right="720" w:bottom="432" w:left="1296" w:header="720" w:footer="720" w:gutter="0"/>
          <w:cols w:sep="1" w:space="216"/>
          <w:docGrid w:linePitch="360"/>
        </w:sectPr>
      </w:pPr>
      <w:r w:rsidRPr="00FE524F">
        <w:rPr>
          <w:rFonts w:ascii="Tahoma" w:hAnsi="Tahoma" w:cs="Tahoma"/>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0" type="#_x0000_t161" style="width:494.35pt;height:18.8pt" adj="5665" fillcolor="black">
            <v:shadow color="#868686"/>
            <v:textpath style="font-family:&quot;Impact&quot;;v-text-kern:t" trim="t" fitpath="t" xscale="f" string="ACCIDENT INVESTIGATION BUREAU (AIB) TO PARTNER WITH UNIZIK"/>
          </v:shape>
        </w:pict>
      </w:r>
    </w:p>
    <w:p w:rsidR="008A7972" w:rsidRPr="00023E51" w:rsidRDefault="008A7972" w:rsidP="00A27487">
      <w:pPr>
        <w:jc w:val="both"/>
        <w:rPr>
          <w:rFonts w:ascii="Tahoma" w:hAnsi="Tahoma" w:cs="Tahoma"/>
          <w:sz w:val="23"/>
          <w:szCs w:val="23"/>
        </w:rPr>
      </w:pPr>
      <w:r w:rsidRPr="00023E51">
        <w:rPr>
          <w:rFonts w:ascii="Tahoma" w:hAnsi="Tahoma" w:cs="Tahoma"/>
          <w:sz w:val="23"/>
          <w:szCs w:val="23"/>
        </w:rPr>
        <w:lastRenderedPageBreak/>
        <w:t>Members of Accident Investigation Bureau (AIB) have expressed their readiness to partner with Nnamdi Azikiwe University.</w:t>
      </w:r>
      <w:r w:rsidR="007B2897" w:rsidRPr="00023E51">
        <w:rPr>
          <w:rFonts w:ascii="Tahoma" w:hAnsi="Tahoma" w:cs="Tahoma"/>
          <w:sz w:val="23"/>
          <w:szCs w:val="23"/>
        </w:rPr>
        <w:t xml:space="preserve"> </w:t>
      </w:r>
      <w:r w:rsidRPr="00023E51">
        <w:rPr>
          <w:rFonts w:ascii="Tahoma" w:hAnsi="Tahoma" w:cs="Tahoma"/>
          <w:sz w:val="23"/>
          <w:szCs w:val="23"/>
        </w:rPr>
        <w:t xml:space="preserve">This expression of interest was made known when the team paid a courtesy </w:t>
      </w:r>
      <w:r w:rsidR="007B2897" w:rsidRPr="00023E51">
        <w:rPr>
          <w:rFonts w:ascii="Tahoma" w:hAnsi="Tahoma" w:cs="Tahoma"/>
          <w:sz w:val="23"/>
          <w:szCs w:val="23"/>
        </w:rPr>
        <w:t>call on the Vice-</w:t>
      </w:r>
      <w:r w:rsidRPr="00023E51">
        <w:rPr>
          <w:rFonts w:ascii="Tahoma" w:hAnsi="Tahoma" w:cs="Tahoma"/>
          <w:sz w:val="23"/>
          <w:szCs w:val="23"/>
        </w:rPr>
        <w:t>Chancellor, Prof. Joseph E. Ahaneku, FAS recently.</w:t>
      </w:r>
    </w:p>
    <w:p w:rsidR="007B2897" w:rsidRPr="00023E51" w:rsidRDefault="007B2897" w:rsidP="00A27487">
      <w:pPr>
        <w:jc w:val="both"/>
        <w:rPr>
          <w:rFonts w:ascii="Tahoma" w:hAnsi="Tahoma" w:cs="Tahoma"/>
          <w:sz w:val="10"/>
          <w:szCs w:val="10"/>
        </w:rPr>
      </w:pPr>
    </w:p>
    <w:p w:rsidR="008A7972" w:rsidRPr="00023E51" w:rsidRDefault="008A7972" w:rsidP="00A27487">
      <w:pPr>
        <w:jc w:val="both"/>
        <w:rPr>
          <w:rFonts w:ascii="Tahoma" w:hAnsi="Tahoma" w:cs="Tahoma"/>
          <w:sz w:val="23"/>
          <w:szCs w:val="23"/>
        </w:rPr>
      </w:pPr>
      <w:r w:rsidRPr="00023E51">
        <w:rPr>
          <w:rFonts w:ascii="Tahoma" w:hAnsi="Tahoma" w:cs="Tahoma"/>
          <w:sz w:val="23"/>
          <w:szCs w:val="23"/>
        </w:rPr>
        <w:t xml:space="preserve">Welcoming the team, Prof. Ahaneku said research, teaching and community is the key role of an educational institution. Prof. Ahaneku said the Institute of Forensic studies as well as the centre for Transportation Studies will reap immense benefit from this bond. The Vice Chancellor </w:t>
      </w:r>
      <w:r w:rsidRPr="00023E51">
        <w:rPr>
          <w:rFonts w:ascii="Tahoma" w:hAnsi="Tahoma" w:cs="Tahoma"/>
          <w:sz w:val="23"/>
          <w:szCs w:val="23"/>
        </w:rPr>
        <w:lastRenderedPageBreak/>
        <w:t xml:space="preserve">posited that his administration is geared towards moving new frontiers in every aspect of learning. He commended the team and </w:t>
      </w:r>
      <w:r w:rsidR="007B2897" w:rsidRPr="00023E51">
        <w:rPr>
          <w:rFonts w:ascii="Tahoma" w:hAnsi="Tahoma" w:cs="Tahoma"/>
          <w:sz w:val="23"/>
          <w:szCs w:val="23"/>
        </w:rPr>
        <w:t>noted the willingness</w:t>
      </w:r>
      <w:r w:rsidRPr="00023E51">
        <w:rPr>
          <w:rFonts w:ascii="Tahoma" w:hAnsi="Tahoma" w:cs="Tahoma"/>
          <w:sz w:val="23"/>
          <w:szCs w:val="23"/>
        </w:rPr>
        <w:t xml:space="preserve"> preparedness of the University </w:t>
      </w:r>
      <w:r w:rsidR="007B2897" w:rsidRPr="00023E51">
        <w:rPr>
          <w:rFonts w:ascii="Tahoma" w:hAnsi="Tahoma" w:cs="Tahoma"/>
          <w:sz w:val="23"/>
          <w:szCs w:val="23"/>
        </w:rPr>
        <w:t xml:space="preserve">to </w:t>
      </w:r>
      <w:r w:rsidRPr="00023E51">
        <w:rPr>
          <w:rFonts w:ascii="Tahoma" w:hAnsi="Tahoma" w:cs="Tahoma"/>
          <w:sz w:val="23"/>
          <w:szCs w:val="23"/>
        </w:rPr>
        <w:t>partner with organizations that seek to advance the status of the institution.</w:t>
      </w:r>
    </w:p>
    <w:p w:rsidR="007B2897" w:rsidRPr="00023E51" w:rsidRDefault="007B2897" w:rsidP="00A27487">
      <w:pPr>
        <w:jc w:val="both"/>
        <w:rPr>
          <w:rFonts w:ascii="Tahoma" w:hAnsi="Tahoma" w:cs="Tahoma"/>
          <w:sz w:val="10"/>
          <w:szCs w:val="10"/>
        </w:rPr>
      </w:pPr>
    </w:p>
    <w:p w:rsidR="008A7972" w:rsidRPr="00023E51" w:rsidRDefault="007B2897" w:rsidP="00A27487">
      <w:pPr>
        <w:jc w:val="both"/>
        <w:rPr>
          <w:rFonts w:ascii="Tahoma" w:hAnsi="Tahoma" w:cs="Tahoma"/>
          <w:sz w:val="23"/>
          <w:szCs w:val="23"/>
        </w:rPr>
      </w:pPr>
      <w:r w:rsidRPr="00023E51">
        <w:rPr>
          <w:rFonts w:ascii="Tahoma" w:hAnsi="Tahoma" w:cs="Tahoma"/>
          <w:sz w:val="22"/>
          <w:szCs w:val="22"/>
        </w:rPr>
        <w:t>Addressing the Vice-</w:t>
      </w:r>
      <w:r w:rsidR="008A7972" w:rsidRPr="00023E51">
        <w:rPr>
          <w:rFonts w:ascii="Tahoma" w:hAnsi="Tahoma" w:cs="Tahoma"/>
          <w:sz w:val="22"/>
          <w:szCs w:val="22"/>
        </w:rPr>
        <w:t xml:space="preserve">Chancellor, </w:t>
      </w:r>
      <w:r w:rsidRPr="00023E51">
        <w:rPr>
          <w:rFonts w:ascii="Tahoma" w:hAnsi="Tahoma" w:cs="Tahoma"/>
          <w:sz w:val="22"/>
          <w:szCs w:val="22"/>
        </w:rPr>
        <w:t xml:space="preserve">the </w:t>
      </w:r>
      <w:r w:rsidR="008A7972" w:rsidRPr="00023E51">
        <w:rPr>
          <w:rFonts w:ascii="Tahoma" w:hAnsi="Tahoma" w:cs="Tahoma"/>
          <w:sz w:val="22"/>
          <w:szCs w:val="22"/>
        </w:rPr>
        <w:t>leader of the team and Chief Executive Officer of the agency, Aki</w:t>
      </w:r>
      <w:r w:rsidRPr="00023E51">
        <w:rPr>
          <w:rFonts w:ascii="Tahoma" w:hAnsi="Tahoma" w:cs="Tahoma"/>
          <w:sz w:val="22"/>
          <w:szCs w:val="22"/>
        </w:rPr>
        <w:t xml:space="preserve">n </w:t>
      </w:r>
      <w:proofErr w:type="spellStart"/>
      <w:r w:rsidRPr="00023E51">
        <w:rPr>
          <w:rFonts w:ascii="Tahoma" w:hAnsi="Tahoma" w:cs="Tahoma"/>
          <w:sz w:val="22"/>
          <w:szCs w:val="22"/>
        </w:rPr>
        <w:t>Olateru</w:t>
      </w:r>
      <w:proofErr w:type="spellEnd"/>
      <w:r w:rsidRPr="00023E51">
        <w:rPr>
          <w:rFonts w:ascii="Tahoma" w:hAnsi="Tahoma" w:cs="Tahoma"/>
          <w:sz w:val="22"/>
          <w:szCs w:val="22"/>
        </w:rPr>
        <w:t xml:space="preserve"> eulogized UNIZIK Vice-</w:t>
      </w:r>
      <w:r w:rsidR="008A7972" w:rsidRPr="00023E51">
        <w:rPr>
          <w:rFonts w:ascii="Tahoma" w:hAnsi="Tahoma" w:cs="Tahoma"/>
          <w:sz w:val="22"/>
          <w:szCs w:val="22"/>
        </w:rPr>
        <w:t xml:space="preserve">Chancellor, Prof. Ahaneku for his warm reception and doing the needful as regards improving the aspect of safety study in the institution. Mr. </w:t>
      </w:r>
      <w:proofErr w:type="spellStart"/>
      <w:r w:rsidR="008A7972" w:rsidRPr="00023E51">
        <w:rPr>
          <w:rFonts w:ascii="Tahoma" w:hAnsi="Tahoma" w:cs="Tahoma"/>
          <w:sz w:val="22"/>
          <w:szCs w:val="22"/>
        </w:rPr>
        <w:t>Olateru</w:t>
      </w:r>
      <w:proofErr w:type="spellEnd"/>
      <w:r w:rsidR="008A7972" w:rsidRPr="00023E51">
        <w:rPr>
          <w:rFonts w:ascii="Tahoma" w:hAnsi="Tahoma" w:cs="Tahoma"/>
          <w:sz w:val="22"/>
          <w:szCs w:val="22"/>
        </w:rPr>
        <w:t xml:space="preserve"> noted that the visit </w:t>
      </w:r>
      <w:r w:rsidR="008A7972" w:rsidRPr="00023E51">
        <w:rPr>
          <w:rFonts w:ascii="Tahoma" w:hAnsi="Tahoma" w:cs="Tahoma"/>
          <w:sz w:val="22"/>
          <w:szCs w:val="22"/>
        </w:rPr>
        <w:lastRenderedPageBreak/>
        <w:t>which was aimed at creating a</w:t>
      </w:r>
      <w:r w:rsidR="008A7972" w:rsidRPr="00023E51">
        <w:rPr>
          <w:rFonts w:ascii="Tahoma" w:hAnsi="Tahoma" w:cs="Tahoma"/>
          <w:sz w:val="23"/>
          <w:szCs w:val="23"/>
        </w:rPr>
        <w:t xml:space="preserve"> </w:t>
      </w:r>
      <w:r w:rsidR="008A7972" w:rsidRPr="00023E51">
        <w:rPr>
          <w:rFonts w:ascii="Tahoma" w:hAnsi="Tahoma" w:cs="Tahoma"/>
          <w:sz w:val="22"/>
          <w:szCs w:val="22"/>
        </w:rPr>
        <w:t xml:space="preserve">bond and partnership with the Ivory </w:t>
      </w:r>
      <w:proofErr w:type="gramStart"/>
      <w:r w:rsidR="008A7972" w:rsidRPr="00023E51">
        <w:rPr>
          <w:rFonts w:ascii="Tahoma" w:hAnsi="Tahoma" w:cs="Tahoma"/>
          <w:sz w:val="22"/>
          <w:szCs w:val="22"/>
        </w:rPr>
        <w:t>tower</w:t>
      </w:r>
      <w:r w:rsidRPr="00023E51">
        <w:rPr>
          <w:rFonts w:ascii="Tahoma" w:hAnsi="Tahoma" w:cs="Tahoma"/>
          <w:sz w:val="22"/>
          <w:szCs w:val="22"/>
        </w:rPr>
        <w:t>,</w:t>
      </w:r>
      <w:proofErr w:type="gramEnd"/>
      <w:r w:rsidR="008A7972" w:rsidRPr="00023E51">
        <w:rPr>
          <w:rFonts w:ascii="Tahoma" w:hAnsi="Tahoma" w:cs="Tahoma"/>
          <w:sz w:val="22"/>
          <w:szCs w:val="22"/>
        </w:rPr>
        <w:t xml:space="preserve"> will see this </w:t>
      </w:r>
      <w:proofErr w:type="spellStart"/>
      <w:r w:rsidR="008A7972" w:rsidRPr="00023E51">
        <w:rPr>
          <w:rFonts w:ascii="Tahoma" w:hAnsi="Tahoma" w:cs="Tahoma"/>
          <w:sz w:val="22"/>
          <w:szCs w:val="22"/>
        </w:rPr>
        <w:t>parastatal</w:t>
      </w:r>
      <w:proofErr w:type="spellEnd"/>
      <w:r w:rsidR="008A7972" w:rsidRPr="00023E51">
        <w:rPr>
          <w:rFonts w:ascii="Tahoma" w:hAnsi="Tahoma" w:cs="Tahoma"/>
          <w:sz w:val="22"/>
          <w:szCs w:val="22"/>
        </w:rPr>
        <w:t xml:space="preserve"> of the Federal Ministry of Transportation</w:t>
      </w:r>
      <w:r w:rsidRPr="00023E51">
        <w:rPr>
          <w:rFonts w:ascii="Tahoma" w:hAnsi="Tahoma" w:cs="Tahoma"/>
          <w:sz w:val="22"/>
          <w:szCs w:val="22"/>
        </w:rPr>
        <w:t>,</w:t>
      </w:r>
      <w:r w:rsidR="008A7972" w:rsidRPr="00023E51">
        <w:rPr>
          <w:rFonts w:ascii="Tahoma" w:hAnsi="Tahoma" w:cs="Tahoma"/>
          <w:sz w:val="22"/>
          <w:szCs w:val="22"/>
        </w:rPr>
        <w:t xml:space="preserve"> sponsor research work on safety studies</w:t>
      </w:r>
      <w:r w:rsidRPr="00023E51">
        <w:rPr>
          <w:rFonts w:ascii="Tahoma" w:hAnsi="Tahoma" w:cs="Tahoma"/>
          <w:sz w:val="22"/>
          <w:szCs w:val="22"/>
        </w:rPr>
        <w:t>,</w:t>
      </w:r>
      <w:r w:rsidR="008A7972" w:rsidRPr="00023E51">
        <w:rPr>
          <w:rFonts w:ascii="Tahoma" w:hAnsi="Tahoma" w:cs="Tahoma"/>
          <w:sz w:val="22"/>
          <w:szCs w:val="22"/>
        </w:rPr>
        <w:t xml:space="preserve"> aviation, land and road transportation.</w:t>
      </w:r>
    </w:p>
    <w:p w:rsidR="007B2897" w:rsidRPr="00023E51" w:rsidRDefault="007B2897" w:rsidP="00A27487">
      <w:pPr>
        <w:jc w:val="both"/>
        <w:rPr>
          <w:rFonts w:ascii="Tahoma" w:hAnsi="Tahoma" w:cs="Tahoma"/>
          <w:sz w:val="10"/>
          <w:szCs w:val="10"/>
        </w:rPr>
      </w:pPr>
    </w:p>
    <w:p w:rsidR="008A7972" w:rsidRPr="00023E51" w:rsidRDefault="008A7972" w:rsidP="00A27487">
      <w:pPr>
        <w:jc w:val="both"/>
        <w:rPr>
          <w:rFonts w:ascii="Tahoma" w:hAnsi="Tahoma" w:cs="Tahoma"/>
          <w:sz w:val="22"/>
          <w:szCs w:val="22"/>
        </w:rPr>
      </w:pPr>
      <w:r w:rsidRPr="00023E51">
        <w:rPr>
          <w:rFonts w:ascii="Tahoma" w:hAnsi="Tahoma" w:cs="Tahoma"/>
          <w:sz w:val="22"/>
          <w:szCs w:val="22"/>
        </w:rPr>
        <w:t xml:space="preserve">Mr. </w:t>
      </w:r>
      <w:proofErr w:type="spellStart"/>
      <w:r w:rsidRPr="00023E51">
        <w:rPr>
          <w:rFonts w:ascii="Tahoma" w:hAnsi="Tahoma" w:cs="Tahoma"/>
          <w:sz w:val="22"/>
          <w:szCs w:val="22"/>
        </w:rPr>
        <w:t>Olateru</w:t>
      </w:r>
      <w:proofErr w:type="spellEnd"/>
      <w:r w:rsidRPr="00023E51">
        <w:rPr>
          <w:rFonts w:ascii="Tahoma" w:hAnsi="Tahoma" w:cs="Tahoma"/>
          <w:sz w:val="22"/>
          <w:szCs w:val="22"/>
        </w:rPr>
        <w:t xml:space="preserve"> said the agency wants to develop homegrown capacity</w:t>
      </w:r>
      <w:r w:rsidR="007B2897" w:rsidRPr="00023E51">
        <w:rPr>
          <w:rFonts w:ascii="Tahoma" w:hAnsi="Tahoma" w:cs="Tahoma"/>
          <w:sz w:val="22"/>
          <w:szCs w:val="22"/>
        </w:rPr>
        <w:t>,</w:t>
      </w:r>
      <w:r w:rsidRPr="00023E51">
        <w:rPr>
          <w:rFonts w:ascii="Tahoma" w:hAnsi="Tahoma" w:cs="Tahoma"/>
          <w:sz w:val="22"/>
          <w:szCs w:val="22"/>
        </w:rPr>
        <w:t xml:space="preserve"> by partnering with the University and making available their state-of-the-art facilities such as</w:t>
      </w:r>
      <w:r w:rsidR="007B2897" w:rsidRPr="00023E51">
        <w:rPr>
          <w:rFonts w:ascii="Tahoma" w:hAnsi="Tahoma" w:cs="Tahoma"/>
          <w:sz w:val="22"/>
          <w:szCs w:val="22"/>
        </w:rPr>
        <w:t>,</w:t>
      </w:r>
      <w:r w:rsidRPr="00023E51">
        <w:rPr>
          <w:rFonts w:ascii="Tahoma" w:hAnsi="Tahoma" w:cs="Tahoma"/>
          <w:sz w:val="22"/>
          <w:szCs w:val="22"/>
        </w:rPr>
        <w:t xml:space="preserve"> </w:t>
      </w:r>
      <w:proofErr w:type="spellStart"/>
      <w:r w:rsidRPr="00023E51">
        <w:rPr>
          <w:rFonts w:ascii="Tahoma" w:hAnsi="Tahoma" w:cs="Tahoma"/>
          <w:sz w:val="22"/>
          <w:szCs w:val="22"/>
        </w:rPr>
        <w:t>methological</w:t>
      </w:r>
      <w:proofErr w:type="spellEnd"/>
      <w:r w:rsidRPr="00023E51">
        <w:rPr>
          <w:rFonts w:ascii="Tahoma" w:hAnsi="Tahoma" w:cs="Tahoma"/>
          <w:sz w:val="22"/>
          <w:szCs w:val="22"/>
        </w:rPr>
        <w:t xml:space="preserve"> and flight safety laboratory for efficient research.</w:t>
      </w:r>
      <w:r w:rsidR="007F2D1F" w:rsidRPr="00023E51">
        <w:rPr>
          <w:rFonts w:ascii="Tahoma" w:hAnsi="Tahoma" w:cs="Tahoma"/>
          <w:sz w:val="22"/>
          <w:szCs w:val="22"/>
        </w:rPr>
        <w:t xml:space="preserve"> He handed over a magazine of the Bureau to the VC, and the Vice-Chancellor handed him over the University souvenir. </w:t>
      </w:r>
    </w:p>
    <w:p w:rsidR="00491B12" w:rsidRDefault="00491B12" w:rsidP="00CA6116">
      <w:pPr>
        <w:rPr>
          <w:rFonts w:ascii="Tahoma" w:hAnsi="Tahoma" w:cs="Tahoma"/>
          <w:b/>
        </w:rPr>
        <w:sectPr w:rsidR="00491B12" w:rsidSect="00491B12">
          <w:type w:val="continuous"/>
          <w:pgSz w:w="11909" w:h="16834" w:code="9"/>
          <w:pgMar w:top="1440" w:right="720" w:bottom="432" w:left="1296" w:header="720" w:footer="720" w:gutter="0"/>
          <w:cols w:num="3" w:sep="1" w:space="216"/>
          <w:docGrid w:linePitch="360"/>
        </w:sectPr>
      </w:pPr>
    </w:p>
    <w:p w:rsidR="008A7972" w:rsidRPr="001C48F2" w:rsidRDefault="008A7972" w:rsidP="00CA6116">
      <w:pPr>
        <w:rPr>
          <w:rFonts w:ascii="Tahoma" w:hAnsi="Tahoma" w:cs="Tahoma"/>
          <w:b/>
          <w:sz w:val="10"/>
          <w:szCs w:val="10"/>
        </w:rPr>
      </w:pPr>
    </w:p>
    <w:p w:rsidR="0034713E" w:rsidRDefault="00FE524F" w:rsidP="00A63FB3">
      <w:pPr>
        <w:pStyle w:val="NormalWeb"/>
        <w:spacing w:before="0" w:beforeAutospacing="0" w:after="0" w:afterAutospacing="0"/>
        <w:jc w:val="both"/>
        <w:rPr>
          <w:rFonts w:ascii="Tahoma" w:hAnsi="Tahoma" w:cs="Tahoma"/>
          <w:b/>
          <w:color w:val="000000"/>
          <w:sz w:val="22"/>
          <w:szCs w:val="22"/>
        </w:rPr>
      </w:pPr>
      <w:r w:rsidRPr="00FE524F">
        <w:rPr>
          <w:rFonts w:ascii="Tahoma" w:hAnsi="Tahoma" w:cs="Tahoma"/>
          <w:b/>
          <w:color w:val="000000"/>
          <w:sz w:val="22"/>
          <w:szCs w:val="22"/>
        </w:rPr>
        <w:pict>
          <v:shape id="_x0000_i1031" type="#_x0000_t136" style="width:307.35pt;height:11.3pt" fillcolor="#5a5a5a" strokecolor="#0d0d0d [3069]">
            <v:fill color2="#0d0d0d [3069]" focus="100%" type="gradient"/>
            <v:shadow type="perspective" color="#c7dfd3" opacity="52429f" origin="-.5,-.5" offset="-26pt,-36pt" matrix="1.25,,,1.25"/>
            <v:textpath style="font-family:&quot;Times New Roman&quot;;font-weight:bold;v-text-kern:t" trim="t" fitpath="t" string="THE SCHOOL OF POSTGRADUATE STUDIES CONCLUDE SCREENING TESTS"/>
          </v:shape>
        </w:pict>
      </w:r>
    </w:p>
    <w:p w:rsidR="0034713E" w:rsidRDefault="0034713E" w:rsidP="00A63FB3">
      <w:pPr>
        <w:pStyle w:val="NormalWeb"/>
        <w:spacing w:before="0" w:beforeAutospacing="0" w:after="0" w:afterAutospacing="0"/>
        <w:jc w:val="both"/>
        <w:rPr>
          <w:rFonts w:ascii="Tahoma" w:hAnsi="Tahoma" w:cs="Tahoma"/>
          <w:color w:val="000000"/>
          <w:sz w:val="22"/>
          <w:szCs w:val="22"/>
        </w:rPr>
        <w:sectPr w:rsidR="0034713E" w:rsidSect="00861F54">
          <w:type w:val="continuous"/>
          <w:pgSz w:w="11909" w:h="16834" w:code="9"/>
          <w:pgMar w:top="1440" w:right="720" w:bottom="432" w:left="1296" w:header="720" w:footer="720" w:gutter="0"/>
          <w:cols w:sep="1" w:space="216"/>
          <w:docGrid w:linePitch="360"/>
        </w:sectPr>
      </w:pPr>
    </w:p>
    <w:p w:rsidR="00A63FB3" w:rsidRDefault="00A63FB3" w:rsidP="00A63FB3">
      <w:pPr>
        <w:pStyle w:val="NormalWeb"/>
        <w:spacing w:before="0" w:beforeAutospacing="0" w:after="0" w:afterAutospacing="0"/>
        <w:jc w:val="both"/>
        <w:rPr>
          <w:rFonts w:ascii="Tahoma" w:hAnsi="Tahoma" w:cs="Tahoma"/>
          <w:color w:val="000000"/>
          <w:sz w:val="22"/>
          <w:szCs w:val="22"/>
        </w:rPr>
      </w:pPr>
      <w:r w:rsidRPr="00A63FB3">
        <w:rPr>
          <w:rFonts w:ascii="Tahoma" w:hAnsi="Tahoma" w:cs="Tahoma"/>
          <w:color w:val="000000"/>
          <w:sz w:val="22"/>
          <w:szCs w:val="22"/>
        </w:rPr>
        <w:lastRenderedPageBreak/>
        <w:t xml:space="preserve">The School </w:t>
      </w:r>
      <w:r w:rsidR="0002474C">
        <w:rPr>
          <w:rFonts w:ascii="Tahoma" w:hAnsi="Tahoma" w:cs="Tahoma"/>
          <w:color w:val="000000"/>
          <w:sz w:val="22"/>
          <w:szCs w:val="22"/>
        </w:rPr>
        <w:t>of Post Graduate Studies (SPGS)</w:t>
      </w:r>
      <w:r w:rsidRPr="00A63FB3">
        <w:rPr>
          <w:rFonts w:ascii="Tahoma" w:hAnsi="Tahoma" w:cs="Tahoma"/>
          <w:color w:val="000000"/>
          <w:sz w:val="22"/>
          <w:szCs w:val="22"/>
        </w:rPr>
        <w:t>, Nnamdi</w:t>
      </w:r>
      <w:r>
        <w:rPr>
          <w:rFonts w:ascii="Tahoma" w:hAnsi="Tahoma" w:cs="Tahoma"/>
          <w:color w:val="000000"/>
          <w:sz w:val="22"/>
          <w:szCs w:val="22"/>
        </w:rPr>
        <w:t xml:space="preserve"> </w:t>
      </w:r>
      <w:r w:rsidRPr="00A63FB3">
        <w:rPr>
          <w:rFonts w:ascii="Tahoma" w:hAnsi="Tahoma" w:cs="Tahoma"/>
          <w:color w:val="000000"/>
          <w:sz w:val="22"/>
          <w:szCs w:val="22"/>
        </w:rPr>
        <w:t xml:space="preserve">Azikiwe University has concluded </w:t>
      </w:r>
      <w:r w:rsidR="0002474C">
        <w:rPr>
          <w:rFonts w:ascii="Tahoma" w:hAnsi="Tahoma" w:cs="Tahoma"/>
          <w:color w:val="000000"/>
          <w:sz w:val="22"/>
          <w:szCs w:val="22"/>
        </w:rPr>
        <w:t xml:space="preserve">its </w:t>
      </w:r>
      <w:r w:rsidRPr="00A63FB3">
        <w:rPr>
          <w:rFonts w:ascii="Tahoma" w:hAnsi="Tahoma" w:cs="Tahoma"/>
          <w:color w:val="000000"/>
          <w:sz w:val="22"/>
          <w:szCs w:val="22"/>
        </w:rPr>
        <w:t>screening test. The two-day Computer Based Test exercise commenced on Monday 30th of October and was concluded on Tuesday, 31st October, 2017.</w:t>
      </w:r>
    </w:p>
    <w:p w:rsidR="00A63FB3" w:rsidRPr="000F5C2F" w:rsidRDefault="00A63FB3" w:rsidP="00A63FB3">
      <w:pPr>
        <w:pStyle w:val="NormalWeb"/>
        <w:spacing w:before="0" w:beforeAutospacing="0" w:after="0" w:afterAutospacing="0"/>
        <w:jc w:val="both"/>
        <w:rPr>
          <w:rFonts w:ascii="Tahoma" w:hAnsi="Tahoma" w:cs="Tahoma"/>
          <w:color w:val="000000"/>
          <w:sz w:val="10"/>
          <w:szCs w:val="10"/>
        </w:rPr>
      </w:pPr>
    </w:p>
    <w:p w:rsidR="00A63FB3" w:rsidRDefault="00A63FB3" w:rsidP="00A63FB3">
      <w:pPr>
        <w:pStyle w:val="NormalWeb"/>
        <w:spacing w:before="0" w:beforeAutospacing="0" w:after="0" w:afterAutospacing="0"/>
        <w:jc w:val="both"/>
        <w:rPr>
          <w:rFonts w:ascii="Tahoma" w:hAnsi="Tahoma" w:cs="Tahoma"/>
          <w:color w:val="000000"/>
          <w:sz w:val="22"/>
          <w:szCs w:val="22"/>
        </w:rPr>
      </w:pPr>
      <w:r w:rsidRPr="00A63FB3">
        <w:rPr>
          <w:rFonts w:ascii="Tahoma" w:hAnsi="Tahoma" w:cs="Tahoma"/>
          <w:color w:val="000000"/>
          <w:sz w:val="22"/>
          <w:szCs w:val="22"/>
        </w:rPr>
        <w:t>Speaking to the UNIZIK Bulletin Crew, the Dean of SPGS, Prof. Harris Odimegwu described the exercise as seamless. According to him, from the checking in of candidates, through the various means of verification at the different points</w:t>
      </w:r>
      <w:r w:rsidR="0002474C">
        <w:rPr>
          <w:rFonts w:ascii="Tahoma" w:hAnsi="Tahoma" w:cs="Tahoma"/>
          <w:color w:val="000000"/>
          <w:sz w:val="22"/>
          <w:szCs w:val="22"/>
        </w:rPr>
        <w:t>;</w:t>
      </w:r>
      <w:r w:rsidRPr="00A63FB3">
        <w:rPr>
          <w:rFonts w:ascii="Tahoma" w:hAnsi="Tahoma" w:cs="Tahoma"/>
          <w:color w:val="000000"/>
          <w:sz w:val="22"/>
          <w:szCs w:val="22"/>
        </w:rPr>
        <w:t xml:space="preserve"> the process of capturing and generation of passwords progressed seamlessly.</w:t>
      </w:r>
    </w:p>
    <w:p w:rsidR="00A63FB3" w:rsidRPr="000F5C2F" w:rsidRDefault="00A63FB3" w:rsidP="00A63FB3">
      <w:pPr>
        <w:pStyle w:val="NormalWeb"/>
        <w:spacing w:before="0" w:beforeAutospacing="0" w:after="0" w:afterAutospacing="0"/>
        <w:jc w:val="both"/>
        <w:rPr>
          <w:rFonts w:ascii="Tahoma" w:hAnsi="Tahoma" w:cs="Tahoma"/>
          <w:color w:val="000000"/>
          <w:sz w:val="10"/>
          <w:szCs w:val="10"/>
        </w:rPr>
      </w:pPr>
    </w:p>
    <w:p w:rsidR="00A63FB3" w:rsidRDefault="00A63FB3" w:rsidP="00A63FB3">
      <w:pPr>
        <w:pStyle w:val="NormalWeb"/>
        <w:spacing w:before="0" w:beforeAutospacing="0" w:after="0" w:afterAutospacing="0"/>
        <w:jc w:val="both"/>
        <w:rPr>
          <w:rFonts w:ascii="Tahoma" w:hAnsi="Tahoma" w:cs="Tahoma"/>
          <w:color w:val="000000"/>
          <w:sz w:val="22"/>
          <w:szCs w:val="22"/>
        </w:rPr>
      </w:pPr>
      <w:r w:rsidRPr="00A63FB3">
        <w:rPr>
          <w:rFonts w:ascii="Tahoma" w:hAnsi="Tahoma" w:cs="Tahoma"/>
          <w:color w:val="000000"/>
          <w:sz w:val="22"/>
          <w:szCs w:val="22"/>
        </w:rPr>
        <w:t>Prof. Odimegwu stated that the biometric verification exercise put in place</w:t>
      </w:r>
      <w:r w:rsidR="0002474C">
        <w:rPr>
          <w:rFonts w:ascii="Tahoma" w:hAnsi="Tahoma" w:cs="Tahoma"/>
          <w:color w:val="000000"/>
          <w:sz w:val="22"/>
          <w:szCs w:val="22"/>
        </w:rPr>
        <w:t>,</w:t>
      </w:r>
      <w:r w:rsidRPr="00A63FB3">
        <w:rPr>
          <w:rFonts w:ascii="Tahoma" w:hAnsi="Tahoma" w:cs="Tahoma"/>
          <w:color w:val="000000"/>
          <w:sz w:val="22"/>
          <w:szCs w:val="22"/>
        </w:rPr>
        <w:t xml:space="preserve"> made it impossible for impersonation and as such none was recorded. He disclosed that over two thousand, seven hundred candidates across the country and beyond applied for the exercise. Breaking it further, the Dean noted that a total number of 587 candidates applied for Post Graduate Diploma (PGD), 1556 applied for the Masters programme</w:t>
      </w:r>
      <w:r w:rsidR="0002474C">
        <w:rPr>
          <w:rFonts w:ascii="Tahoma" w:hAnsi="Tahoma" w:cs="Tahoma"/>
          <w:color w:val="000000"/>
          <w:sz w:val="22"/>
          <w:szCs w:val="22"/>
        </w:rPr>
        <w:t>,</w:t>
      </w:r>
      <w:r w:rsidRPr="00A63FB3">
        <w:rPr>
          <w:rFonts w:ascii="Tahoma" w:hAnsi="Tahoma" w:cs="Tahoma"/>
          <w:color w:val="000000"/>
          <w:sz w:val="22"/>
          <w:szCs w:val="22"/>
        </w:rPr>
        <w:t xml:space="preserve"> while 616 candidates applied for Doctorate degree.</w:t>
      </w:r>
    </w:p>
    <w:p w:rsidR="00A63FB3" w:rsidRPr="000F5C2F" w:rsidRDefault="00A63FB3" w:rsidP="00A63FB3">
      <w:pPr>
        <w:pStyle w:val="NormalWeb"/>
        <w:spacing w:before="0" w:beforeAutospacing="0" w:after="0" w:afterAutospacing="0"/>
        <w:jc w:val="both"/>
        <w:rPr>
          <w:rFonts w:ascii="Tahoma" w:hAnsi="Tahoma" w:cs="Tahoma"/>
          <w:color w:val="000000"/>
          <w:sz w:val="10"/>
          <w:szCs w:val="10"/>
        </w:rPr>
      </w:pPr>
    </w:p>
    <w:p w:rsidR="00A63FB3" w:rsidRDefault="00A63FB3" w:rsidP="00A63FB3">
      <w:pPr>
        <w:pStyle w:val="NormalWeb"/>
        <w:spacing w:before="0" w:beforeAutospacing="0" w:after="0" w:afterAutospacing="0"/>
        <w:jc w:val="both"/>
        <w:rPr>
          <w:rFonts w:ascii="Tahoma" w:hAnsi="Tahoma" w:cs="Tahoma"/>
          <w:color w:val="000000"/>
          <w:sz w:val="22"/>
          <w:szCs w:val="22"/>
        </w:rPr>
      </w:pPr>
      <w:r w:rsidRPr="00A63FB3">
        <w:rPr>
          <w:rFonts w:ascii="Tahoma" w:hAnsi="Tahoma" w:cs="Tahoma"/>
          <w:color w:val="000000"/>
          <w:sz w:val="22"/>
          <w:szCs w:val="22"/>
        </w:rPr>
        <w:t>He expressed hope that the admission list</w:t>
      </w:r>
      <w:r w:rsidR="0002474C">
        <w:rPr>
          <w:rFonts w:ascii="Tahoma" w:hAnsi="Tahoma" w:cs="Tahoma"/>
          <w:color w:val="000000"/>
          <w:sz w:val="22"/>
          <w:szCs w:val="22"/>
        </w:rPr>
        <w:t>,</w:t>
      </w:r>
      <w:r w:rsidRPr="00A63FB3">
        <w:rPr>
          <w:rFonts w:ascii="Tahoma" w:hAnsi="Tahoma" w:cs="Tahoma"/>
          <w:color w:val="000000"/>
          <w:sz w:val="22"/>
          <w:szCs w:val="22"/>
        </w:rPr>
        <w:t xml:space="preserve"> after undergoing due processes will be published on the 1st of December, 2017.</w:t>
      </w:r>
    </w:p>
    <w:p w:rsidR="00A63FB3" w:rsidRDefault="00A63FB3" w:rsidP="00A63FB3">
      <w:pPr>
        <w:pStyle w:val="NormalWeb"/>
        <w:spacing w:before="0" w:beforeAutospacing="0" w:after="0" w:afterAutospacing="0"/>
        <w:jc w:val="both"/>
        <w:rPr>
          <w:rFonts w:ascii="Tahoma" w:hAnsi="Tahoma" w:cs="Tahoma"/>
          <w:color w:val="000000"/>
          <w:sz w:val="22"/>
          <w:szCs w:val="22"/>
        </w:rPr>
      </w:pPr>
      <w:r w:rsidRPr="00A63FB3">
        <w:rPr>
          <w:rFonts w:ascii="Tahoma" w:hAnsi="Tahoma" w:cs="Tahoma"/>
          <w:color w:val="000000"/>
          <w:sz w:val="22"/>
          <w:szCs w:val="22"/>
        </w:rPr>
        <w:lastRenderedPageBreak/>
        <w:t>Also speaking to the UNZIK Bulletin Crew, the Associate Dean (Humanities), Prof. Micheal</w:t>
      </w:r>
      <w:r>
        <w:rPr>
          <w:rFonts w:ascii="Tahoma" w:hAnsi="Tahoma" w:cs="Tahoma"/>
          <w:color w:val="000000"/>
          <w:sz w:val="22"/>
          <w:szCs w:val="22"/>
        </w:rPr>
        <w:t xml:space="preserve"> </w:t>
      </w:r>
      <w:r w:rsidRPr="00A63FB3">
        <w:rPr>
          <w:rFonts w:ascii="Tahoma" w:hAnsi="Tahoma" w:cs="Tahoma"/>
          <w:color w:val="000000"/>
          <w:sz w:val="22"/>
          <w:szCs w:val="22"/>
        </w:rPr>
        <w:t>Ezenwa commended the exercise, describing it as smooth. Prof. Ezenwa credited the success recorded in the exercise to the level of preparedness, hardwork and resilience of the staff of the PG School. According to him, a lot of planning and commitment was put in place.</w:t>
      </w:r>
      <w:r>
        <w:rPr>
          <w:rFonts w:ascii="Tahoma" w:hAnsi="Tahoma" w:cs="Tahoma"/>
          <w:color w:val="000000"/>
          <w:sz w:val="22"/>
          <w:szCs w:val="22"/>
        </w:rPr>
        <w:t xml:space="preserve"> </w:t>
      </w:r>
      <w:r w:rsidRPr="00A63FB3">
        <w:rPr>
          <w:rFonts w:ascii="Tahoma" w:hAnsi="Tahoma" w:cs="Tahoma"/>
          <w:color w:val="000000"/>
          <w:sz w:val="22"/>
          <w:szCs w:val="22"/>
        </w:rPr>
        <w:t xml:space="preserve">He commended the University Management for the robust support </w:t>
      </w:r>
      <w:r w:rsidR="0002474C">
        <w:rPr>
          <w:rFonts w:ascii="Tahoma" w:hAnsi="Tahoma" w:cs="Tahoma"/>
          <w:color w:val="000000"/>
          <w:sz w:val="22"/>
          <w:szCs w:val="22"/>
        </w:rPr>
        <w:t xml:space="preserve">that </w:t>
      </w:r>
      <w:r w:rsidRPr="00A63FB3">
        <w:rPr>
          <w:rFonts w:ascii="Tahoma" w:hAnsi="Tahoma" w:cs="Tahoma"/>
          <w:color w:val="000000"/>
          <w:sz w:val="22"/>
          <w:szCs w:val="22"/>
        </w:rPr>
        <w:t>the PG school enjoys</w:t>
      </w:r>
      <w:r w:rsidR="0002474C">
        <w:rPr>
          <w:rFonts w:ascii="Tahoma" w:hAnsi="Tahoma" w:cs="Tahoma"/>
          <w:color w:val="000000"/>
          <w:sz w:val="22"/>
          <w:szCs w:val="22"/>
        </w:rPr>
        <w:t>.</w:t>
      </w:r>
    </w:p>
    <w:p w:rsidR="00A63FB3" w:rsidRPr="00A63FB3" w:rsidRDefault="00A63FB3" w:rsidP="00A63FB3">
      <w:pPr>
        <w:pStyle w:val="NormalWeb"/>
        <w:spacing w:before="0" w:beforeAutospacing="0" w:after="0" w:afterAutospacing="0"/>
        <w:jc w:val="both"/>
        <w:rPr>
          <w:rFonts w:ascii="Tahoma" w:hAnsi="Tahoma" w:cs="Tahoma"/>
          <w:color w:val="000000"/>
          <w:sz w:val="16"/>
          <w:szCs w:val="16"/>
        </w:rPr>
      </w:pPr>
    </w:p>
    <w:p w:rsidR="00A63FB3" w:rsidRDefault="00A63FB3" w:rsidP="00A63FB3">
      <w:pPr>
        <w:pStyle w:val="NormalWeb"/>
        <w:spacing w:before="0" w:beforeAutospacing="0" w:after="0" w:afterAutospacing="0"/>
        <w:jc w:val="both"/>
        <w:rPr>
          <w:rFonts w:ascii="Tahoma" w:hAnsi="Tahoma" w:cs="Tahoma"/>
          <w:color w:val="000000"/>
          <w:sz w:val="22"/>
          <w:szCs w:val="22"/>
        </w:rPr>
      </w:pPr>
      <w:r w:rsidRPr="00A63FB3">
        <w:rPr>
          <w:rFonts w:ascii="Tahoma" w:hAnsi="Tahoma" w:cs="Tahoma"/>
          <w:color w:val="000000"/>
          <w:sz w:val="22"/>
          <w:szCs w:val="22"/>
        </w:rPr>
        <w:t xml:space="preserve">Prof. Ezenwa while expressing delight on the smooth conduct of the exercise, </w:t>
      </w:r>
      <w:r w:rsidR="0002474C">
        <w:rPr>
          <w:rFonts w:ascii="Tahoma" w:hAnsi="Tahoma" w:cs="Tahoma"/>
          <w:color w:val="000000"/>
          <w:sz w:val="22"/>
          <w:szCs w:val="22"/>
        </w:rPr>
        <w:t xml:space="preserve">noted that </w:t>
      </w:r>
      <w:r w:rsidRPr="00A63FB3">
        <w:rPr>
          <w:rFonts w:ascii="Tahoma" w:hAnsi="Tahoma" w:cs="Tahoma"/>
          <w:color w:val="000000"/>
          <w:sz w:val="22"/>
          <w:szCs w:val="22"/>
        </w:rPr>
        <w:t>the School will leverage on the achievement. He further posited that Departments are becoming up and doing and lecturers are being reoriented to be student focused.</w:t>
      </w:r>
    </w:p>
    <w:p w:rsidR="00A63FB3" w:rsidRPr="000F5C2F" w:rsidRDefault="00A63FB3" w:rsidP="00A63FB3">
      <w:pPr>
        <w:pStyle w:val="NormalWeb"/>
        <w:spacing w:before="0" w:beforeAutospacing="0" w:after="0" w:afterAutospacing="0"/>
        <w:jc w:val="both"/>
        <w:rPr>
          <w:rFonts w:ascii="Tahoma" w:hAnsi="Tahoma" w:cs="Tahoma"/>
          <w:color w:val="000000"/>
          <w:sz w:val="10"/>
          <w:szCs w:val="10"/>
        </w:rPr>
      </w:pPr>
    </w:p>
    <w:p w:rsidR="0034713E" w:rsidRDefault="00A63FB3" w:rsidP="00A63FB3">
      <w:pPr>
        <w:pStyle w:val="NormalWeb"/>
        <w:spacing w:before="0" w:beforeAutospacing="0" w:after="0" w:afterAutospacing="0"/>
        <w:jc w:val="both"/>
        <w:rPr>
          <w:rFonts w:ascii="Tahoma" w:hAnsi="Tahoma" w:cs="Tahoma"/>
          <w:color w:val="000000"/>
          <w:sz w:val="22"/>
          <w:szCs w:val="22"/>
        </w:rPr>
        <w:sectPr w:rsidR="0034713E" w:rsidSect="0034713E">
          <w:type w:val="continuous"/>
          <w:pgSz w:w="11909" w:h="16834" w:code="9"/>
          <w:pgMar w:top="1440" w:right="720" w:bottom="432" w:left="1296" w:header="720" w:footer="720" w:gutter="0"/>
          <w:cols w:num="2" w:sep="1" w:space="216"/>
          <w:docGrid w:linePitch="360"/>
        </w:sectPr>
      </w:pPr>
      <w:r w:rsidRPr="00A63FB3">
        <w:rPr>
          <w:rFonts w:ascii="Tahoma" w:hAnsi="Tahoma" w:cs="Tahoma"/>
          <w:color w:val="000000"/>
          <w:sz w:val="22"/>
          <w:szCs w:val="22"/>
        </w:rPr>
        <w:t>Some of the candidates who spoke to the crew commended the University for the smooth conduct of the exercise. According to Chinyere</w:t>
      </w:r>
      <w:r>
        <w:rPr>
          <w:rFonts w:ascii="Tahoma" w:hAnsi="Tahoma" w:cs="Tahoma"/>
          <w:color w:val="000000"/>
          <w:sz w:val="22"/>
          <w:szCs w:val="22"/>
        </w:rPr>
        <w:t xml:space="preserve"> </w:t>
      </w:r>
      <w:r w:rsidRPr="00A63FB3">
        <w:rPr>
          <w:rFonts w:ascii="Tahoma" w:hAnsi="Tahoma" w:cs="Tahoma"/>
          <w:color w:val="000000"/>
          <w:sz w:val="22"/>
          <w:szCs w:val="22"/>
        </w:rPr>
        <w:t>Muoneme, though the questions were complicated, the conduct was totally fine. Another candidate, Okeke</w:t>
      </w:r>
      <w:r>
        <w:rPr>
          <w:rFonts w:ascii="Tahoma" w:hAnsi="Tahoma" w:cs="Tahoma"/>
          <w:color w:val="000000"/>
          <w:sz w:val="22"/>
          <w:szCs w:val="22"/>
        </w:rPr>
        <w:t xml:space="preserve"> </w:t>
      </w:r>
      <w:r w:rsidRPr="00A63FB3">
        <w:rPr>
          <w:rFonts w:ascii="Tahoma" w:hAnsi="Tahoma" w:cs="Tahoma"/>
          <w:color w:val="000000"/>
          <w:sz w:val="22"/>
          <w:szCs w:val="22"/>
        </w:rPr>
        <w:t>Iloegbunam expressed happiness that the University is living up to the expectations.</w:t>
      </w:r>
    </w:p>
    <w:p w:rsidR="00F97D73" w:rsidRPr="00F97D73" w:rsidRDefault="00F97D73" w:rsidP="00F97D73">
      <w:pPr>
        <w:jc w:val="both"/>
        <w:rPr>
          <w:rFonts w:ascii="Algerian" w:hAnsi="Algerian" w:cs="Tahoma"/>
          <w:b/>
        </w:rPr>
      </w:pPr>
      <w:r w:rsidRPr="00F97D73">
        <w:rPr>
          <w:rFonts w:ascii="Algerian" w:hAnsi="Algerian" w:cs="Tahoma"/>
          <w:b/>
        </w:rPr>
        <w:lastRenderedPageBreak/>
        <w:t>ACCOUNTABILITY AND PRUDENT MANGAEMENT THROUGH SERVICE DELIVERY</w:t>
      </w:r>
      <w:r w:rsidR="002F6A90">
        <w:rPr>
          <w:rFonts w:ascii="Algerian" w:hAnsi="Algerian" w:cs="Tahoma"/>
          <w:b/>
        </w:rPr>
        <w:t>,</w:t>
      </w:r>
      <w:r w:rsidRPr="00F97D73">
        <w:rPr>
          <w:rFonts w:ascii="Algerian" w:hAnsi="Algerian" w:cs="Tahoma"/>
          <w:b/>
        </w:rPr>
        <w:t xml:space="preserve"> A PANACEA FOR ECONOMIC GROWTH</w:t>
      </w:r>
      <w:r w:rsidR="002F6A90">
        <w:rPr>
          <w:rFonts w:ascii="Algerian" w:hAnsi="Algerian" w:cs="Tahoma"/>
          <w:b/>
        </w:rPr>
        <w:t xml:space="preserve"> – the </w:t>
      </w:r>
      <w:proofErr w:type="spellStart"/>
      <w:proofErr w:type="gramStart"/>
      <w:r w:rsidR="002F6A90">
        <w:rPr>
          <w:rFonts w:ascii="Algerian" w:hAnsi="Algerian" w:cs="Tahoma"/>
          <w:b/>
        </w:rPr>
        <w:t>vc</w:t>
      </w:r>
      <w:proofErr w:type="spellEnd"/>
      <w:proofErr w:type="gramEnd"/>
      <w:r w:rsidR="002F6A90">
        <w:rPr>
          <w:rFonts w:ascii="Algerian" w:hAnsi="Algerian" w:cs="Tahoma"/>
          <w:b/>
        </w:rPr>
        <w:t xml:space="preserve"> at the </w:t>
      </w:r>
      <w:proofErr w:type="spellStart"/>
      <w:r w:rsidR="002F6A90">
        <w:rPr>
          <w:rFonts w:ascii="Algerian" w:hAnsi="Algerian" w:cs="Tahoma"/>
          <w:b/>
        </w:rPr>
        <w:t>amn</w:t>
      </w:r>
      <w:proofErr w:type="spellEnd"/>
      <w:r w:rsidR="002F6A90">
        <w:rPr>
          <w:rFonts w:ascii="Algerian" w:hAnsi="Algerian" w:cs="Tahoma"/>
          <w:b/>
        </w:rPr>
        <w:t xml:space="preserve"> conference</w:t>
      </w:r>
    </w:p>
    <w:p w:rsidR="001C48F2" w:rsidRDefault="001C48F2" w:rsidP="00F97D73">
      <w:pPr>
        <w:pStyle w:val="NormalWeb"/>
        <w:spacing w:before="0" w:beforeAutospacing="0" w:after="0" w:afterAutospacing="0"/>
        <w:jc w:val="both"/>
        <w:rPr>
          <w:rFonts w:ascii="Tahoma" w:hAnsi="Tahoma" w:cs="Tahoma"/>
          <w:color w:val="000000"/>
          <w:sz w:val="21"/>
          <w:szCs w:val="21"/>
        </w:rPr>
        <w:sectPr w:rsidR="001C48F2" w:rsidSect="00861F54">
          <w:type w:val="continuous"/>
          <w:pgSz w:w="11909" w:h="16834" w:code="9"/>
          <w:pgMar w:top="1440" w:right="720" w:bottom="432" w:left="1296" w:header="720" w:footer="720" w:gutter="0"/>
          <w:cols w:sep="1" w:space="216"/>
          <w:docGrid w:linePitch="360"/>
        </w:sectPr>
      </w:pPr>
    </w:p>
    <w:p w:rsidR="00F97D73" w:rsidRDefault="00F97D73" w:rsidP="00F97D73">
      <w:pPr>
        <w:pStyle w:val="NormalWeb"/>
        <w:spacing w:before="0" w:beforeAutospacing="0" w:after="0" w:afterAutospacing="0"/>
        <w:jc w:val="both"/>
        <w:rPr>
          <w:rFonts w:ascii="Tahoma" w:hAnsi="Tahoma" w:cs="Tahoma"/>
          <w:color w:val="000000"/>
          <w:sz w:val="21"/>
          <w:szCs w:val="21"/>
        </w:rPr>
      </w:pPr>
      <w:r w:rsidRPr="00200912">
        <w:rPr>
          <w:rFonts w:ascii="Tahoma" w:hAnsi="Tahoma" w:cs="Tahoma"/>
          <w:color w:val="000000"/>
          <w:sz w:val="21"/>
          <w:szCs w:val="21"/>
        </w:rPr>
        <w:lastRenderedPageBreak/>
        <w:t>Accountability and Prudent management of resources through proper and efficient service delivery have been described as the panacea for economic growth and leap of a developing nation.</w:t>
      </w:r>
      <w:r>
        <w:rPr>
          <w:rFonts w:ascii="Tahoma" w:hAnsi="Tahoma" w:cs="Tahoma"/>
          <w:color w:val="000000"/>
          <w:sz w:val="21"/>
          <w:szCs w:val="21"/>
        </w:rPr>
        <w:t xml:space="preserve"> </w:t>
      </w:r>
      <w:r w:rsidRPr="00200912">
        <w:rPr>
          <w:rFonts w:ascii="Tahoma" w:hAnsi="Tahoma" w:cs="Tahoma"/>
          <w:color w:val="000000"/>
          <w:sz w:val="21"/>
          <w:szCs w:val="21"/>
        </w:rPr>
        <w:t>These co</w:t>
      </w:r>
      <w:r>
        <w:rPr>
          <w:rFonts w:ascii="Tahoma" w:hAnsi="Tahoma" w:cs="Tahoma"/>
          <w:color w:val="000000"/>
          <w:sz w:val="21"/>
          <w:szCs w:val="21"/>
        </w:rPr>
        <w:t xml:space="preserve">mments were made </w:t>
      </w:r>
      <w:r w:rsidR="002F6A90">
        <w:rPr>
          <w:rFonts w:ascii="Tahoma" w:hAnsi="Tahoma" w:cs="Tahoma"/>
          <w:color w:val="000000"/>
          <w:sz w:val="21"/>
          <w:szCs w:val="21"/>
        </w:rPr>
        <w:t xml:space="preserve">the </w:t>
      </w:r>
      <w:r>
        <w:rPr>
          <w:rFonts w:ascii="Tahoma" w:hAnsi="Tahoma" w:cs="Tahoma"/>
          <w:color w:val="000000"/>
          <w:sz w:val="21"/>
          <w:szCs w:val="21"/>
        </w:rPr>
        <w:t xml:space="preserve"> Vice-</w:t>
      </w:r>
      <w:r w:rsidRPr="00200912">
        <w:rPr>
          <w:rFonts w:ascii="Tahoma" w:hAnsi="Tahoma" w:cs="Tahoma"/>
          <w:color w:val="000000"/>
          <w:sz w:val="21"/>
          <w:szCs w:val="21"/>
        </w:rPr>
        <w:t xml:space="preserve">Chancellor, Prof. Joseph </w:t>
      </w:r>
      <w:r>
        <w:rPr>
          <w:rFonts w:ascii="Tahoma" w:hAnsi="Tahoma" w:cs="Tahoma"/>
          <w:color w:val="000000"/>
          <w:sz w:val="21"/>
          <w:szCs w:val="21"/>
        </w:rPr>
        <w:t xml:space="preserve">E. </w:t>
      </w:r>
      <w:r w:rsidRPr="00200912">
        <w:rPr>
          <w:rFonts w:ascii="Tahoma" w:hAnsi="Tahoma" w:cs="Tahoma"/>
          <w:color w:val="000000"/>
          <w:sz w:val="21"/>
          <w:szCs w:val="21"/>
        </w:rPr>
        <w:t>Ahaneku</w:t>
      </w:r>
      <w:r>
        <w:rPr>
          <w:rFonts w:ascii="Tahoma" w:hAnsi="Tahoma" w:cs="Tahoma"/>
          <w:color w:val="000000"/>
          <w:sz w:val="21"/>
          <w:szCs w:val="21"/>
        </w:rPr>
        <w:t xml:space="preserve">, FAS </w:t>
      </w:r>
      <w:r w:rsidRPr="00200912">
        <w:rPr>
          <w:rFonts w:ascii="Tahoma" w:hAnsi="Tahoma" w:cs="Tahoma"/>
          <w:color w:val="000000"/>
          <w:sz w:val="21"/>
          <w:szCs w:val="21"/>
        </w:rPr>
        <w:t xml:space="preserve"> during the opening ceremony of the 11th Annual National Conference of the Academy of Management Nigeria</w:t>
      </w:r>
      <w:r w:rsidR="002F6A90">
        <w:rPr>
          <w:rFonts w:ascii="Tahoma" w:hAnsi="Tahoma" w:cs="Tahoma"/>
          <w:color w:val="000000"/>
          <w:sz w:val="21"/>
          <w:szCs w:val="21"/>
        </w:rPr>
        <w:t xml:space="preserve"> (</w:t>
      </w:r>
      <w:r w:rsidRPr="00200912">
        <w:rPr>
          <w:rFonts w:ascii="Tahoma" w:hAnsi="Tahoma" w:cs="Tahoma"/>
          <w:color w:val="000000"/>
          <w:sz w:val="21"/>
          <w:szCs w:val="21"/>
        </w:rPr>
        <w:t>AMN)</w:t>
      </w:r>
      <w:r w:rsidR="002F6A90">
        <w:rPr>
          <w:rFonts w:ascii="Tahoma" w:hAnsi="Tahoma" w:cs="Tahoma"/>
          <w:color w:val="000000"/>
          <w:sz w:val="21"/>
          <w:szCs w:val="21"/>
        </w:rPr>
        <w:t xml:space="preserve">. </w:t>
      </w:r>
      <w:r w:rsidRPr="00200912">
        <w:rPr>
          <w:rFonts w:ascii="Tahoma" w:hAnsi="Tahoma" w:cs="Tahoma"/>
          <w:color w:val="000000"/>
          <w:sz w:val="21"/>
          <w:szCs w:val="21"/>
        </w:rPr>
        <w:t xml:space="preserve"> </w:t>
      </w:r>
      <w:r w:rsidR="002F6A90" w:rsidRPr="00200912">
        <w:rPr>
          <w:rFonts w:ascii="Tahoma" w:hAnsi="Tahoma" w:cs="Tahoma"/>
          <w:color w:val="000000"/>
          <w:sz w:val="21"/>
          <w:szCs w:val="21"/>
        </w:rPr>
        <w:t xml:space="preserve">The </w:t>
      </w:r>
      <w:r w:rsidRPr="00200912">
        <w:rPr>
          <w:rFonts w:ascii="Tahoma" w:hAnsi="Tahoma" w:cs="Tahoma"/>
          <w:color w:val="000000"/>
          <w:sz w:val="21"/>
          <w:szCs w:val="21"/>
        </w:rPr>
        <w:t>theme</w:t>
      </w:r>
      <w:r w:rsidR="002F6A90">
        <w:rPr>
          <w:rFonts w:ascii="Tahoma" w:hAnsi="Tahoma" w:cs="Tahoma"/>
          <w:color w:val="000000"/>
          <w:sz w:val="21"/>
          <w:szCs w:val="21"/>
        </w:rPr>
        <w:t xml:space="preserve"> of the conference was </w:t>
      </w:r>
      <w:r w:rsidRPr="00200912">
        <w:rPr>
          <w:rFonts w:ascii="Tahoma" w:hAnsi="Tahoma" w:cs="Tahoma"/>
          <w:color w:val="000000"/>
          <w:sz w:val="21"/>
          <w:szCs w:val="21"/>
        </w:rPr>
        <w:t xml:space="preserve"> </w:t>
      </w:r>
      <w:r w:rsidR="002F6A90">
        <w:rPr>
          <w:rFonts w:ascii="Tahoma" w:hAnsi="Tahoma" w:cs="Tahoma"/>
          <w:color w:val="000000"/>
          <w:sz w:val="21"/>
          <w:szCs w:val="21"/>
        </w:rPr>
        <w:t>“</w:t>
      </w:r>
      <w:r w:rsidRPr="00F97D73">
        <w:rPr>
          <w:rFonts w:ascii="Tahoma" w:hAnsi="Tahoma" w:cs="Tahoma"/>
          <w:b/>
          <w:i/>
          <w:color w:val="000000"/>
          <w:sz w:val="21"/>
          <w:szCs w:val="21"/>
        </w:rPr>
        <w:t>Professionalism For Improved Service Delivery For a New Nigeria</w:t>
      </w:r>
      <w:r w:rsidR="002F6A90">
        <w:rPr>
          <w:rFonts w:ascii="Tahoma" w:hAnsi="Tahoma" w:cs="Tahoma"/>
          <w:b/>
          <w:i/>
          <w:color w:val="000000"/>
          <w:sz w:val="21"/>
          <w:szCs w:val="21"/>
        </w:rPr>
        <w:t>”</w:t>
      </w:r>
      <w:r w:rsidRPr="00F97D73">
        <w:rPr>
          <w:rFonts w:ascii="Tahoma" w:hAnsi="Tahoma" w:cs="Tahoma"/>
          <w:b/>
          <w:i/>
          <w:color w:val="000000"/>
          <w:sz w:val="21"/>
          <w:szCs w:val="21"/>
        </w:rPr>
        <w:t xml:space="preserve"> </w:t>
      </w:r>
      <w:r w:rsidR="002F6A90">
        <w:rPr>
          <w:rFonts w:ascii="Tahoma" w:hAnsi="Tahoma" w:cs="Tahoma"/>
          <w:color w:val="000000"/>
          <w:sz w:val="21"/>
          <w:szCs w:val="21"/>
        </w:rPr>
        <w:t xml:space="preserve">and it was held </w:t>
      </w:r>
      <w:r w:rsidRPr="00200912">
        <w:rPr>
          <w:rFonts w:ascii="Tahoma" w:hAnsi="Tahoma" w:cs="Tahoma"/>
          <w:color w:val="000000"/>
          <w:sz w:val="21"/>
          <w:szCs w:val="21"/>
        </w:rPr>
        <w:t>at the ChikeOkoli Centre for Entrepreneurial Studies</w:t>
      </w:r>
      <w:r w:rsidR="002F6A90">
        <w:rPr>
          <w:rFonts w:ascii="Tahoma" w:hAnsi="Tahoma" w:cs="Tahoma"/>
          <w:color w:val="000000"/>
          <w:sz w:val="21"/>
          <w:szCs w:val="21"/>
        </w:rPr>
        <w:t>.</w:t>
      </w:r>
    </w:p>
    <w:p w:rsidR="00F97D73" w:rsidRPr="001C48F2" w:rsidRDefault="00F97D73" w:rsidP="00F97D73">
      <w:pPr>
        <w:pStyle w:val="NormalWeb"/>
        <w:spacing w:before="0" w:beforeAutospacing="0" w:after="0" w:afterAutospacing="0"/>
        <w:jc w:val="both"/>
        <w:rPr>
          <w:rFonts w:ascii="Tahoma" w:hAnsi="Tahoma" w:cs="Tahoma"/>
          <w:color w:val="000000"/>
          <w:sz w:val="10"/>
          <w:szCs w:val="10"/>
        </w:rPr>
      </w:pPr>
    </w:p>
    <w:p w:rsidR="00F97D73" w:rsidRDefault="00F97D73" w:rsidP="00F97D73">
      <w:pPr>
        <w:pStyle w:val="NormalWeb"/>
        <w:spacing w:before="0" w:beforeAutospacing="0" w:after="0" w:afterAutospacing="0"/>
        <w:jc w:val="both"/>
        <w:rPr>
          <w:rFonts w:ascii="Tahoma" w:hAnsi="Tahoma" w:cs="Tahoma"/>
          <w:color w:val="000000"/>
          <w:sz w:val="21"/>
          <w:szCs w:val="21"/>
        </w:rPr>
      </w:pPr>
      <w:r w:rsidRPr="00200912">
        <w:rPr>
          <w:rFonts w:ascii="Tahoma" w:hAnsi="Tahoma" w:cs="Tahoma"/>
          <w:color w:val="000000"/>
          <w:sz w:val="21"/>
          <w:szCs w:val="21"/>
        </w:rPr>
        <w:t xml:space="preserve">Prof. Ahaneku said that the effect of service delivery by economic activity that creates value and provide benefits for customers at specific times by bringing about desired change on behalf of the recipient of the service is vital for economic rationality offering best value for money. He also opined that managing and investing an institutional fund requires handling costs that are appropriate and reasonable in relation to the assets, the </w:t>
      </w:r>
      <w:r w:rsidRPr="00200912">
        <w:rPr>
          <w:rFonts w:ascii="Tahoma" w:hAnsi="Tahoma" w:cs="Tahoma"/>
          <w:color w:val="000000"/>
          <w:sz w:val="21"/>
          <w:szCs w:val="21"/>
        </w:rPr>
        <w:lastRenderedPageBreak/>
        <w:t>purposes of the institution, and the skills available to the institution.</w:t>
      </w:r>
    </w:p>
    <w:p w:rsidR="00F97D73" w:rsidRPr="001C48F2" w:rsidRDefault="00F97D73" w:rsidP="00F97D73">
      <w:pPr>
        <w:pStyle w:val="NormalWeb"/>
        <w:spacing w:before="0" w:beforeAutospacing="0" w:after="0" w:afterAutospacing="0"/>
        <w:jc w:val="both"/>
        <w:rPr>
          <w:rFonts w:ascii="Tahoma" w:hAnsi="Tahoma" w:cs="Tahoma"/>
          <w:color w:val="000000"/>
          <w:sz w:val="10"/>
          <w:szCs w:val="10"/>
        </w:rPr>
      </w:pPr>
    </w:p>
    <w:p w:rsidR="00F97D73" w:rsidRDefault="002F6A90" w:rsidP="00F97D73">
      <w:pPr>
        <w:pStyle w:val="NormalWeb"/>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xml:space="preserve">Moreso, he </w:t>
      </w:r>
      <w:r w:rsidR="00F97D73" w:rsidRPr="00200912">
        <w:rPr>
          <w:rFonts w:ascii="Tahoma" w:hAnsi="Tahoma" w:cs="Tahoma"/>
          <w:color w:val="000000"/>
          <w:sz w:val="21"/>
          <w:szCs w:val="21"/>
        </w:rPr>
        <w:t>stated that the implication of poor service delivery in the public sector is of great importance in view of strategic nature of public services and its contribution to the development of the economy and well-being of the populace. Prof. Ahaneku said that in managing and investing an instututional fund, factors such as general economic conditions, possible effect of inflation or deflation, expected tax consequences of investment decisions or strategies and the role that each investment or course of action plays are criteria for prudent management.</w:t>
      </w:r>
    </w:p>
    <w:p w:rsidR="00F97D73" w:rsidRPr="001C48F2" w:rsidRDefault="00F97D73" w:rsidP="00F97D73">
      <w:pPr>
        <w:pStyle w:val="NormalWeb"/>
        <w:spacing w:before="0" w:beforeAutospacing="0" w:after="0" w:afterAutospacing="0"/>
        <w:jc w:val="both"/>
        <w:rPr>
          <w:rFonts w:ascii="Tahoma" w:hAnsi="Tahoma" w:cs="Tahoma"/>
          <w:color w:val="000000"/>
          <w:sz w:val="10"/>
          <w:szCs w:val="10"/>
        </w:rPr>
      </w:pPr>
    </w:p>
    <w:p w:rsidR="001C48F2" w:rsidRDefault="002F6A90" w:rsidP="00F97D73">
      <w:pPr>
        <w:pStyle w:val="NormalWeb"/>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The VC</w:t>
      </w:r>
      <w:r w:rsidR="00F97D73" w:rsidRPr="00200912">
        <w:rPr>
          <w:rFonts w:ascii="Tahoma" w:hAnsi="Tahoma" w:cs="Tahoma"/>
          <w:color w:val="000000"/>
          <w:sz w:val="21"/>
          <w:szCs w:val="21"/>
        </w:rPr>
        <w:t xml:space="preserve"> eulogized the Academy of Management of Niger</w:t>
      </w:r>
      <w:r>
        <w:rPr>
          <w:rFonts w:ascii="Tahoma" w:hAnsi="Tahoma" w:cs="Tahoma"/>
          <w:color w:val="000000"/>
          <w:sz w:val="21"/>
          <w:szCs w:val="21"/>
        </w:rPr>
        <w:t>ia (</w:t>
      </w:r>
      <w:r w:rsidR="00F97D73" w:rsidRPr="00200912">
        <w:rPr>
          <w:rFonts w:ascii="Tahoma" w:hAnsi="Tahoma" w:cs="Tahoma"/>
          <w:color w:val="000000"/>
          <w:sz w:val="21"/>
          <w:szCs w:val="21"/>
        </w:rPr>
        <w:t>AMN) for choosing UNIZIK as the venue for the annual conference as it will help in the upgrade of the Management related discipline of the institution to attain the necessary visibility as well as improve on the academic curriculum</w:t>
      </w:r>
      <w:r w:rsidR="001C48F2">
        <w:rPr>
          <w:rFonts w:ascii="Tahoma" w:hAnsi="Tahoma" w:cs="Tahoma"/>
          <w:color w:val="000000"/>
          <w:sz w:val="21"/>
          <w:szCs w:val="21"/>
        </w:rPr>
        <w:t>.</w:t>
      </w:r>
    </w:p>
    <w:p w:rsidR="001C48F2" w:rsidRDefault="001C48F2" w:rsidP="00F97D73">
      <w:pPr>
        <w:pStyle w:val="NormalWeb"/>
        <w:spacing w:before="0" w:beforeAutospacing="0" w:after="0" w:afterAutospacing="0"/>
        <w:jc w:val="both"/>
        <w:rPr>
          <w:rFonts w:ascii="Tahoma" w:hAnsi="Tahoma" w:cs="Tahoma"/>
          <w:color w:val="000000"/>
          <w:sz w:val="21"/>
          <w:szCs w:val="21"/>
        </w:rPr>
        <w:sectPr w:rsidR="001C48F2" w:rsidSect="001C48F2">
          <w:type w:val="continuous"/>
          <w:pgSz w:w="11909" w:h="16834" w:code="9"/>
          <w:pgMar w:top="1440" w:right="720" w:bottom="432" w:left="1296" w:header="720" w:footer="720" w:gutter="0"/>
          <w:cols w:num="2" w:sep="1" w:space="216"/>
          <w:docGrid w:linePitch="360"/>
        </w:sectPr>
      </w:pPr>
    </w:p>
    <w:p w:rsidR="00F97D73" w:rsidRPr="001C48F2" w:rsidRDefault="00F97D73" w:rsidP="00CA6116">
      <w:pPr>
        <w:rPr>
          <w:rFonts w:ascii="Tahoma" w:hAnsi="Tahoma" w:cs="Tahoma"/>
          <w:b/>
          <w:sz w:val="10"/>
          <w:szCs w:val="10"/>
        </w:rPr>
      </w:pPr>
    </w:p>
    <w:p w:rsidR="00CA6116" w:rsidRPr="00565758" w:rsidRDefault="00FE524F" w:rsidP="00CA6116">
      <w:pPr>
        <w:rPr>
          <w:rFonts w:ascii="Tahoma" w:hAnsi="Tahoma" w:cs="Tahoma"/>
          <w:b/>
        </w:rPr>
      </w:pPr>
      <w:r w:rsidRPr="00FE524F">
        <w:rPr>
          <w:rFonts w:ascii="Tahoma" w:hAnsi="Tahoma" w:cs="Tahoma"/>
          <w:b/>
        </w:rPr>
        <w:pict>
          <v:shape id="_x0000_i1032" type="#_x0000_t136" style="width:498.65pt;height:16.1pt" fillcolor="#0d0d0d [3069]" strokecolor="#0d0d0d [3069]">
            <v:fill color2="#0d0d0d [3069]" type="gradient"/>
            <v:shadow color="#4d4d4d" opacity="52429f" offset=",3pt"/>
            <v:textpath style="font-family:&quot;Arial Black&quot;;v-text-spacing:78650f;v-text-kern:t" trim="t" fitpath="t" string="ACADEMIC CALENDAR FOR THE 2017/2018 SESSION (REGULAR STUDENTS)"/>
          </v:shape>
        </w:pict>
      </w:r>
    </w:p>
    <w:p w:rsidR="00CA6116" w:rsidRPr="007F109B" w:rsidRDefault="00CA6116" w:rsidP="00CA6116">
      <w:pPr>
        <w:jc w:val="both"/>
        <w:rPr>
          <w:rFonts w:ascii="Tahoma" w:hAnsi="Tahoma" w:cs="Tahoma"/>
          <w:sz w:val="21"/>
          <w:szCs w:val="21"/>
        </w:rPr>
      </w:pPr>
      <w:r w:rsidRPr="007F109B">
        <w:rPr>
          <w:rFonts w:ascii="Tahoma" w:hAnsi="Tahoma" w:cs="Tahoma"/>
          <w:sz w:val="21"/>
          <w:szCs w:val="21"/>
        </w:rPr>
        <w:t xml:space="preserve">The </w:t>
      </w:r>
      <w:r w:rsidR="006B2195" w:rsidRPr="007F109B">
        <w:rPr>
          <w:rFonts w:ascii="Tahoma" w:hAnsi="Tahoma" w:cs="Tahoma"/>
          <w:sz w:val="21"/>
          <w:szCs w:val="21"/>
        </w:rPr>
        <w:t>Nnamdi Azikiwe University Senate has</w:t>
      </w:r>
      <w:r w:rsidRPr="007F109B">
        <w:rPr>
          <w:rFonts w:ascii="Tahoma" w:hAnsi="Tahoma" w:cs="Tahoma"/>
          <w:sz w:val="21"/>
          <w:szCs w:val="21"/>
        </w:rPr>
        <w:t xml:space="preserve"> approved the Calendar for 2017/2018 academic session for regular students as follows:  </w:t>
      </w:r>
    </w:p>
    <w:p w:rsidR="00CA6116" w:rsidRPr="006C734E" w:rsidRDefault="00CA6116" w:rsidP="00CA6116">
      <w:pPr>
        <w:jc w:val="both"/>
        <w:rPr>
          <w:rFonts w:ascii="Tahoma" w:hAnsi="Tahoma" w:cs="Tahoma"/>
          <w:sz w:val="8"/>
          <w:szCs w:val="8"/>
        </w:rPr>
      </w:pPr>
    </w:p>
    <w:p w:rsidR="00CA6116" w:rsidRPr="006C734E" w:rsidRDefault="00CA6116" w:rsidP="00CA6116">
      <w:pPr>
        <w:jc w:val="both"/>
        <w:rPr>
          <w:rFonts w:ascii="Tahoma" w:hAnsi="Tahoma" w:cs="Tahoma"/>
          <w:b/>
          <w:sz w:val="22"/>
          <w:szCs w:val="22"/>
        </w:rPr>
      </w:pPr>
      <w:r w:rsidRPr="006C734E">
        <w:rPr>
          <w:rFonts w:ascii="Tahoma" w:hAnsi="Tahoma" w:cs="Tahoma"/>
          <w:b/>
          <w:sz w:val="22"/>
          <w:szCs w:val="22"/>
        </w:rPr>
        <w:t>FIRST SEMESTER</w:t>
      </w:r>
    </w:p>
    <w:tbl>
      <w:tblPr>
        <w:tblStyle w:val="TableGrid"/>
        <w:tblW w:w="10456" w:type="dxa"/>
        <w:tblLook w:val="04A0"/>
      </w:tblPr>
      <w:tblGrid>
        <w:gridCol w:w="392"/>
        <w:gridCol w:w="5103"/>
        <w:gridCol w:w="4961"/>
      </w:tblGrid>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869F4">
            <w:pPr>
              <w:jc w:val="both"/>
              <w:rPr>
                <w:rFonts w:ascii="Tahoma" w:hAnsi="Tahoma" w:cs="Tahoma"/>
                <w:sz w:val="20"/>
                <w:szCs w:val="20"/>
              </w:rPr>
            </w:pPr>
            <w:r w:rsidRPr="001C48F2">
              <w:rPr>
                <w:rFonts w:ascii="Tahoma" w:hAnsi="Tahoma" w:cs="Tahoma"/>
                <w:sz w:val="20"/>
                <w:szCs w:val="20"/>
              </w:rPr>
              <w:t xml:space="preserve">Monday, November </w:t>
            </w:r>
            <w:r w:rsidR="007869F4" w:rsidRPr="001C48F2">
              <w:rPr>
                <w:rFonts w:ascii="Tahoma" w:hAnsi="Tahoma" w:cs="Tahoma"/>
                <w:sz w:val="20"/>
                <w:szCs w:val="20"/>
              </w:rPr>
              <w:t>20</w:t>
            </w:r>
            <w:r w:rsidRPr="001C48F2">
              <w:rPr>
                <w:rFonts w:ascii="Tahoma" w:hAnsi="Tahoma" w:cs="Tahoma"/>
                <w:sz w:val="20"/>
                <w:szCs w:val="20"/>
              </w:rPr>
              <w:t>, 2017</w:t>
            </w:r>
          </w:p>
        </w:tc>
        <w:tc>
          <w:tcPr>
            <w:tcW w:w="4961" w:type="dxa"/>
          </w:tcPr>
          <w:p w:rsidR="00CA6116" w:rsidRPr="001C48F2" w:rsidRDefault="00CA6116" w:rsidP="007F37E6">
            <w:pPr>
              <w:spacing w:line="216" w:lineRule="auto"/>
              <w:jc w:val="both"/>
              <w:rPr>
                <w:rFonts w:ascii="Tahoma" w:hAnsi="Tahoma" w:cs="Tahoma"/>
                <w:sz w:val="20"/>
                <w:szCs w:val="20"/>
              </w:rPr>
            </w:pPr>
            <w:r w:rsidRPr="001C48F2">
              <w:rPr>
                <w:rFonts w:ascii="Tahoma" w:hAnsi="Tahoma" w:cs="Tahoma"/>
                <w:sz w:val="20"/>
                <w:szCs w:val="20"/>
              </w:rPr>
              <w:t>All students return and commence/continue payment of fees and Registration process.</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November 2</w:t>
            </w:r>
            <w:r w:rsidR="007869F4" w:rsidRPr="001C48F2">
              <w:rPr>
                <w:rFonts w:ascii="Tahoma" w:hAnsi="Tahoma" w:cs="Tahoma"/>
                <w:sz w:val="20"/>
                <w:szCs w:val="20"/>
              </w:rPr>
              <w:t>7</w:t>
            </w:r>
            <w:r w:rsidRPr="001C48F2">
              <w:rPr>
                <w:rFonts w:ascii="Tahoma" w:hAnsi="Tahoma" w:cs="Tahoma"/>
                <w:sz w:val="20"/>
                <w:szCs w:val="20"/>
              </w:rPr>
              <w:t>, 2017</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Lectures commence for all Students </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November 29, 2017</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Senate Meeting</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December 11, 2017 – Wed. Dec. 13, 2017</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Orientation of New Students</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Friday, December 22, 2017 – Tue. Jan. 2,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Christmas Break</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January 3,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Lectures Continue </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Friday, January 12,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Matriculation Ceremonies </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January 31,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Senate Meeting</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January 29, - Friday, Feb. 2,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University-wide Quiz </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Feb. 28,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Senate Meeting </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Feb. 26 – Friday March 2,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Revision Week</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March 7,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Committee of Deans Meeting </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March 5,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First Semester Exams Commence</w:t>
            </w:r>
          </w:p>
        </w:tc>
      </w:tr>
      <w:tr w:rsidR="00CA6116" w:rsidRPr="001C48F2" w:rsidTr="007F37E6">
        <w:tc>
          <w:tcPr>
            <w:tcW w:w="392" w:type="dxa"/>
          </w:tcPr>
          <w:p w:rsidR="00CA6116" w:rsidRPr="001C48F2" w:rsidRDefault="00CA6116" w:rsidP="003424B3">
            <w:pPr>
              <w:pStyle w:val="ListParagraph"/>
              <w:numPr>
                <w:ilvl w:val="0"/>
                <w:numId w:val="7"/>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Friday, April 6,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First Semester Exams End.</w:t>
            </w:r>
          </w:p>
        </w:tc>
      </w:tr>
    </w:tbl>
    <w:p w:rsidR="00CA6116" w:rsidRPr="001C48F2" w:rsidRDefault="00CA6116" w:rsidP="00CA6116">
      <w:pPr>
        <w:jc w:val="both"/>
        <w:rPr>
          <w:rFonts w:ascii="Tahoma" w:hAnsi="Tahoma" w:cs="Tahoma"/>
          <w:sz w:val="10"/>
          <w:szCs w:val="10"/>
        </w:rPr>
      </w:pPr>
    </w:p>
    <w:p w:rsidR="00CA6116" w:rsidRPr="001C48F2" w:rsidRDefault="00CA6116" w:rsidP="00CA6116">
      <w:pPr>
        <w:jc w:val="both"/>
        <w:rPr>
          <w:rFonts w:ascii="Tahoma" w:hAnsi="Tahoma" w:cs="Tahoma"/>
          <w:b/>
          <w:sz w:val="20"/>
          <w:szCs w:val="20"/>
        </w:rPr>
      </w:pPr>
      <w:r w:rsidRPr="001C48F2">
        <w:rPr>
          <w:rFonts w:ascii="Tahoma" w:hAnsi="Tahoma" w:cs="Tahoma"/>
          <w:b/>
          <w:sz w:val="20"/>
          <w:szCs w:val="20"/>
        </w:rPr>
        <w:t>SECOND SEMESTER</w:t>
      </w:r>
    </w:p>
    <w:tbl>
      <w:tblPr>
        <w:tblStyle w:val="TableGrid"/>
        <w:tblW w:w="10456" w:type="dxa"/>
        <w:tblLook w:val="04A0"/>
      </w:tblPr>
      <w:tblGrid>
        <w:gridCol w:w="392"/>
        <w:gridCol w:w="5103"/>
        <w:gridCol w:w="4961"/>
      </w:tblGrid>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April 9,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Second Semester Lectures Commence</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Thursday, April 12 – Monday April 16,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Easter Break</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Tuesday, April 17,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Second Semester Lectures Continue</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April 25,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Senate Meeting</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May 28,  - Fri. June 1,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University-wide Quiz </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May 30,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Senate Meeting </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June 20,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Committee of Deans Meeting </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June 25 – Friday, June 29,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Revision Week</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Wednesday, June 27, 2018 </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Senate Meeting </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July 2,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Second Semester Exams Commence</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Wednesday, July 25,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Senate Meeting     </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Friday, July 27, 2018 </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Second Semester Exams End</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Monday, July 30 – Fri. August 3, 2018</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Project </w:t>
            </w:r>
            <w:proofErr w:type="spellStart"/>
            <w:r w:rsidRPr="001C48F2">
              <w:rPr>
                <w:rFonts w:ascii="Tahoma" w:hAnsi="Tahoma" w:cs="Tahoma"/>
                <w:sz w:val="20"/>
                <w:szCs w:val="20"/>
              </w:rPr>
              <w:t>Defence</w:t>
            </w:r>
            <w:proofErr w:type="spellEnd"/>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Monday, August 13, 2018 </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Deadline for Submission of degree results</w:t>
            </w:r>
          </w:p>
        </w:tc>
      </w:tr>
      <w:tr w:rsidR="00CA6116" w:rsidRPr="001C48F2" w:rsidTr="007F37E6">
        <w:tc>
          <w:tcPr>
            <w:tcW w:w="392" w:type="dxa"/>
          </w:tcPr>
          <w:p w:rsidR="00CA6116" w:rsidRPr="001C48F2" w:rsidRDefault="00CA6116" w:rsidP="003424B3">
            <w:pPr>
              <w:pStyle w:val="ListParagraph"/>
              <w:numPr>
                <w:ilvl w:val="0"/>
                <w:numId w:val="8"/>
              </w:numPr>
              <w:ind w:left="284" w:hanging="284"/>
              <w:rPr>
                <w:rFonts w:ascii="Tahoma" w:hAnsi="Tahoma" w:cs="Tahoma"/>
                <w:sz w:val="20"/>
                <w:szCs w:val="20"/>
              </w:rPr>
            </w:pPr>
          </w:p>
        </w:tc>
        <w:tc>
          <w:tcPr>
            <w:tcW w:w="5103"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Wednesday, August 15, 2018 </w:t>
            </w:r>
          </w:p>
        </w:tc>
        <w:tc>
          <w:tcPr>
            <w:tcW w:w="4961" w:type="dxa"/>
          </w:tcPr>
          <w:p w:rsidR="00CA6116" w:rsidRPr="001C48F2" w:rsidRDefault="00CA6116" w:rsidP="007F37E6">
            <w:pPr>
              <w:jc w:val="both"/>
              <w:rPr>
                <w:rFonts w:ascii="Tahoma" w:hAnsi="Tahoma" w:cs="Tahoma"/>
                <w:sz w:val="20"/>
                <w:szCs w:val="20"/>
              </w:rPr>
            </w:pPr>
            <w:r w:rsidRPr="001C48F2">
              <w:rPr>
                <w:rFonts w:ascii="Tahoma" w:hAnsi="Tahoma" w:cs="Tahoma"/>
                <w:sz w:val="20"/>
                <w:szCs w:val="20"/>
              </w:rPr>
              <w:t xml:space="preserve">Long Vacation Commences </w:t>
            </w:r>
          </w:p>
        </w:tc>
      </w:tr>
    </w:tbl>
    <w:p w:rsidR="00E80ABE" w:rsidRDefault="00E80ABE" w:rsidP="00FC58C2">
      <w:pPr>
        <w:pStyle w:val="NormalWeb"/>
        <w:spacing w:before="0" w:beforeAutospacing="0" w:after="0" w:afterAutospacing="0"/>
        <w:jc w:val="both"/>
        <w:rPr>
          <w:rFonts w:ascii="Tahoma" w:hAnsi="Tahoma" w:cs="Tahoma"/>
          <w:b/>
          <w:bCs/>
          <w:iCs/>
          <w:lang w:val="en-US" w:eastAsia="en-US"/>
        </w:rPr>
        <w:sectPr w:rsidR="00E80ABE" w:rsidSect="00861F54">
          <w:type w:val="continuous"/>
          <w:pgSz w:w="11909" w:h="16834" w:code="9"/>
          <w:pgMar w:top="1440" w:right="720" w:bottom="432" w:left="1296" w:header="720" w:footer="720" w:gutter="0"/>
          <w:cols w:sep="1" w:space="216"/>
          <w:docGrid w:linePitch="360"/>
        </w:sectPr>
      </w:pPr>
    </w:p>
    <w:p w:rsidR="00E80ABE" w:rsidRPr="006C734E" w:rsidRDefault="00E80ABE" w:rsidP="00C1583F">
      <w:pPr>
        <w:pStyle w:val="NormalWeb"/>
        <w:spacing w:before="0" w:beforeAutospacing="0" w:after="0" w:afterAutospacing="0"/>
        <w:jc w:val="both"/>
        <w:rPr>
          <w:rFonts w:ascii="Tahoma" w:hAnsi="Tahoma" w:cs="Tahoma"/>
          <w:color w:val="000000"/>
          <w:sz w:val="4"/>
          <w:szCs w:val="4"/>
        </w:rPr>
        <w:sectPr w:rsidR="00E80ABE" w:rsidRPr="006C734E" w:rsidSect="007B2100">
          <w:footerReference w:type="default" r:id="rId11"/>
          <w:type w:val="continuous"/>
          <w:pgSz w:w="11909" w:h="16834" w:code="9"/>
          <w:pgMar w:top="1440" w:right="720" w:bottom="432" w:left="1296" w:header="720" w:footer="720" w:gutter="0"/>
          <w:cols w:sep="1" w:space="216"/>
          <w:docGrid w:linePitch="360"/>
        </w:sectPr>
      </w:pPr>
    </w:p>
    <w:p w:rsidR="006C734E" w:rsidRPr="006C734E" w:rsidRDefault="006C734E" w:rsidP="00DD2636">
      <w:pPr>
        <w:pStyle w:val="NormalWeb"/>
        <w:spacing w:before="0" w:beforeAutospacing="0" w:after="0" w:afterAutospacing="0"/>
        <w:jc w:val="both"/>
        <w:rPr>
          <w:rFonts w:ascii="Tahoma" w:hAnsi="Tahoma" w:cs="Tahoma"/>
          <w:b/>
          <w:color w:val="000000"/>
          <w:sz w:val="10"/>
          <w:szCs w:val="10"/>
        </w:rPr>
      </w:pPr>
    </w:p>
    <w:p w:rsidR="00F714A5" w:rsidRDefault="00F714A5" w:rsidP="00DD3515">
      <w:pPr>
        <w:pStyle w:val="NoSpacing"/>
        <w:jc w:val="both"/>
        <w:rPr>
          <w:rFonts w:ascii="Showcard Gothic" w:hAnsi="Showcard Gothic" w:cs="Tahoma"/>
          <w:b/>
        </w:rPr>
        <w:sectPr w:rsidR="00F714A5" w:rsidSect="00F714A5">
          <w:type w:val="continuous"/>
          <w:pgSz w:w="11909" w:h="16834" w:code="9"/>
          <w:pgMar w:top="1440" w:right="720" w:bottom="432" w:left="1296" w:header="720" w:footer="720" w:gutter="0"/>
          <w:cols w:sep="1" w:space="216"/>
          <w:docGrid w:linePitch="360"/>
        </w:sectPr>
      </w:pPr>
    </w:p>
    <w:p w:rsidR="00DD3515" w:rsidRPr="003D2CC9" w:rsidRDefault="00DD3515" w:rsidP="00DD3515">
      <w:pPr>
        <w:pStyle w:val="NoSpacing"/>
        <w:jc w:val="both"/>
        <w:rPr>
          <w:rFonts w:ascii="Showcard Gothic" w:hAnsi="Showcard Gothic" w:cs="Tahoma"/>
          <w:b/>
        </w:rPr>
      </w:pPr>
      <w:r w:rsidRPr="003D2CC9">
        <w:rPr>
          <w:rFonts w:ascii="Showcard Gothic" w:hAnsi="Showcard Gothic" w:cs="Tahoma"/>
          <w:b/>
        </w:rPr>
        <w:lastRenderedPageBreak/>
        <w:t>APPLICATION FOR ADMISSION INTO PROFESSIONAL AND PROFICIENCY CERTIFICATE PROGRAMMES OFFERED BY CHIKE OKOLI CENTRE FOR ENTREPRENEURIAL STUDIES (COCES)</w:t>
      </w:r>
    </w:p>
    <w:p w:rsidR="00DD3515" w:rsidRDefault="00DD3515" w:rsidP="00DD3515">
      <w:pPr>
        <w:pStyle w:val="NoSpacing"/>
        <w:jc w:val="both"/>
        <w:rPr>
          <w:rFonts w:ascii="Tahoma" w:hAnsi="Tahoma" w:cs="Tahoma"/>
          <w:sz w:val="24"/>
          <w:szCs w:val="24"/>
        </w:rPr>
        <w:sectPr w:rsidR="00DD3515" w:rsidSect="007B2100">
          <w:type w:val="continuous"/>
          <w:pgSz w:w="11909" w:h="16834" w:code="9"/>
          <w:pgMar w:top="1440" w:right="720" w:bottom="432" w:left="1296" w:header="720" w:footer="720" w:gutter="0"/>
          <w:cols w:sep="1" w:space="216"/>
          <w:docGrid w:linePitch="360"/>
        </w:sectPr>
      </w:pPr>
    </w:p>
    <w:p w:rsidR="00DD3515" w:rsidRPr="00183165" w:rsidRDefault="00DD3515" w:rsidP="00DD3515">
      <w:pPr>
        <w:pStyle w:val="NoSpacing"/>
        <w:jc w:val="both"/>
        <w:rPr>
          <w:rFonts w:ascii="Tahoma" w:hAnsi="Tahoma" w:cs="Tahoma"/>
        </w:rPr>
      </w:pPr>
      <w:r w:rsidRPr="00183165">
        <w:rPr>
          <w:rFonts w:ascii="Tahoma" w:hAnsi="Tahoma" w:cs="Tahoma"/>
        </w:rPr>
        <w:lastRenderedPageBreak/>
        <w:t xml:space="preserve">Applications are invited from suitably qualified candidates for admissions to the professional and proficiency Certificate Programmes offered by Chike Okoli Centre for Entrepreneurial Studies (COCES), Nnamdi Azikiwe University, </w:t>
      </w:r>
      <w:proofErr w:type="gramStart"/>
      <w:r w:rsidRPr="00183165">
        <w:rPr>
          <w:rFonts w:ascii="Tahoma" w:hAnsi="Tahoma" w:cs="Tahoma"/>
        </w:rPr>
        <w:t>Awka</w:t>
      </w:r>
      <w:proofErr w:type="gramEnd"/>
      <w:r w:rsidRPr="00183165">
        <w:rPr>
          <w:rFonts w:ascii="Tahoma" w:hAnsi="Tahoma" w:cs="Tahoma"/>
        </w:rPr>
        <w:t>.</w:t>
      </w:r>
    </w:p>
    <w:p w:rsidR="00DD3515" w:rsidRPr="00183165" w:rsidRDefault="00DD3515" w:rsidP="00DD3515">
      <w:pPr>
        <w:pStyle w:val="NoSpacing"/>
        <w:jc w:val="both"/>
        <w:rPr>
          <w:rFonts w:ascii="Tahoma" w:hAnsi="Tahoma" w:cs="Tahoma"/>
        </w:rPr>
      </w:pPr>
    </w:p>
    <w:p w:rsidR="00DD3515" w:rsidRPr="00183165" w:rsidRDefault="00DD3515" w:rsidP="00DD3515">
      <w:pPr>
        <w:pStyle w:val="NoSpacing"/>
        <w:jc w:val="both"/>
        <w:rPr>
          <w:rFonts w:ascii="Tahoma" w:hAnsi="Tahoma" w:cs="Tahoma"/>
        </w:rPr>
      </w:pPr>
      <w:r w:rsidRPr="00183165">
        <w:rPr>
          <w:rFonts w:ascii="Tahoma" w:hAnsi="Tahoma" w:cs="Tahoma"/>
        </w:rPr>
        <w:t>The programmes are aimed at imparting entrepreneurial education and practical skills training and life-long skills in people who desire them and the certificate programmes are expected to run for varying durations as follows:</w:t>
      </w:r>
    </w:p>
    <w:p w:rsidR="00DD3515" w:rsidRPr="00183165" w:rsidRDefault="00DD3515" w:rsidP="00DD3515">
      <w:pPr>
        <w:pStyle w:val="NoSpacing"/>
        <w:jc w:val="both"/>
        <w:rPr>
          <w:rFonts w:ascii="Tahoma" w:hAnsi="Tahoma" w:cs="Tahoma"/>
        </w:rPr>
      </w:pPr>
      <w:r w:rsidRPr="00183165">
        <w:rPr>
          <w:rFonts w:ascii="Tahoma" w:hAnsi="Tahoma" w:cs="Tahoma"/>
        </w:rPr>
        <w:t xml:space="preserve"> </w:t>
      </w:r>
    </w:p>
    <w:p w:rsidR="00DD3515" w:rsidRPr="00183165" w:rsidRDefault="00DD3515" w:rsidP="00DD3515">
      <w:pPr>
        <w:pStyle w:val="NoSpacing"/>
        <w:numPr>
          <w:ilvl w:val="0"/>
          <w:numId w:val="11"/>
        </w:numPr>
        <w:ind w:left="360"/>
        <w:jc w:val="both"/>
        <w:rPr>
          <w:rFonts w:ascii="Tahoma" w:hAnsi="Tahoma" w:cs="Tahoma"/>
          <w:b/>
          <w:u w:val="single"/>
        </w:rPr>
      </w:pPr>
      <w:r w:rsidRPr="00183165">
        <w:rPr>
          <w:rFonts w:ascii="Tahoma" w:hAnsi="Tahoma" w:cs="Tahoma"/>
          <w:b/>
        </w:rPr>
        <w:t xml:space="preserve">Certificate Programme: </w:t>
      </w:r>
      <w:r w:rsidRPr="00183165">
        <w:rPr>
          <w:rFonts w:ascii="Tahoma" w:hAnsi="Tahoma" w:cs="Tahoma"/>
        </w:rPr>
        <w:t xml:space="preserve">The programme hopes to inculcate entrepreneurial thinking and behaviour among course participants by exposing them to classroom lectures and practice-oriented sessions. After classroom work, the course participant will be transferred to the business/skills incubation unit of COCES for </w:t>
      </w:r>
      <w:proofErr w:type="spellStart"/>
      <w:r w:rsidRPr="00183165">
        <w:rPr>
          <w:rFonts w:ascii="Tahoma" w:hAnsi="Tahoma" w:cs="Tahoma"/>
        </w:rPr>
        <w:t>actualisation</w:t>
      </w:r>
      <w:proofErr w:type="spellEnd"/>
      <w:r w:rsidRPr="00183165">
        <w:rPr>
          <w:rFonts w:ascii="Tahoma" w:hAnsi="Tahoma" w:cs="Tahoma"/>
        </w:rPr>
        <w:t xml:space="preserve"> of specific business plan and later graduates into the world as a practising entrepreneur. </w:t>
      </w:r>
    </w:p>
    <w:p w:rsidR="00DD3515" w:rsidRPr="00183165" w:rsidRDefault="00DD3515" w:rsidP="00DD3515">
      <w:pPr>
        <w:pStyle w:val="NoSpacing"/>
        <w:ind w:left="360"/>
        <w:jc w:val="both"/>
        <w:rPr>
          <w:rFonts w:ascii="Tahoma" w:hAnsi="Tahoma" w:cs="Tahoma"/>
          <w:b/>
          <w:u w:val="single"/>
        </w:rPr>
      </w:pPr>
    </w:p>
    <w:p w:rsidR="00DD3515" w:rsidRPr="00183165" w:rsidRDefault="00DD3515" w:rsidP="00DD3515">
      <w:pPr>
        <w:pStyle w:val="NoSpacing"/>
        <w:ind w:left="360" w:hanging="360"/>
        <w:jc w:val="both"/>
        <w:rPr>
          <w:rFonts w:ascii="Tahoma" w:hAnsi="Tahoma" w:cs="Tahoma"/>
          <w:b/>
          <w:i/>
        </w:rPr>
      </w:pPr>
      <w:r w:rsidRPr="00183165">
        <w:rPr>
          <w:rFonts w:ascii="Tahoma" w:hAnsi="Tahoma" w:cs="Tahoma"/>
          <w:b/>
          <w:i/>
        </w:rPr>
        <w:t>These practical skills training are available:-</w:t>
      </w:r>
    </w:p>
    <w:p w:rsidR="00DD3515" w:rsidRPr="00183165" w:rsidRDefault="00DD3515" w:rsidP="00DD3515">
      <w:pPr>
        <w:pStyle w:val="NoSpacing"/>
        <w:ind w:left="360" w:hanging="360"/>
        <w:jc w:val="both"/>
        <w:rPr>
          <w:rFonts w:ascii="Tahoma" w:hAnsi="Tahoma" w:cs="Tahoma"/>
        </w:rPr>
      </w:pPr>
      <w:r w:rsidRPr="00183165">
        <w:rPr>
          <w:rFonts w:ascii="Tahoma" w:hAnsi="Tahoma" w:cs="Tahoma"/>
        </w:rPr>
        <w:t>a)</w:t>
      </w:r>
      <w:r w:rsidRPr="00183165">
        <w:rPr>
          <w:rFonts w:ascii="Tahoma" w:hAnsi="Tahoma" w:cs="Tahoma"/>
        </w:rPr>
        <w:tab/>
        <w:t xml:space="preserve">Information Communication Technology </w:t>
      </w:r>
    </w:p>
    <w:p w:rsidR="00DD3515" w:rsidRPr="00183165" w:rsidRDefault="00DD3515" w:rsidP="00DD3515">
      <w:pPr>
        <w:pStyle w:val="NoSpacing"/>
        <w:ind w:left="360" w:hanging="360"/>
        <w:jc w:val="both"/>
        <w:rPr>
          <w:rFonts w:ascii="Tahoma" w:hAnsi="Tahoma" w:cs="Tahoma"/>
        </w:rPr>
      </w:pPr>
      <w:r w:rsidRPr="00183165">
        <w:rPr>
          <w:rFonts w:ascii="Tahoma" w:hAnsi="Tahoma" w:cs="Tahoma"/>
        </w:rPr>
        <w:tab/>
        <w:t>-</w:t>
      </w:r>
      <w:r w:rsidRPr="00183165">
        <w:rPr>
          <w:rFonts w:ascii="Tahoma" w:hAnsi="Tahoma" w:cs="Tahoma"/>
        </w:rPr>
        <w:tab/>
        <w:t>CISCO (Networking)</w:t>
      </w:r>
    </w:p>
    <w:p w:rsidR="00DD3515" w:rsidRPr="00183165" w:rsidRDefault="00DD3515" w:rsidP="00DD3515">
      <w:pPr>
        <w:pStyle w:val="NoSpacing"/>
        <w:ind w:left="360" w:hanging="360"/>
        <w:jc w:val="both"/>
        <w:rPr>
          <w:rFonts w:ascii="Tahoma" w:hAnsi="Tahoma" w:cs="Tahoma"/>
        </w:rPr>
      </w:pPr>
      <w:r w:rsidRPr="00183165">
        <w:rPr>
          <w:rFonts w:ascii="Tahoma" w:hAnsi="Tahoma" w:cs="Tahoma"/>
        </w:rPr>
        <w:tab/>
        <w:t>-</w:t>
      </w:r>
      <w:r w:rsidRPr="00183165">
        <w:rPr>
          <w:rFonts w:ascii="Tahoma" w:hAnsi="Tahoma" w:cs="Tahoma"/>
        </w:rPr>
        <w:tab/>
        <w:t xml:space="preserve">Microsoft ICT Training </w:t>
      </w:r>
    </w:p>
    <w:p w:rsidR="00DD3515" w:rsidRPr="00183165" w:rsidRDefault="00DD3515" w:rsidP="00DD3515">
      <w:pPr>
        <w:pStyle w:val="NoSpacing"/>
        <w:ind w:left="360" w:hanging="360"/>
        <w:jc w:val="both"/>
        <w:rPr>
          <w:rFonts w:ascii="Tahoma" w:hAnsi="Tahoma" w:cs="Tahoma"/>
        </w:rPr>
      </w:pPr>
      <w:r w:rsidRPr="00183165">
        <w:rPr>
          <w:rFonts w:ascii="Tahoma" w:hAnsi="Tahoma" w:cs="Tahoma"/>
        </w:rPr>
        <w:tab/>
        <w:t>-</w:t>
      </w:r>
      <w:r w:rsidRPr="00183165">
        <w:rPr>
          <w:rFonts w:ascii="Tahoma" w:hAnsi="Tahoma" w:cs="Tahoma"/>
        </w:rPr>
        <w:tab/>
        <w:t>AutoCAD &amp;</w:t>
      </w:r>
      <w:proofErr w:type="spellStart"/>
      <w:r w:rsidRPr="00183165">
        <w:rPr>
          <w:rFonts w:ascii="Tahoma" w:hAnsi="Tahoma" w:cs="Tahoma"/>
        </w:rPr>
        <w:t>ArchiCAD</w:t>
      </w:r>
      <w:proofErr w:type="spellEnd"/>
      <w:r w:rsidRPr="00183165">
        <w:rPr>
          <w:rFonts w:ascii="Tahoma" w:hAnsi="Tahoma" w:cs="Tahoma"/>
        </w:rPr>
        <w:t xml:space="preserve"> 2D &amp; 3D</w:t>
      </w:r>
    </w:p>
    <w:p w:rsidR="00DD3515" w:rsidRPr="00183165" w:rsidRDefault="00DD3515" w:rsidP="00DD3515">
      <w:pPr>
        <w:pStyle w:val="NoSpacing"/>
        <w:ind w:left="360" w:hanging="360"/>
        <w:jc w:val="both"/>
        <w:rPr>
          <w:rFonts w:ascii="Tahoma" w:hAnsi="Tahoma" w:cs="Tahoma"/>
        </w:rPr>
      </w:pPr>
      <w:r w:rsidRPr="00183165">
        <w:rPr>
          <w:rFonts w:ascii="Tahoma" w:hAnsi="Tahoma" w:cs="Tahoma"/>
        </w:rPr>
        <w:tab/>
        <w:t>-</w:t>
      </w:r>
      <w:r w:rsidRPr="00183165">
        <w:rPr>
          <w:rFonts w:ascii="Tahoma" w:hAnsi="Tahoma" w:cs="Tahoma"/>
        </w:rPr>
        <w:tab/>
        <w:t>Web Design</w:t>
      </w:r>
    </w:p>
    <w:p w:rsidR="00DD3515" w:rsidRPr="00183165" w:rsidRDefault="00DD3515" w:rsidP="00DD3515">
      <w:pPr>
        <w:pStyle w:val="NoSpacing"/>
        <w:ind w:left="360" w:hanging="360"/>
        <w:jc w:val="both"/>
        <w:rPr>
          <w:rFonts w:ascii="Tahoma" w:hAnsi="Tahoma" w:cs="Tahoma"/>
        </w:rPr>
      </w:pPr>
      <w:r w:rsidRPr="00183165">
        <w:rPr>
          <w:rFonts w:ascii="Tahoma" w:hAnsi="Tahoma" w:cs="Tahoma"/>
        </w:rPr>
        <w:tab/>
        <w:t>-</w:t>
      </w:r>
      <w:r w:rsidRPr="00183165">
        <w:rPr>
          <w:rFonts w:ascii="Tahoma" w:hAnsi="Tahoma" w:cs="Tahoma"/>
        </w:rPr>
        <w:tab/>
        <w:t xml:space="preserve">Computer Programming </w:t>
      </w:r>
    </w:p>
    <w:p w:rsidR="00DD3515" w:rsidRPr="00183165" w:rsidRDefault="00DD3515" w:rsidP="00DD3515">
      <w:pPr>
        <w:pStyle w:val="NoSpacing"/>
        <w:numPr>
          <w:ilvl w:val="0"/>
          <w:numId w:val="12"/>
        </w:numPr>
        <w:ind w:left="360"/>
        <w:jc w:val="both"/>
        <w:rPr>
          <w:rFonts w:ascii="Tahoma" w:hAnsi="Tahoma" w:cs="Tahoma"/>
        </w:rPr>
      </w:pPr>
      <w:r w:rsidRPr="00183165">
        <w:rPr>
          <w:rFonts w:ascii="Tahoma" w:hAnsi="Tahoma" w:cs="Tahoma"/>
        </w:rPr>
        <w:t>Knitting</w:t>
      </w:r>
    </w:p>
    <w:p w:rsidR="00DD3515" w:rsidRPr="00183165" w:rsidRDefault="00DD3515" w:rsidP="00DD3515">
      <w:pPr>
        <w:pStyle w:val="NoSpacing"/>
        <w:ind w:left="360" w:hanging="360"/>
        <w:jc w:val="both"/>
        <w:rPr>
          <w:rFonts w:ascii="Tahoma" w:hAnsi="Tahoma" w:cs="Tahoma"/>
        </w:rPr>
      </w:pPr>
      <w:r w:rsidRPr="00183165">
        <w:rPr>
          <w:rFonts w:ascii="Tahoma" w:hAnsi="Tahoma" w:cs="Tahoma"/>
        </w:rPr>
        <w:t>c)</w:t>
      </w:r>
      <w:r w:rsidRPr="00183165">
        <w:rPr>
          <w:rFonts w:ascii="Tahoma" w:hAnsi="Tahoma" w:cs="Tahoma"/>
        </w:rPr>
        <w:tab/>
        <w:t xml:space="preserve">Wirework &amp; Beading </w:t>
      </w:r>
    </w:p>
    <w:p w:rsidR="00DD3515" w:rsidRPr="00183165" w:rsidRDefault="00DD3515" w:rsidP="00DD3515">
      <w:pPr>
        <w:pStyle w:val="NoSpacing"/>
        <w:ind w:left="360" w:hanging="360"/>
        <w:jc w:val="both"/>
        <w:rPr>
          <w:rFonts w:ascii="Tahoma" w:hAnsi="Tahoma" w:cs="Tahoma"/>
        </w:rPr>
      </w:pPr>
      <w:r w:rsidRPr="00183165">
        <w:rPr>
          <w:rFonts w:ascii="Tahoma" w:hAnsi="Tahoma" w:cs="Tahoma"/>
        </w:rPr>
        <w:t>d)</w:t>
      </w:r>
      <w:r w:rsidRPr="00183165">
        <w:rPr>
          <w:rFonts w:ascii="Tahoma" w:hAnsi="Tahoma" w:cs="Tahoma"/>
        </w:rPr>
        <w:tab/>
        <w:t xml:space="preserve">Confectionery/Cookery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Millinery (Hat making)</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Fashion Designing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Shoe and Bag making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Textile/Monogramming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Graphic/Photography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Bee Keeping &amp; Honey Production</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Auto Mechanics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lastRenderedPageBreak/>
        <w:t xml:space="preserve">Paint Production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Household Chemicals Production</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Cosmetology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Fishery &amp; Aquatic Management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Woodwork Technology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Snail Rearing</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Poultry</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Electrical Work </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Electronics/Computer</w:t>
      </w:r>
    </w:p>
    <w:p w:rsidR="00DD3515" w:rsidRPr="00183165" w:rsidRDefault="00DD3515" w:rsidP="00DD3515">
      <w:pPr>
        <w:pStyle w:val="ListParagraph"/>
        <w:numPr>
          <w:ilvl w:val="0"/>
          <w:numId w:val="13"/>
        </w:numPr>
        <w:ind w:left="360"/>
        <w:jc w:val="both"/>
        <w:rPr>
          <w:rFonts w:ascii="Tahoma" w:hAnsi="Tahoma" w:cs="Tahoma"/>
          <w:sz w:val="22"/>
          <w:szCs w:val="22"/>
        </w:rPr>
      </w:pPr>
      <w:r w:rsidRPr="00183165">
        <w:rPr>
          <w:rFonts w:ascii="Tahoma" w:hAnsi="Tahoma" w:cs="Tahoma"/>
          <w:sz w:val="22"/>
          <w:szCs w:val="22"/>
        </w:rPr>
        <w:t xml:space="preserve">Welding &amp; Fabrication </w:t>
      </w:r>
    </w:p>
    <w:p w:rsidR="00DD3515" w:rsidRPr="00183165" w:rsidRDefault="00DD3515" w:rsidP="00DD3515">
      <w:pPr>
        <w:pStyle w:val="ListParagraph"/>
        <w:numPr>
          <w:ilvl w:val="0"/>
          <w:numId w:val="13"/>
        </w:numPr>
        <w:ind w:left="360"/>
        <w:jc w:val="both"/>
        <w:rPr>
          <w:rFonts w:ascii="Tahoma" w:hAnsi="Tahoma" w:cs="Tahoma"/>
          <w:sz w:val="22"/>
          <w:szCs w:val="22"/>
        </w:rPr>
      </w:pPr>
      <w:r w:rsidRPr="00183165">
        <w:rPr>
          <w:rFonts w:ascii="Tahoma" w:hAnsi="Tahoma" w:cs="Tahoma"/>
          <w:sz w:val="22"/>
          <w:szCs w:val="22"/>
        </w:rPr>
        <w:t>Makeover &amp;</w:t>
      </w:r>
      <w:r w:rsidR="00A736F6" w:rsidRPr="00183165">
        <w:rPr>
          <w:rFonts w:ascii="Tahoma" w:hAnsi="Tahoma" w:cs="Tahoma"/>
          <w:sz w:val="22"/>
          <w:szCs w:val="22"/>
        </w:rPr>
        <w:t xml:space="preserve"> </w:t>
      </w:r>
      <w:proofErr w:type="spellStart"/>
      <w:r w:rsidRPr="00183165">
        <w:rPr>
          <w:rFonts w:ascii="Tahoma" w:hAnsi="Tahoma" w:cs="Tahoma"/>
          <w:sz w:val="22"/>
          <w:szCs w:val="22"/>
        </w:rPr>
        <w:t>Gele</w:t>
      </w:r>
      <w:proofErr w:type="spellEnd"/>
      <w:r w:rsidRPr="00183165">
        <w:rPr>
          <w:rFonts w:ascii="Tahoma" w:hAnsi="Tahoma" w:cs="Tahoma"/>
          <w:sz w:val="22"/>
          <w:szCs w:val="22"/>
        </w:rPr>
        <w:t xml:space="preserve"> Artistry </w:t>
      </w:r>
    </w:p>
    <w:p w:rsidR="00DD3515" w:rsidRPr="00183165" w:rsidRDefault="00A736F6" w:rsidP="00DD3515">
      <w:pPr>
        <w:pStyle w:val="NoSpacing"/>
        <w:numPr>
          <w:ilvl w:val="0"/>
          <w:numId w:val="13"/>
        </w:numPr>
        <w:ind w:left="360"/>
        <w:jc w:val="both"/>
        <w:rPr>
          <w:rFonts w:ascii="Tahoma" w:hAnsi="Tahoma" w:cs="Tahoma"/>
        </w:rPr>
      </w:pPr>
      <w:r w:rsidRPr="00183165">
        <w:rPr>
          <w:rFonts w:ascii="Tahoma" w:hAnsi="Tahoma" w:cs="Tahoma"/>
        </w:rPr>
        <w:t xml:space="preserve">Grass </w:t>
      </w:r>
      <w:r w:rsidR="00DD3515" w:rsidRPr="00183165">
        <w:rPr>
          <w:rFonts w:ascii="Tahoma" w:hAnsi="Tahoma" w:cs="Tahoma"/>
        </w:rPr>
        <w:t>Cutter Production, Rabbit Production</w:t>
      </w:r>
      <w:r w:rsidRPr="00183165">
        <w:rPr>
          <w:rFonts w:ascii="Tahoma" w:hAnsi="Tahoma" w:cs="Tahoma"/>
        </w:rPr>
        <w:t xml:space="preserve"> </w:t>
      </w:r>
      <w:r w:rsidR="00DD3515" w:rsidRPr="00183165">
        <w:rPr>
          <w:rFonts w:ascii="Tahoma" w:hAnsi="Tahoma" w:cs="Tahoma"/>
        </w:rPr>
        <w:t>&amp;White Rat Production</w:t>
      </w:r>
    </w:p>
    <w:p w:rsidR="00DD3515" w:rsidRPr="00183165" w:rsidRDefault="00DD3515" w:rsidP="00DD3515">
      <w:pPr>
        <w:pStyle w:val="NoSpacing"/>
        <w:numPr>
          <w:ilvl w:val="0"/>
          <w:numId w:val="13"/>
        </w:numPr>
        <w:ind w:left="360"/>
        <w:jc w:val="both"/>
        <w:rPr>
          <w:rFonts w:ascii="Tahoma" w:hAnsi="Tahoma" w:cs="Tahoma"/>
        </w:rPr>
      </w:pPr>
      <w:r w:rsidRPr="00183165">
        <w:rPr>
          <w:rFonts w:ascii="Tahoma" w:hAnsi="Tahoma" w:cs="Tahoma"/>
        </w:rPr>
        <w:t xml:space="preserve">Braiding and Wig Making </w:t>
      </w:r>
    </w:p>
    <w:p w:rsidR="00DD3515" w:rsidRPr="00183165" w:rsidRDefault="00DD3515" w:rsidP="00DD3515">
      <w:pPr>
        <w:pStyle w:val="NoSpacing"/>
        <w:ind w:left="360" w:hanging="360"/>
        <w:jc w:val="both"/>
        <w:rPr>
          <w:rFonts w:ascii="Tahoma" w:hAnsi="Tahoma" w:cs="Tahoma"/>
        </w:rPr>
      </w:pPr>
    </w:p>
    <w:p w:rsidR="00A736F6" w:rsidRPr="00183165" w:rsidRDefault="00DD3515" w:rsidP="00DD3515">
      <w:pPr>
        <w:pStyle w:val="NoSpacing"/>
        <w:ind w:left="360" w:hanging="360"/>
        <w:jc w:val="both"/>
        <w:rPr>
          <w:rFonts w:ascii="Tahoma" w:hAnsi="Tahoma" w:cs="Tahoma"/>
        </w:rPr>
      </w:pPr>
      <w:r w:rsidRPr="00183165">
        <w:rPr>
          <w:rFonts w:ascii="Tahoma" w:hAnsi="Tahoma" w:cs="Tahoma"/>
          <w:b/>
        </w:rPr>
        <w:t xml:space="preserve">Entry Qualification: </w:t>
      </w:r>
      <w:r w:rsidRPr="00183165">
        <w:rPr>
          <w:rFonts w:ascii="Tahoma" w:hAnsi="Tahoma" w:cs="Tahoma"/>
        </w:rPr>
        <w:t xml:space="preserve">At least five </w:t>
      </w:r>
      <w:proofErr w:type="spellStart"/>
      <w:r w:rsidRPr="00183165">
        <w:rPr>
          <w:rFonts w:ascii="Tahoma" w:hAnsi="Tahoma" w:cs="Tahoma"/>
        </w:rPr>
        <w:t>O’level</w:t>
      </w:r>
      <w:proofErr w:type="spellEnd"/>
      <w:r w:rsidRPr="00183165">
        <w:rPr>
          <w:rFonts w:ascii="Tahoma" w:hAnsi="Tahoma" w:cs="Tahoma"/>
        </w:rPr>
        <w:t xml:space="preserve"> passes</w:t>
      </w:r>
    </w:p>
    <w:p w:rsidR="00DD3515" w:rsidRPr="00183165" w:rsidRDefault="00DD3515" w:rsidP="00A736F6">
      <w:pPr>
        <w:pStyle w:val="NoSpacing"/>
        <w:ind w:left="360" w:hanging="360"/>
        <w:jc w:val="both"/>
        <w:rPr>
          <w:rFonts w:ascii="Tahoma" w:hAnsi="Tahoma" w:cs="Tahoma"/>
        </w:rPr>
      </w:pPr>
      <w:proofErr w:type="gramStart"/>
      <w:r w:rsidRPr="00183165">
        <w:rPr>
          <w:rFonts w:ascii="Tahoma" w:hAnsi="Tahoma" w:cs="Tahoma"/>
        </w:rPr>
        <w:t>including</w:t>
      </w:r>
      <w:proofErr w:type="gramEnd"/>
      <w:r w:rsidR="00A736F6" w:rsidRPr="00183165">
        <w:rPr>
          <w:rFonts w:ascii="Tahoma" w:hAnsi="Tahoma" w:cs="Tahoma"/>
        </w:rPr>
        <w:t>;</w:t>
      </w:r>
      <w:r w:rsidRPr="00183165">
        <w:rPr>
          <w:rFonts w:ascii="Tahoma" w:hAnsi="Tahoma" w:cs="Tahoma"/>
        </w:rPr>
        <w:t xml:space="preserve"> English Language and</w:t>
      </w:r>
      <w:r w:rsidR="00A736F6" w:rsidRPr="00183165">
        <w:rPr>
          <w:rFonts w:ascii="Tahoma" w:hAnsi="Tahoma" w:cs="Tahoma"/>
        </w:rPr>
        <w:t xml:space="preserve"> </w:t>
      </w:r>
      <w:r w:rsidRPr="00183165">
        <w:rPr>
          <w:rFonts w:ascii="Tahoma" w:hAnsi="Tahoma" w:cs="Tahoma"/>
        </w:rPr>
        <w:t xml:space="preserve">Mathematics </w:t>
      </w:r>
    </w:p>
    <w:p w:rsidR="00DD3515" w:rsidRPr="00183165" w:rsidRDefault="00DD3515" w:rsidP="00DD3515">
      <w:pPr>
        <w:pStyle w:val="NoSpacing"/>
        <w:ind w:left="360" w:hanging="360"/>
        <w:jc w:val="both"/>
        <w:rPr>
          <w:rFonts w:ascii="Tahoma" w:hAnsi="Tahoma" w:cs="Tahoma"/>
          <w:b/>
          <w:u w:val="single"/>
        </w:rPr>
      </w:pPr>
    </w:p>
    <w:p w:rsidR="00A736F6" w:rsidRPr="00183165" w:rsidRDefault="00DD3515" w:rsidP="00A736F6">
      <w:pPr>
        <w:pStyle w:val="NoSpacing"/>
        <w:ind w:left="360" w:hanging="360"/>
        <w:jc w:val="both"/>
        <w:rPr>
          <w:rFonts w:ascii="Tahoma" w:hAnsi="Tahoma" w:cs="Tahoma"/>
        </w:rPr>
      </w:pPr>
      <w:r w:rsidRPr="00183165">
        <w:rPr>
          <w:rFonts w:ascii="Tahoma" w:hAnsi="Tahoma" w:cs="Tahoma"/>
          <w:b/>
        </w:rPr>
        <w:t xml:space="preserve">Duration: </w:t>
      </w:r>
      <w:r w:rsidRPr="00183165">
        <w:rPr>
          <w:rFonts w:ascii="Tahoma" w:hAnsi="Tahoma" w:cs="Tahoma"/>
        </w:rPr>
        <w:t>Certificate Programme</w:t>
      </w:r>
      <w:r w:rsidR="00A736F6" w:rsidRPr="00183165">
        <w:rPr>
          <w:rFonts w:ascii="Tahoma" w:hAnsi="Tahoma" w:cs="Tahoma"/>
        </w:rPr>
        <w:t xml:space="preserve"> runs for a</w:t>
      </w:r>
    </w:p>
    <w:p w:rsidR="00A736F6" w:rsidRPr="00183165" w:rsidRDefault="00DD3515" w:rsidP="00A736F6">
      <w:pPr>
        <w:pStyle w:val="NoSpacing"/>
        <w:ind w:left="360" w:hanging="360"/>
        <w:jc w:val="both"/>
        <w:rPr>
          <w:rFonts w:ascii="Tahoma" w:hAnsi="Tahoma" w:cs="Tahoma"/>
        </w:rPr>
      </w:pPr>
      <w:proofErr w:type="gramStart"/>
      <w:r w:rsidRPr="00183165">
        <w:rPr>
          <w:rFonts w:ascii="Tahoma" w:hAnsi="Tahoma" w:cs="Tahoma"/>
        </w:rPr>
        <w:t>minimum</w:t>
      </w:r>
      <w:proofErr w:type="gramEnd"/>
      <w:r w:rsidRPr="00183165">
        <w:rPr>
          <w:rFonts w:ascii="Tahoma" w:hAnsi="Tahoma" w:cs="Tahoma"/>
        </w:rPr>
        <w:t xml:space="preserve"> of six months and a maximum</w:t>
      </w:r>
      <w:r w:rsidR="00A736F6" w:rsidRPr="00183165">
        <w:rPr>
          <w:rFonts w:ascii="Tahoma" w:hAnsi="Tahoma" w:cs="Tahoma"/>
        </w:rPr>
        <w:t xml:space="preserve"> of one</w:t>
      </w:r>
    </w:p>
    <w:p w:rsidR="00DD3515" w:rsidRPr="00183165" w:rsidRDefault="00DD3515" w:rsidP="00A736F6">
      <w:pPr>
        <w:pStyle w:val="NoSpacing"/>
        <w:ind w:left="360" w:hanging="360"/>
        <w:jc w:val="both"/>
        <w:rPr>
          <w:rFonts w:ascii="Tahoma" w:hAnsi="Tahoma" w:cs="Tahoma"/>
        </w:rPr>
      </w:pPr>
      <w:proofErr w:type="gramStart"/>
      <w:r w:rsidRPr="00183165">
        <w:rPr>
          <w:rFonts w:ascii="Tahoma" w:hAnsi="Tahoma" w:cs="Tahoma"/>
        </w:rPr>
        <w:t>year</w:t>
      </w:r>
      <w:proofErr w:type="gramEnd"/>
      <w:r w:rsidRPr="00183165">
        <w:rPr>
          <w:rFonts w:ascii="Tahoma" w:hAnsi="Tahoma" w:cs="Tahoma"/>
        </w:rPr>
        <w:t xml:space="preserve">. </w:t>
      </w:r>
    </w:p>
    <w:p w:rsidR="00DD3515" w:rsidRPr="00183165" w:rsidRDefault="00DD3515" w:rsidP="00DD3515">
      <w:pPr>
        <w:pStyle w:val="NoSpacing"/>
        <w:ind w:left="360" w:hanging="360"/>
        <w:jc w:val="both"/>
        <w:rPr>
          <w:rFonts w:ascii="Tahoma" w:hAnsi="Tahoma" w:cs="Tahoma"/>
        </w:rPr>
      </w:pPr>
    </w:p>
    <w:p w:rsidR="00DD3515" w:rsidRPr="00183165" w:rsidRDefault="00DD3515" w:rsidP="00DD3515">
      <w:pPr>
        <w:pStyle w:val="NoSpacing"/>
        <w:jc w:val="both"/>
        <w:rPr>
          <w:rFonts w:ascii="Tahoma" w:hAnsi="Tahoma" w:cs="Tahoma"/>
          <w:b/>
        </w:rPr>
      </w:pPr>
      <w:r w:rsidRPr="00183165">
        <w:rPr>
          <w:rFonts w:ascii="Tahoma" w:hAnsi="Tahoma" w:cs="Tahoma"/>
          <w:b/>
        </w:rPr>
        <w:t xml:space="preserve">Purchase of Application Forms: </w:t>
      </w:r>
      <w:r w:rsidRPr="00183165">
        <w:rPr>
          <w:rFonts w:ascii="Tahoma" w:hAnsi="Tahoma" w:cs="Tahoma"/>
        </w:rPr>
        <w:t xml:space="preserve">The cost of the application form is Eight Thousand Naira (N8, 000.00) only using the </w:t>
      </w:r>
      <w:proofErr w:type="spellStart"/>
      <w:r w:rsidRPr="00183165">
        <w:rPr>
          <w:rFonts w:ascii="Tahoma" w:hAnsi="Tahoma" w:cs="Tahoma"/>
        </w:rPr>
        <w:t>remita</w:t>
      </w:r>
      <w:proofErr w:type="spellEnd"/>
      <w:r w:rsidRPr="00183165">
        <w:rPr>
          <w:rFonts w:ascii="Tahoma" w:hAnsi="Tahoma" w:cs="Tahoma"/>
        </w:rPr>
        <w:t xml:space="preserve"> UNIZIK Professional &amp; Proficiency Certificate Programme</w:t>
      </w:r>
      <w:r w:rsidR="00A736F6" w:rsidRPr="00183165">
        <w:rPr>
          <w:rFonts w:ascii="Tahoma" w:hAnsi="Tahoma" w:cs="Tahoma"/>
        </w:rPr>
        <w:t xml:space="preserve"> </w:t>
      </w:r>
      <w:r w:rsidRPr="00183165">
        <w:rPr>
          <w:rFonts w:ascii="Tahoma" w:hAnsi="Tahoma" w:cs="Tahoma"/>
        </w:rPr>
        <w:t>Chike</w:t>
      </w:r>
      <w:r w:rsidR="00A736F6" w:rsidRPr="00183165">
        <w:rPr>
          <w:rFonts w:ascii="Tahoma" w:hAnsi="Tahoma" w:cs="Tahoma"/>
        </w:rPr>
        <w:t xml:space="preserve"> </w:t>
      </w:r>
      <w:r w:rsidRPr="00183165">
        <w:rPr>
          <w:rFonts w:ascii="Tahoma" w:hAnsi="Tahoma" w:cs="Tahoma"/>
        </w:rPr>
        <w:t>Okoli Centre for Entrepreneurial Studies. Candidates are requested to come to Chike</w:t>
      </w:r>
      <w:r w:rsidR="00A736F6" w:rsidRPr="00183165">
        <w:rPr>
          <w:rFonts w:ascii="Tahoma" w:hAnsi="Tahoma" w:cs="Tahoma"/>
        </w:rPr>
        <w:t xml:space="preserve"> </w:t>
      </w:r>
      <w:r w:rsidRPr="00183165">
        <w:rPr>
          <w:rFonts w:ascii="Tahoma" w:hAnsi="Tahoma" w:cs="Tahoma"/>
        </w:rPr>
        <w:t xml:space="preserve">Okoli Centre for Entrepreneurial Studies (COCES) for the forms after payment. </w:t>
      </w:r>
    </w:p>
    <w:p w:rsidR="00DD3515" w:rsidRPr="00183165" w:rsidRDefault="00DD3515" w:rsidP="00DD3515">
      <w:pPr>
        <w:pStyle w:val="NoSpacing"/>
        <w:ind w:left="360" w:hanging="360"/>
        <w:jc w:val="both"/>
        <w:rPr>
          <w:rFonts w:ascii="Tahoma" w:hAnsi="Tahoma" w:cs="Tahoma"/>
        </w:rPr>
      </w:pPr>
    </w:p>
    <w:p w:rsidR="00DD3515" w:rsidRPr="00183165" w:rsidRDefault="00DD3515" w:rsidP="00A736F6">
      <w:pPr>
        <w:pStyle w:val="NoSpacing"/>
        <w:numPr>
          <w:ilvl w:val="0"/>
          <w:numId w:val="11"/>
        </w:numPr>
        <w:ind w:left="360"/>
        <w:jc w:val="both"/>
        <w:rPr>
          <w:rFonts w:ascii="Tahoma" w:hAnsi="Tahoma" w:cs="Tahoma"/>
          <w:b/>
        </w:rPr>
      </w:pPr>
      <w:r w:rsidRPr="00183165">
        <w:rPr>
          <w:rFonts w:ascii="Tahoma" w:hAnsi="Tahoma" w:cs="Tahoma"/>
          <w:b/>
        </w:rPr>
        <w:t xml:space="preserve">Skill Acquisition Programme: </w:t>
      </w:r>
      <w:r w:rsidRPr="00183165">
        <w:rPr>
          <w:rFonts w:ascii="Tahoma" w:hAnsi="Tahoma" w:cs="Tahoma"/>
        </w:rPr>
        <w:t>Candidates should come to the Centre to learn</w:t>
      </w:r>
      <w:r w:rsidR="00A736F6" w:rsidRPr="00183165">
        <w:rPr>
          <w:rFonts w:ascii="Tahoma" w:hAnsi="Tahoma" w:cs="Tahoma"/>
          <w:b/>
        </w:rPr>
        <w:t xml:space="preserve"> </w:t>
      </w:r>
      <w:r w:rsidRPr="00183165">
        <w:rPr>
          <w:rFonts w:ascii="Tahoma" w:hAnsi="Tahoma" w:cs="Tahoma"/>
        </w:rPr>
        <w:t xml:space="preserve">the skills listed above.  </w:t>
      </w:r>
    </w:p>
    <w:p w:rsidR="00DD3515" w:rsidRPr="00183165" w:rsidRDefault="00DD3515" w:rsidP="00DD3515">
      <w:pPr>
        <w:pStyle w:val="NoSpacing"/>
        <w:ind w:left="360" w:hanging="360"/>
        <w:jc w:val="both"/>
        <w:rPr>
          <w:rFonts w:ascii="Tahoma" w:hAnsi="Tahoma" w:cs="Tahoma"/>
        </w:rPr>
      </w:pPr>
    </w:p>
    <w:p w:rsidR="00DD3515" w:rsidRPr="00183165" w:rsidRDefault="00DD3515" w:rsidP="00A736F6">
      <w:pPr>
        <w:pStyle w:val="NoSpacing"/>
        <w:jc w:val="both"/>
        <w:rPr>
          <w:rFonts w:ascii="Tahoma" w:hAnsi="Tahoma" w:cs="Tahoma"/>
        </w:rPr>
      </w:pPr>
      <w:r w:rsidRPr="00183165">
        <w:rPr>
          <w:rFonts w:ascii="Tahoma" w:hAnsi="Tahoma" w:cs="Tahoma"/>
        </w:rPr>
        <w:t>There is no entry requirement for learning any of the practical skills listed above.</w:t>
      </w:r>
    </w:p>
    <w:p w:rsidR="00DD3515" w:rsidRPr="00183165" w:rsidRDefault="00DD3515" w:rsidP="00DD3515">
      <w:pPr>
        <w:pStyle w:val="NoSpacing"/>
        <w:ind w:left="360" w:hanging="360"/>
        <w:jc w:val="both"/>
        <w:rPr>
          <w:rFonts w:ascii="Tahoma" w:hAnsi="Tahoma" w:cs="Tahoma"/>
        </w:rPr>
      </w:pPr>
    </w:p>
    <w:p w:rsidR="00DD3515" w:rsidRPr="00183165" w:rsidRDefault="00DD3515" w:rsidP="00DD3515">
      <w:pPr>
        <w:pStyle w:val="NoSpacing"/>
        <w:ind w:left="360" w:hanging="360"/>
        <w:jc w:val="both"/>
        <w:rPr>
          <w:rFonts w:ascii="Tahoma" w:hAnsi="Tahoma" w:cs="Tahoma"/>
          <w:b/>
          <w:u w:val="single"/>
        </w:rPr>
      </w:pPr>
      <w:r w:rsidRPr="00183165">
        <w:rPr>
          <w:rFonts w:ascii="Tahoma" w:hAnsi="Tahoma" w:cs="Tahoma"/>
          <w:b/>
          <w:u w:val="single"/>
        </w:rPr>
        <w:t xml:space="preserve">Duration </w:t>
      </w:r>
    </w:p>
    <w:p w:rsidR="00DD3515" w:rsidRPr="00183165" w:rsidRDefault="00DD3515" w:rsidP="00DD3515">
      <w:pPr>
        <w:pStyle w:val="NoSpacing"/>
        <w:ind w:left="360" w:hanging="360"/>
        <w:jc w:val="both"/>
      </w:pPr>
      <w:r w:rsidRPr="00183165">
        <w:rPr>
          <w:rFonts w:ascii="Tahoma" w:hAnsi="Tahoma" w:cs="Tahoma"/>
        </w:rPr>
        <w:t>Three months (3 months).</w:t>
      </w:r>
    </w:p>
    <w:p w:rsidR="00DD3515" w:rsidRDefault="00DD3515" w:rsidP="00E80ABE">
      <w:pPr>
        <w:pStyle w:val="NormalWeb"/>
        <w:spacing w:before="0" w:beforeAutospacing="0" w:after="0" w:afterAutospacing="0"/>
        <w:jc w:val="both"/>
        <w:rPr>
          <w:rFonts w:ascii="Tahoma" w:hAnsi="Tahoma" w:cs="Tahoma"/>
          <w:b/>
          <w:color w:val="000000"/>
          <w:sz w:val="16"/>
          <w:szCs w:val="16"/>
        </w:rPr>
        <w:sectPr w:rsidR="00DD3515" w:rsidSect="00DD3515">
          <w:type w:val="continuous"/>
          <w:pgSz w:w="11909" w:h="16834" w:code="9"/>
          <w:pgMar w:top="1440" w:right="720" w:bottom="432" w:left="1296" w:header="720" w:footer="720" w:gutter="0"/>
          <w:cols w:num="2" w:sep="1" w:space="216"/>
          <w:docGrid w:linePitch="360"/>
        </w:sectPr>
      </w:pPr>
    </w:p>
    <w:p w:rsidR="00DD3515" w:rsidRPr="00A736F6" w:rsidRDefault="00DD3515" w:rsidP="00E80ABE">
      <w:pPr>
        <w:pStyle w:val="NormalWeb"/>
        <w:spacing w:before="0" w:beforeAutospacing="0" w:after="0" w:afterAutospacing="0"/>
        <w:jc w:val="both"/>
        <w:rPr>
          <w:rFonts w:ascii="Tahoma" w:hAnsi="Tahoma" w:cs="Tahoma"/>
          <w:b/>
          <w:color w:val="000000"/>
          <w:sz w:val="10"/>
          <w:szCs w:val="10"/>
        </w:rPr>
      </w:pPr>
    </w:p>
    <w:p w:rsidR="00F02B92" w:rsidRDefault="00F02B92" w:rsidP="00E80ABE">
      <w:pPr>
        <w:pStyle w:val="NormalWeb"/>
        <w:spacing w:before="0" w:beforeAutospacing="0" w:after="0" w:afterAutospacing="0"/>
        <w:jc w:val="both"/>
        <w:rPr>
          <w:rFonts w:ascii="Tahoma" w:hAnsi="Tahoma" w:cs="Tahoma"/>
          <w:b/>
          <w:color w:val="000000"/>
        </w:rPr>
        <w:sectPr w:rsidR="00F02B92" w:rsidSect="007B2100">
          <w:type w:val="continuous"/>
          <w:pgSz w:w="11909" w:h="16834" w:code="9"/>
          <w:pgMar w:top="1440" w:right="720" w:bottom="432" w:left="1296" w:header="720" w:footer="720" w:gutter="0"/>
          <w:cols w:sep="1" w:space="216"/>
          <w:docGrid w:linePitch="360"/>
        </w:sectPr>
      </w:pPr>
    </w:p>
    <w:p w:rsidR="008C7FC2" w:rsidRPr="008F5B7F" w:rsidRDefault="008C7FC2" w:rsidP="00A20F18">
      <w:pPr>
        <w:jc w:val="both"/>
        <w:rPr>
          <w:rFonts w:ascii="Tahoma" w:hAnsi="Tahoma" w:cs="Tahoma"/>
          <w:b/>
          <w:sz w:val="10"/>
          <w:szCs w:val="10"/>
        </w:rPr>
      </w:pPr>
    </w:p>
    <w:p w:rsidR="00183165" w:rsidRDefault="00183165" w:rsidP="00A20F18">
      <w:pPr>
        <w:jc w:val="both"/>
        <w:rPr>
          <w:rFonts w:ascii="Tahoma" w:hAnsi="Tahoma" w:cs="Tahoma"/>
          <w:b/>
          <w:sz w:val="22"/>
          <w:szCs w:val="22"/>
        </w:rPr>
      </w:pPr>
    </w:p>
    <w:p w:rsidR="000F5C2F" w:rsidRDefault="00FE524F" w:rsidP="00A20F18">
      <w:pPr>
        <w:jc w:val="both"/>
        <w:rPr>
          <w:rFonts w:ascii="Tahoma" w:hAnsi="Tahoma" w:cs="Tahoma"/>
          <w:b/>
          <w:sz w:val="22"/>
          <w:szCs w:val="22"/>
        </w:rPr>
      </w:pPr>
      <w:r w:rsidRPr="00FE524F">
        <w:rPr>
          <w:rFonts w:ascii="Tahoma" w:hAnsi="Tahoma" w:cs="Tahoma"/>
          <w:b/>
          <w:sz w:val="22"/>
          <w:szCs w:val="22"/>
        </w:rPr>
        <w:lastRenderedPageBreak/>
        <w:pict>
          <v:shape id="_x0000_i1033" type="#_x0000_t136" style="width:419.1pt;height:12.35pt" fillcolor="#0d0d0d [3069]">
            <v:shadow color="#868686"/>
            <v:textpath style="font-family:&quot;Arial Black&quot;;v-text-kern:t" trim="t" fitpath="t" string="FULBRIGHT WELCOMES APPLICATION FOR SPECIALIST PROGRAM "/>
          </v:shape>
        </w:pict>
      </w:r>
    </w:p>
    <w:p w:rsidR="00C276AB" w:rsidRPr="00183165" w:rsidRDefault="0034713E" w:rsidP="00A20F18">
      <w:pPr>
        <w:jc w:val="both"/>
        <w:rPr>
          <w:rFonts w:ascii="Tahoma" w:hAnsi="Tahoma" w:cs="Tahoma"/>
          <w:sz w:val="21"/>
          <w:szCs w:val="21"/>
        </w:rPr>
      </w:pPr>
      <w:r w:rsidRPr="00183165">
        <w:rPr>
          <w:rFonts w:ascii="Tahoma" w:hAnsi="Tahoma" w:cs="Tahoma"/>
          <w:sz w:val="21"/>
          <w:szCs w:val="21"/>
        </w:rPr>
        <w:t>The Fulbright Specialist Program offers opportunities for U.</w:t>
      </w:r>
      <w:r w:rsidR="00C276AB" w:rsidRPr="00183165">
        <w:rPr>
          <w:rFonts w:ascii="Tahoma" w:hAnsi="Tahoma" w:cs="Tahoma"/>
          <w:sz w:val="21"/>
          <w:szCs w:val="21"/>
        </w:rPr>
        <w:t>S. academics and professionals to share their expertise and gain international experience by working on collaborative projects with their counterparts at overseas host institutions.</w:t>
      </w:r>
    </w:p>
    <w:p w:rsidR="00C276AB" w:rsidRPr="00183165" w:rsidRDefault="00C276AB" w:rsidP="00A20F18">
      <w:pPr>
        <w:jc w:val="both"/>
        <w:rPr>
          <w:rFonts w:ascii="Tahoma" w:hAnsi="Tahoma" w:cs="Tahoma"/>
          <w:sz w:val="10"/>
          <w:szCs w:val="10"/>
        </w:rPr>
      </w:pPr>
    </w:p>
    <w:p w:rsidR="00C276AB" w:rsidRPr="00183165" w:rsidRDefault="00C276AB" w:rsidP="00A20F18">
      <w:pPr>
        <w:jc w:val="both"/>
        <w:rPr>
          <w:rFonts w:ascii="Tahoma" w:hAnsi="Tahoma" w:cs="Tahoma"/>
          <w:sz w:val="21"/>
          <w:szCs w:val="21"/>
        </w:rPr>
      </w:pPr>
      <w:r w:rsidRPr="00183165">
        <w:rPr>
          <w:rFonts w:ascii="Tahoma" w:hAnsi="Tahoma" w:cs="Tahoma"/>
          <w:sz w:val="21"/>
          <w:szCs w:val="21"/>
        </w:rPr>
        <w:t>The Fulbright Specialist Program works with 49 national Fulbright Commissions, 107 U.S Embassies and Consulates. Fulbright welcomes applicants from a wide range of disciplines.</w:t>
      </w:r>
    </w:p>
    <w:p w:rsidR="00C276AB" w:rsidRPr="00183165" w:rsidRDefault="00C276AB" w:rsidP="00A20F18">
      <w:pPr>
        <w:jc w:val="both"/>
        <w:rPr>
          <w:rFonts w:ascii="Tahoma" w:hAnsi="Tahoma" w:cs="Tahoma"/>
          <w:sz w:val="10"/>
          <w:szCs w:val="10"/>
        </w:rPr>
      </w:pPr>
    </w:p>
    <w:p w:rsidR="0034713E" w:rsidRPr="00183165" w:rsidRDefault="00C276AB" w:rsidP="00A20F18">
      <w:pPr>
        <w:jc w:val="both"/>
        <w:rPr>
          <w:rFonts w:ascii="Tahoma" w:hAnsi="Tahoma" w:cs="Tahoma"/>
          <w:sz w:val="21"/>
          <w:szCs w:val="21"/>
        </w:rPr>
      </w:pPr>
      <w:r w:rsidRPr="00183165">
        <w:rPr>
          <w:rFonts w:ascii="Tahoma" w:hAnsi="Tahoma" w:cs="Tahoma"/>
          <w:sz w:val="21"/>
          <w:szCs w:val="21"/>
        </w:rPr>
        <w:t xml:space="preserve">For more information, visit </w:t>
      </w:r>
      <w:hyperlink r:id="rId12" w:history="1">
        <w:r w:rsidR="00023E51" w:rsidRPr="00183165">
          <w:rPr>
            <w:rStyle w:val="Hyperlink"/>
            <w:rFonts w:ascii="Tahoma" w:hAnsi="Tahoma" w:cs="Tahoma"/>
            <w:sz w:val="21"/>
            <w:szCs w:val="21"/>
          </w:rPr>
          <w:t>www.fulbrightspecialist.world/earning.org</w:t>
        </w:r>
      </w:hyperlink>
      <w:r w:rsidRPr="00183165">
        <w:rPr>
          <w:rFonts w:ascii="Tahoma" w:hAnsi="Tahoma" w:cs="Tahoma"/>
          <w:sz w:val="21"/>
          <w:szCs w:val="21"/>
        </w:rPr>
        <w:t xml:space="preserve">  </w:t>
      </w:r>
    </w:p>
    <w:p w:rsidR="0034713E" w:rsidRPr="000F5C2F" w:rsidRDefault="0034713E" w:rsidP="00A20F18">
      <w:pPr>
        <w:jc w:val="both"/>
        <w:rPr>
          <w:rFonts w:ascii="Tahoma" w:hAnsi="Tahoma" w:cs="Tahoma"/>
          <w:b/>
          <w:sz w:val="16"/>
          <w:szCs w:val="16"/>
        </w:rPr>
      </w:pPr>
    </w:p>
    <w:p w:rsidR="00A20F18" w:rsidRPr="00023E51" w:rsidRDefault="00FE524F" w:rsidP="00A20F18">
      <w:pPr>
        <w:jc w:val="both"/>
        <w:rPr>
          <w:rFonts w:ascii="Tahoma" w:hAnsi="Tahoma" w:cs="Tahoma"/>
          <w:sz w:val="23"/>
          <w:szCs w:val="23"/>
        </w:rPr>
      </w:pPr>
      <w:r w:rsidRPr="00FE524F">
        <w:rPr>
          <w:rFonts w:ascii="Tahoma" w:hAnsi="Tahoma" w:cs="Tahoma"/>
          <w:b/>
          <w:sz w:val="22"/>
          <w:szCs w:val="22"/>
        </w:rPr>
        <w:pict>
          <v:shape id="_x0000_i1034" type="#_x0000_t136" style="width:493.25pt;height:15.05pt" fillcolor="#404040 [2429]" strokecolor="#0d0d0d [3069]">
            <v:shadow color="#b2b2b2" opacity="52429f" offset="3pt"/>
            <v:textpath style="font-family:&quot;Times New Roman&quot;;font-weight:bold;v-text-kern:t" trim="t" fitpath="t" string="CENTRE FOR TECHNICAL VOCATIONAL EDUCATION, TRAINING &amp; RESEARCH, UNN CALL FOR EXECUTIVE TRAINING WORKSHOP PARTICIPATION"/>
          </v:shape>
        </w:pict>
      </w:r>
      <w:r w:rsidR="00A20F18" w:rsidRPr="00183165">
        <w:rPr>
          <w:rFonts w:ascii="Tahoma" w:hAnsi="Tahoma" w:cs="Tahoma"/>
          <w:sz w:val="21"/>
          <w:szCs w:val="21"/>
        </w:rPr>
        <w:t xml:space="preserve">The UNESCO-UNEVOC Centre for Technical Vocational Education, Training and Research, University of Nigeria </w:t>
      </w:r>
      <w:proofErr w:type="spellStart"/>
      <w:r w:rsidR="00A20F18" w:rsidRPr="00183165">
        <w:rPr>
          <w:rFonts w:ascii="Tahoma" w:hAnsi="Tahoma" w:cs="Tahoma"/>
          <w:sz w:val="21"/>
          <w:szCs w:val="21"/>
        </w:rPr>
        <w:t>Nsukka</w:t>
      </w:r>
      <w:proofErr w:type="spellEnd"/>
      <w:r w:rsidR="00A20F18" w:rsidRPr="00183165">
        <w:rPr>
          <w:rFonts w:ascii="Tahoma" w:hAnsi="Tahoma" w:cs="Tahoma"/>
          <w:sz w:val="21"/>
          <w:szCs w:val="21"/>
        </w:rPr>
        <w:t xml:space="preserve">, in collaboration with innovation in TVET Research Group and other international </w:t>
      </w:r>
      <w:proofErr w:type="spellStart"/>
      <w:r w:rsidR="00A20F18" w:rsidRPr="00183165">
        <w:rPr>
          <w:rFonts w:ascii="Tahoma" w:hAnsi="Tahoma" w:cs="Tahoma"/>
          <w:sz w:val="21"/>
          <w:szCs w:val="21"/>
        </w:rPr>
        <w:t>organisations</w:t>
      </w:r>
      <w:proofErr w:type="spellEnd"/>
      <w:r w:rsidR="00A20F18" w:rsidRPr="00183165">
        <w:rPr>
          <w:rFonts w:ascii="Tahoma" w:hAnsi="Tahoma" w:cs="Tahoma"/>
          <w:sz w:val="21"/>
          <w:szCs w:val="21"/>
        </w:rPr>
        <w:t xml:space="preserve"> is organising a 5-day Executive Training Workshop for Managers, Directors, Programme Coordinators, Researchers and Supervisors of skill training/Entrepreneurship Centres in tertiary educational institutions</w:t>
      </w:r>
      <w:bookmarkStart w:id="0" w:name="_GoBack"/>
      <w:bookmarkEnd w:id="0"/>
      <w:r w:rsidR="00A20F18" w:rsidRPr="00183165">
        <w:rPr>
          <w:rFonts w:ascii="Tahoma" w:hAnsi="Tahoma" w:cs="Tahoma"/>
          <w:sz w:val="21"/>
          <w:szCs w:val="21"/>
        </w:rPr>
        <w:t xml:space="preserve"> in Nigeria.</w:t>
      </w:r>
    </w:p>
    <w:p w:rsidR="00A20F18" w:rsidRPr="00733D48" w:rsidRDefault="00A20F18" w:rsidP="00A20F18">
      <w:pPr>
        <w:jc w:val="both"/>
        <w:rPr>
          <w:rFonts w:ascii="Tahoma" w:hAnsi="Tahoma" w:cs="Tahoma"/>
          <w:sz w:val="10"/>
          <w:szCs w:val="10"/>
        </w:rPr>
      </w:pPr>
    </w:p>
    <w:p w:rsidR="00A20F18" w:rsidRPr="00F24B9C" w:rsidRDefault="00A20F18" w:rsidP="00A20F18">
      <w:pPr>
        <w:jc w:val="both"/>
        <w:rPr>
          <w:rFonts w:ascii="Tahoma" w:hAnsi="Tahoma" w:cs="Tahoma"/>
          <w:sz w:val="22"/>
          <w:szCs w:val="22"/>
        </w:rPr>
      </w:pPr>
      <w:r w:rsidRPr="00F24B9C">
        <w:rPr>
          <w:rFonts w:ascii="Tahoma" w:hAnsi="Tahoma" w:cs="Tahoma"/>
          <w:b/>
          <w:sz w:val="22"/>
          <w:szCs w:val="22"/>
        </w:rPr>
        <w:t>Date:</w:t>
      </w:r>
      <w:r w:rsidRPr="00F24B9C">
        <w:rPr>
          <w:rFonts w:ascii="Tahoma" w:hAnsi="Tahoma" w:cs="Tahoma"/>
          <w:sz w:val="22"/>
          <w:szCs w:val="22"/>
        </w:rPr>
        <w:t xml:space="preserve"> </w:t>
      </w:r>
      <w:r w:rsidRPr="00F24B9C">
        <w:rPr>
          <w:rFonts w:ascii="Tahoma" w:hAnsi="Tahoma" w:cs="Tahoma"/>
          <w:sz w:val="22"/>
          <w:szCs w:val="22"/>
        </w:rPr>
        <w:tab/>
      </w:r>
      <w:r w:rsidRPr="00F24B9C">
        <w:rPr>
          <w:rFonts w:ascii="Tahoma" w:hAnsi="Tahoma" w:cs="Tahoma"/>
          <w:sz w:val="22"/>
          <w:szCs w:val="22"/>
        </w:rPr>
        <w:tab/>
        <w:t xml:space="preserve">- </w:t>
      </w:r>
      <w:r w:rsidRPr="00F24B9C">
        <w:rPr>
          <w:rFonts w:ascii="Tahoma" w:hAnsi="Tahoma" w:cs="Tahoma"/>
          <w:sz w:val="22"/>
          <w:szCs w:val="22"/>
        </w:rPr>
        <w:tab/>
        <w:t>27</w:t>
      </w:r>
      <w:r w:rsidRPr="00F24B9C">
        <w:rPr>
          <w:rFonts w:ascii="Tahoma" w:hAnsi="Tahoma" w:cs="Tahoma"/>
          <w:sz w:val="22"/>
          <w:szCs w:val="22"/>
          <w:vertAlign w:val="superscript"/>
        </w:rPr>
        <w:t>th</w:t>
      </w:r>
      <w:r w:rsidRPr="00F24B9C">
        <w:rPr>
          <w:rFonts w:ascii="Tahoma" w:hAnsi="Tahoma" w:cs="Tahoma"/>
          <w:sz w:val="22"/>
          <w:szCs w:val="22"/>
        </w:rPr>
        <w:t xml:space="preserve"> November, 2017 </w:t>
      </w:r>
    </w:p>
    <w:p w:rsidR="00A20F18" w:rsidRPr="00F24B9C" w:rsidRDefault="00A20F18" w:rsidP="00A20F18">
      <w:pPr>
        <w:jc w:val="both"/>
        <w:rPr>
          <w:rFonts w:ascii="Tahoma" w:hAnsi="Tahoma" w:cs="Tahoma"/>
          <w:sz w:val="22"/>
          <w:szCs w:val="22"/>
        </w:rPr>
      </w:pPr>
      <w:r w:rsidRPr="00F24B9C">
        <w:rPr>
          <w:rFonts w:ascii="Tahoma" w:hAnsi="Tahoma" w:cs="Tahoma"/>
          <w:b/>
          <w:sz w:val="22"/>
          <w:szCs w:val="22"/>
        </w:rPr>
        <w:t>Venue:</w:t>
      </w:r>
      <w:r w:rsidRPr="00F24B9C">
        <w:rPr>
          <w:rFonts w:ascii="Tahoma" w:hAnsi="Tahoma" w:cs="Tahoma"/>
          <w:sz w:val="22"/>
          <w:szCs w:val="22"/>
        </w:rPr>
        <w:t xml:space="preserve"> </w:t>
      </w:r>
      <w:r w:rsidRPr="00F24B9C">
        <w:rPr>
          <w:rFonts w:ascii="Tahoma" w:hAnsi="Tahoma" w:cs="Tahoma"/>
          <w:sz w:val="22"/>
          <w:szCs w:val="22"/>
        </w:rPr>
        <w:tab/>
        <w:t xml:space="preserve">- </w:t>
      </w:r>
      <w:r w:rsidRPr="00F24B9C">
        <w:rPr>
          <w:rFonts w:ascii="Tahoma" w:hAnsi="Tahoma" w:cs="Tahoma"/>
          <w:sz w:val="22"/>
          <w:szCs w:val="22"/>
        </w:rPr>
        <w:tab/>
        <w:t>Nnamdi Azikiwe Library UNN</w:t>
      </w:r>
    </w:p>
    <w:p w:rsidR="00A20F18" w:rsidRPr="00F24B9C" w:rsidRDefault="00A20F18" w:rsidP="00A20F18">
      <w:pPr>
        <w:jc w:val="both"/>
        <w:rPr>
          <w:rFonts w:ascii="Tahoma" w:hAnsi="Tahoma" w:cs="Tahoma"/>
          <w:sz w:val="22"/>
          <w:szCs w:val="22"/>
        </w:rPr>
      </w:pPr>
      <w:r w:rsidRPr="00F24B9C">
        <w:rPr>
          <w:rFonts w:ascii="Tahoma" w:hAnsi="Tahoma" w:cs="Tahoma"/>
          <w:b/>
          <w:sz w:val="22"/>
          <w:szCs w:val="22"/>
        </w:rPr>
        <w:t>Theme:</w:t>
      </w:r>
      <w:r w:rsidRPr="00F24B9C">
        <w:rPr>
          <w:rFonts w:ascii="Tahoma" w:hAnsi="Tahoma" w:cs="Tahoma"/>
          <w:sz w:val="22"/>
          <w:szCs w:val="22"/>
        </w:rPr>
        <w:t xml:space="preserve"> </w:t>
      </w:r>
      <w:r w:rsidRPr="00F24B9C">
        <w:rPr>
          <w:rFonts w:ascii="Tahoma" w:hAnsi="Tahoma" w:cs="Tahoma"/>
          <w:sz w:val="22"/>
          <w:szCs w:val="22"/>
        </w:rPr>
        <w:tab/>
        <w:t xml:space="preserve">– </w:t>
      </w:r>
      <w:r w:rsidRPr="00F24B9C">
        <w:rPr>
          <w:rFonts w:ascii="Tahoma" w:hAnsi="Tahoma" w:cs="Tahoma"/>
          <w:sz w:val="22"/>
          <w:szCs w:val="22"/>
        </w:rPr>
        <w:tab/>
        <w:t xml:space="preserve">Effectiveness in the </w:t>
      </w:r>
      <w:r w:rsidR="000D3C31">
        <w:rPr>
          <w:rFonts w:ascii="Tahoma" w:hAnsi="Tahoma" w:cs="Tahoma"/>
          <w:sz w:val="22"/>
          <w:szCs w:val="22"/>
        </w:rPr>
        <w:t>Management of Skills Training /Entrepreneurship C</w:t>
      </w:r>
      <w:r w:rsidRPr="00F24B9C">
        <w:rPr>
          <w:rFonts w:ascii="Tahoma" w:hAnsi="Tahoma" w:cs="Tahoma"/>
          <w:sz w:val="22"/>
          <w:szCs w:val="22"/>
        </w:rPr>
        <w:t>entre</w:t>
      </w:r>
    </w:p>
    <w:p w:rsidR="00F02B92" w:rsidRDefault="00F02B92" w:rsidP="00CE3209">
      <w:pPr>
        <w:jc w:val="both"/>
        <w:rPr>
          <w:rFonts w:ascii="Tahoma" w:hAnsi="Tahoma" w:cs="Tahoma"/>
          <w:b/>
          <w:sz w:val="22"/>
          <w:szCs w:val="22"/>
        </w:rPr>
        <w:sectPr w:rsidR="00F02B92" w:rsidSect="007B2100">
          <w:type w:val="continuous"/>
          <w:pgSz w:w="11909" w:h="16834" w:code="9"/>
          <w:pgMar w:top="1440" w:right="720" w:bottom="432" w:left="1296" w:header="720" w:footer="720" w:gutter="0"/>
          <w:cols w:sep="1" w:space="216"/>
          <w:docGrid w:linePitch="360"/>
        </w:sectPr>
      </w:pPr>
    </w:p>
    <w:p w:rsidR="00E80ABE" w:rsidRPr="00747E91" w:rsidRDefault="00E80ABE" w:rsidP="00714123">
      <w:pPr>
        <w:ind w:right="68"/>
        <w:jc w:val="both"/>
        <w:rPr>
          <w:rFonts w:ascii="Tahoma" w:hAnsi="Tahoma" w:cs="Tahoma"/>
          <w:bCs/>
          <w:sz w:val="10"/>
          <w:szCs w:val="10"/>
        </w:rPr>
      </w:pPr>
    </w:p>
    <w:p w:rsidR="00142275" w:rsidRPr="004E49CD" w:rsidRDefault="00FE524F" w:rsidP="00142275">
      <w:pPr>
        <w:jc w:val="both"/>
        <w:rPr>
          <w:rFonts w:ascii="Tahoma" w:hAnsi="Tahoma" w:cs="Tahoma"/>
          <w:sz w:val="22"/>
          <w:szCs w:val="22"/>
        </w:rPr>
      </w:pPr>
      <w:r w:rsidRPr="00FE524F">
        <w:rPr>
          <w:rFonts w:ascii="Tahoma" w:hAnsi="Tahoma" w:cs="Tahoma"/>
          <w:b/>
          <w:sz w:val="22"/>
          <w:szCs w:val="22"/>
        </w:rPr>
        <w:pict>
          <v:shape id="_x0000_i1035" type="#_x0000_t136" style="width:492.2pt;height:11.8pt" fillcolor="#5a5a5a [2109]">
            <v:shadow color="#868686"/>
            <v:textpath style="font-family:&quot;Arial Black&quot;;v-text-kern:t" trim="t" fitpath="t" string="IMPACT AFRICA INTERNATIONAL INVITES THE VC TO ITS 2017 INTERNATIONAL DEBATE CHAMPIONSHIP"/>
          </v:shape>
        </w:pict>
      </w:r>
      <w:r w:rsidR="00142275" w:rsidRPr="00183165">
        <w:rPr>
          <w:rFonts w:ascii="Tahoma" w:hAnsi="Tahoma" w:cs="Tahoma"/>
          <w:sz w:val="21"/>
          <w:szCs w:val="21"/>
        </w:rPr>
        <w:t xml:space="preserve">An international organization established with the responsibility of contributing to Africa sustainable development and the development of the youths for responsible leadership in Africa impact. Africa International has invited the Vice-Chancellor, Prof. Joseph E. Ahaneku, </w:t>
      </w:r>
      <w:proofErr w:type="gramStart"/>
      <w:r w:rsidR="00142275" w:rsidRPr="00183165">
        <w:rPr>
          <w:rFonts w:ascii="Tahoma" w:hAnsi="Tahoma" w:cs="Tahoma"/>
          <w:sz w:val="21"/>
          <w:szCs w:val="21"/>
        </w:rPr>
        <w:t>FAS</w:t>
      </w:r>
      <w:proofErr w:type="gramEnd"/>
      <w:r w:rsidR="00142275" w:rsidRPr="00183165">
        <w:rPr>
          <w:rFonts w:ascii="Tahoma" w:hAnsi="Tahoma" w:cs="Tahoma"/>
          <w:sz w:val="21"/>
          <w:szCs w:val="21"/>
        </w:rPr>
        <w:t xml:space="preserve"> to the 2017 edition of its international debate championship and continental public speaking contest.</w:t>
      </w:r>
    </w:p>
    <w:p w:rsidR="00142275" w:rsidRPr="00183165" w:rsidRDefault="00142275" w:rsidP="00142275">
      <w:pPr>
        <w:jc w:val="both"/>
        <w:rPr>
          <w:rFonts w:ascii="Tahoma" w:hAnsi="Tahoma" w:cs="Tahoma"/>
          <w:sz w:val="10"/>
          <w:szCs w:val="10"/>
        </w:rPr>
      </w:pPr>
    </w:p>
    <w:p w:rsidR="00142275" w:rsidRPr="004E49CD" w:rsidRDefault="00142275" w:rsidP="00142275">
      <w:pPr>
        <w:jc w:val="both"/>
        <w:rPr>
          <w:rFonts w:ascii="Tahoma" w:hAnsi="Tahoma" w:cs="Tahoma"/>
          <w:sz w:val="22"/>
          <w:szCs w:val="22"/>
        </w:rPr>
      </w:pPr>
      <w:r w:rsidRPr="004E49CD">
        <w:rPr>
          <w:rFonts w:ascii="Tahoma" w:hAnsi="Tahoma" w:cs="Tahoma"/>
          <w:b/>
          <w:sz w:val="22"/>
          <w:szCs w:val="22"/>
        </w:rPr>
        <w:t>Date:</w:t>
      </w:r>
      <w:r w:rsidRPr="004E49CD">
        <w:rPr>
          <w:rFonts w:ascii="Tahoma" w:hAnsi="Tahoma" w:cs="Tahoma"/>
          <w:sz w:val="22"/>
          <w:szCs w:val="22"/>
        </w:rPr>
        <w:tab/>
      </w:r>
      <w:r w:rsidRPr="004E49CD">
        <w:rPr>
          <w:rFonts w:ascii="Tahoma" w:hAnsi="Tahoma" w:cs="Tahoma"/>
          <w:sz w:val="22"/>
          <w:szCs w:val="22"/>
        </w:rPr>
        <w:tab/>
        <w:t>-</w:t>
      </w:r>
      <w:r w:rsidRPr="004E49CD">
        <w:rPr>
          <w:rFonts w:ascii="Tahoma" w:hAnsi="Tahoma" w:cs="Tahoma"/>
          <w:sz w:val="22"/>
          <w:szCs w:val="22"/>
        </w:rPr>
        <w:tab/>
        <w:t>18</w:t>
      </w:r>
      <w:r w:rsidRPr="004E49CD">
        <w:rPr>
          <w:rFonts w:ascii="Tahoma" w:hAnsi="Tahoma" w:cs="Tahoma"/>
          <w:sz w:val="22"/>
          <w:szCs w:val="22"/>
          <w:vertAlign w:val="superscript"/>
        </w:rPr>
        <w:t>th</w:t>
      </w:r>
      <w:r w:rsidRPr="004E49CD">
        <w:rPr>
          <w:rFonts w:ascii="Tahoma" w:hAnsi="Tahoma" w:cs="Tahoma"/>
          <w:sz w:val="22"/>
          <w:szCs w:val="22"/>
        </w:rPr>
        <w:t xml:space="preserve"> of December, 2017</w:t>
      </w:r>
    </w:p>
    <w:p w:rsidR="00142275" w:rsidRPr="004E49CD" w:rsidRDefault="00142275" w:rsidP="00142275">
      <w:pPr>
        <w:jc w:val="both"/>
        <w:rPr>
          <w:rFonts w:ascii="Tahoma" w:hAnsi="Tahoma" w:cs="Tahoma"/>
          <w:sz w:val="22"/>
          <w:szCs w:val="22"/>
        </w:rPr>
      </w:pPr>
      <w:r w:rsidRPr="004E49CD">
        <w:rPr>
          <w:rFonts w:ascii="Tahoma" w:hAnsi="Tahoma" w:cs="Tahoma"/>
          <w:b/>
          <w:sz w:val="22"/>
          <w:szCs w:val="22"/>
        </w:rPr>
        <w:t>Venue:</w:t>
      </w:r>
      <w:r w:rsidRPr="004E49CD">
        <w:rPr>
          <w:rFonts w:ascii="Tahoma" w:hAnsi="Tahoma" w:cs="Tahoma"/>
          <w:b/>
          <w:sz w:val="22"/>
          <w:szCs w:val="22"/>
        </w:rPr>
        <w:tab/>
      </w:r>
      <w:r w:rsidRPr="004E49CD">
        <w:rPr>
          <w:rFonts w:ascii="Tahoma" w:hAnsi="Tahoma" w:cs="Tahoma"/>
          <w:sz w:val="22"/>
          <w:szCs w:val="22"/>
        </w:rPr>
        <w:t>-</w:t>
      </w:r>
      <w:r w:rsidRPr="004E49CD">
        <w:rPr>
          <w:rFonts w:ascii="Tahoma" w:hAnsi="Tahoma" w:cs="Tahoma"/>
          <w:sz w:val="22"/>
          <w:szCs w:val="22"/>
        </w:rPr>
        <w:tab/>
        <w:t xml:space="preserve">University of Botswana, Gaborone, Botswana </w:t>
      </w:r>
    </w:p>
    <w:p w:rsidR="00142275" w:rsidRPr="004E49CD" w:rsidRDefault="00142275" w:rsidP="00142275">
      <w:pPr>
        <w:jc w:val="both"/>
        <w:rPr>
          <w:rFonts w:ascii="Tahoma" w:hAnsi="Tahoma" w:cs="Tahoma"/>
          <w:sz w:val="22"/>
          <w:szCs w:val="22"/>
        </w:rPr>
      </w:pPr>
      <w:r w:rsidRPr="004E49CD">
        <w:rPr>
          <w:rFonts w:ascii="Tahoma" w:hAnsi="Tahoma" w:cs="Tahoma"/>
          <w:b/>
          <w:sz w:val="22"/>
          <w:szCs w:val="22"/>
        </w:rPr>
        <w:t>Theme:</w:t>
      </w:r>
      <w:r w:rsidRPr="004E49CD">
        <w:rPr>
          <w:rFonts w:ascii="Tahoma" w:hAnsi="Tahoma" w:cs="Tahoma"/>
          <w:sz w:val="22"/>
          <w:szCs w:val="22"/>
        </w:rPr>
        <w:t xml:space="preserve"> </w:t>
      </w:r>
      <w:r w:rsidRPr="004E49CD">
        <w:rPr>
          <w:rFonts w:ascii="Tahoma" w:hAnsi="Tahoma" w:cs="Tahoma"/>
          <w:sz w:val="22"/>
          <w:szCs w:val="22"/>
        </w:rPr>
        <w:tab/>
        <w:t>-</w:t>
      </w:r>
      <w:r w:rsidRPr="004E49CD">
        <w:rPr>
          <w:rFonts w:ascii="Tahoma" w:hAnsi="Tahoma" w:cs="Tahoma"/>
          <w:sz w:val="22"/>
          <w:szCs w:val="22"/>
        </w:rPr>
        <w:tab/>
        <w:t xml:space="preserve">Responsible Leadership and Sustainable Development </w:t>
      </w:r>
    </w:p>
    <w:p w:rsidR="009B7C4D" w:rsidRDefault="009B7C4D" w:rsidP="00714123">
      <w:pPr>
        <w:jc w:val="both"/>
        <w:rPr>
          <w:b/>
          <w:bCs/>
          <w:caps/>
          <w:sz w:val="19"/>
          <w:szCs w:val="19"/>
        </w:rPr>
        <w:sectPr w:rsidR="009B7C4D" w:rsidSect="00E80ABE">
          <w:type w:val="continuous"/>
          <w:pgSz w:w="11909" w:h="16834" w:code="9"/>
          <w:pgMar w:top="1440" w:right="720" w:bottom="432" w:left="1296" w:header="720" w:footer="720" w:gutter="0"/>
          <w:cols w:sep="1" w:space="216"/>
          <w:docGrid w:linePitch="360"/>
        </w:sectPr>
      </w:pPr>
    </w:p>
    <w:p w:rsidR="00714123" w:rsidRPr="00FE6FF8" w:rsidRDefault="00714123" w:rsidP="00714123">
      <w:pPr>
        <w:jc w:val="both"/>
        <w:rPr>
          <w:rFonts w:ascii="Tahoma" w:hAnsi="Tahoma" w:cs="Tahoma"/>
          <w:b/>
          <w:i/>
          <w:color w:val="000000" w:themeColor="text1"/>
          <w:sz w:val="16"/>
          <w:szCs w:val="16"/>
        </w:rPr>
      </w:pPr>
    </w:p>
    <w:p w:rsidR="005533E5" w:rsidRPr="00183165" w:rsidRDefault="00FE524F" w:rsidP="006822D4">
      <w:pPr>
        <w:ind w:right="90"/>
        <w:jc w:val="both"/>
        <w:rPr>
          <w:rFonts w:ascii="Tahoma" w:hAnsi="Tahoma" w:cs="Tahoma"/>
          <w:sz w:val="21"/>
          <w:szCs w:val="21"/>
        </w:rPr>
      </w:pPr>
      <w:r w:rsidRPr="00FE524F">
        <w:rPr>
          <w:rFonts w:ascii="Tahoma" w:hAnsi="Tahoma" w:cs="Tahoma"/>
          <w:b/>
          <w:sz w:val="22"/>
          <w:szCs w:val="22"/>
        </w:rPr>
        <w:pict>
          <v:shape id="_x0000_i1036" type="#_x0000_t136" style="width:494.35pt;height:9.65pt" fillcolor="#272727 [2749]">
            <v:shadow color="#868686"/>
            <v:textpath style="font-family:&quot;Arial Black&quot;;v-text-kern:t" trim="t" fitpath="t" string="PROF. H. C. MADUKA NOMINATED TO SERVE AS A MEMBER OF A PANEL TO REVIEW THE DRAFT EIA REPORT"/>
          </v:shape>
        </w:pict>
      </w:r>
      <w:r w:rsidR="005533E5" w:rsidRPr="00183165">
        <w:rPr>
          <w:rFonts w:ascii="Tahoma" w:hAnsi="Tahoma" w:cs="Tahoma"/>
          <w:sz w:val="21"/>
          <w:szCs w:val="21"/>
        </w:rPr>
        <w:t xml:space="preserve">A Professor of the Department of Human Bio-Chemistry, UNIZIK Prof. H. C. </w:t>
      </w:r>
      <w:proofErr w:type="spellStart"/>
      <w:r w:rsidR="005533E5" w:rsidRPr="00183165">
        <w:rPr>
          <w:rFonts w:ascii="Tahoma" w:hAnsi="Tahoma" w:cs="Tahoma"/>
          <w:sz w:val="21"/>
          <w:szCs w:val="21"/>
        </w:rPr>
        <w:t>Maduka</w:t>
      </w:r>
      <w:proofErr w:type="spellEnd"/>
      <w:r w:rsidR="005533E5" w:rsidRPr="00183165">
        <w:rPr>
          <w:rFonts w:ascii="Tahoma" w:hAnsi="Tahoma" w:cs="Tahoma"/>
          <w:sz w:val="21"/>
          <w:szCs w:val="21"/>
        </w:rPr>
        <w:t xml:space="preserve"> has been nominated in recognition of his expertise and experience to serve as a member of the panel to review the draft Environmental Impact Assessment (EIA) of the proposed </w:t>
      </w:r>
      <w:proofErr w:type="spellStart"/>
      <w:r w:rsidR="005533E5" w:rsidRPr="00183165">
        <w:rPr>
          <w:rFonts w:ascii="Tahoma" w:hAnsi="Tahoma" w:cs="Tahoma"/>
          <w:sz w:val="21"/>
          <w:szCs w:val="21"/>
        </w:rPr>
        <w:t>Uzu</w:t>
      </w:r>
      <w:proofErr w:type="spellEnd"/>
      <w:r w:rsidR="005533E5" w:rsidRPr="00183165">
        <w:rPr>
          <w:rFonts w:ascii="Tahoma" w:hAnsi="Tahoma" w:cs="Tahoma"/>
          <w:sz w:val="21"/>
          <w:szCs w:val="21"/>
        </w:rPr>
        <w:t xml:space="preserve"> wells development project, Node, </w:t>
      </w:r>
      <w:proofErr w:type="spellStart"/>
      <w:r w:rsidR="005533E5" w:rsidRPr="00183165">
        <w:rPr>
          <w:rFonts w:ascii="Tahoma" w:hAnsi="Tahoma" w:cs="Tahoma"/>
          <w:sz w:val="21"/>
          <w:szCs w:val="21"/>
        </w:rPr>
        <w:t>Bayelsa</w:t>
      </w:r>
      <w:proofErr w:type="spellEnd"/>
      <w:r w:rsidR="005533E5" w:rsidRPr="00183165">
        <w:rPr>
          <w:rFonts w:ascii="Tahoma" w:hAnsi="Tahoma" w:cs="Tahoma"/>
          <w:sz w:val="21"/>
          <w:szCs w:val="21"/>
        </w:rPr>
        <w:t xml:space="preserve"> State.</w:t>
      </w:r>
    </w:p>
    <w:p w:rsidR="005533E5" w:rsidRPr="00183165" w:rsidRDefault="005533E5" w:rsidP="006822D4">
      <w:pPr>
        <w:ind w:right="90"/>
        <w:jc w:val="both"/>
        <w:rPr>
          <w:rFonts w:ascii="Tahoma" w:hAnsi="Tahoma" w:cs="Tahoma"/>
          <w:sz w:val="10"/>
          <w:szCs w:val="10"/>
        </w:rPr>
      </w:pPr>
    </w:p>
    <w:p w:rsidR="005533E5" w:rsidRPr="00183165" w:rsidRDefault="005533E5" w:rsidP="006822D4">
      <w:pPr>
        <w:ind w:right="90"/>
        <w:jc w:val="both"/>
        <w:rPr>
          <w:rFonts w:ascii="Tahoma" w:hAnsi="Tahoma" w:cs="Tahoma"/>
          <w:sz w:val="21"/>
          <w:szCs w:val="21"/>
        </w:rPr>
      </w:pPr>
      <w:r w:rsidRPr="00183165">
        <w:rPr>
          <w:rFonts w:ascii="Tahoma" w:hAnsi="Tahoma" w:cs="Tahoma"/>
          <w:sz w:val="21"/>
          <w:szCs w:val="21"/>
        </w:rPr>
        <w:t xml:space="preserve">Prof. </w:t>
      </w:r>
      <w:proofErr w:type="spellStart"/>
      <w:r w:rsidRPr="00183165">
        <w:rPr>
          <w:rFonts w:ascii="Tahoma" w:hAnsi="Tahoma" w:cs="Tahoma"/>
          <w:sz w:val="21"/>
          <w:szCs w:val="21"/>
        </w:rPr>
        <w:t>Maduka</w:t>
      </w:r>
      <w:proofErr w:type="spellEnd"/>
      <w:r w:rsidRPr="00183165">
        <w:rPr>
          <w:rFonts w:ascii="Tahoma" w:hAnsi="Tahoma" w:cs="Tahoma"/>
          <w:sz w:val="21"/>
          <w:szCs w:val="21"/>
        </w:rPr>
        <w:t xml:space="preserve"> and other nominated experts and regulators from </w:t>
      </w:r>
      <w:proofErr w:type="spellStart"/>
      <w:r w:rsidRPr="00183165">
        <w:rPr>
          <w:rFonts w:ascii="Tahoma" w:hAnsi="Tahoma" w:cs="Tahoma"/>
          <w:sz w:val="21"/>
          <w:szCs w:val="21"/>
        </w:rPr>
        <w:t>Yenagoa</w:t>
      </w:r>
      <w:proofErr w:type="spellEnd"/>
      <w:r w:rsidRPr="00183165">
        <w:rPr>
          <w:rFonts w:ascii="Tahoma" w:hAnsi="Tahoma" w:cs="Tahoma"/>
          <w:sz w:val="21"/>
          <w:szCs w:val="21"/>
        </w:rPr>
        <w:t xml:space="preserve">, </w:t>
      </w:r>
      <w:proofErr w:type="spellStart"/>
      <w:r w:rsidRPr="00183165">
        <w:rPr>
          <w:rFonts w:ascii="Tahoma" w:hAnsi="Tahoma" w:cs="Tahoma"/>
          <w:sz w:val="21"/>
          <w:szCs w:val="21"/>
        </w:rPr>
        <w:t>Bayelsa</w:t>
      </w:r>
      <w:proofErr w:type="spellEnd"/>
      <w:r w:rsidRPr="00183165">
        <w:rPr>
          <w:rFonts w:ascii="Tahoma" w:hAnsi="Tahoma" w:cs="Tahoma"/>
          <w:sz w:val="21"/>
          <w:szCs w:val="21"/>
        </w:rPr>
        <w:t xml:space="preserve"> State are requested pay attention to waste Management aspect of the project as well as;</w:t>
      </w:r>
    </w:p>
    <w:p w:rsidR="00C5280C" w:rsidRPr="00183165" w:rsidRDefault="005533E5" w:rsidP="005533E5">
      <w:pPr>
        <w:pStyle w:val="ListParagraph"/>
        <w:numPr>
          <w:ilvl w:val="0"/>
          <w:numId w:val="22"/>
        </w:numPr>
        <w:ind w:right="90"/>
        <w:jc w:val="both"/>
        <w:rPr>
          <w:rFonts w:ascii="Tahoma" w:hAnsi="Tahoma" w:cs="Tahoma"/>
          <w:sz w:val="21"/>
          <w:szCs w:val="21"/>
        </w:rPr>
      </w:pPr>
      <w:r w:rsidRPr="00183165">
        <w:rPr>
          <w:rFonts w:ascii="Tahoma" w:hAnsi="Tahoma" w:cs="Tahoma"/>
          <w:sz w:val="21"/>
          <w:szCs w:val="21"/>
        </w:rPr>
        <w:t>Conform with EIA regulations, scope, best practices, procedure and methods</w:t>
      </w:r>
    </w:p>
    <w:p w:rsidR="005533E5" w:rsidRPr="00183165" w:rsidRDefault="005533E5" w:rsidP="005533E5">
      <w:pPr>
        <w:pStyle w:val="ListParagraph"/>
        <w:numPr>
          <w:ilvl w:val="0"/>
          <w:numId w:val="22"/>
        </w:numPr>
        <w:ind w:right="90"/>
        <w:jc w:val="both"/>
        <w:rPr>
          <w:rFonts w:ascii="Tahoma" w:hAnsi="Tahoma" w:cs="Tahoma"/>
          <w:sz w:val="21"/>
          <w:szCs w:val="21"/>
        </w:rPr>
      </w:pPr>
      <w:r w:rsidRPr="00183165">
        <w:rPr>
          <w:rFonts w:ascii="Tahoma" w:hAnsi="Tahoma" w:cs="Tahoma"/>
          <w:sz w:val="21"/>
          <w:szCs w:val="21"/>
        </w:rPr>
        <w:t>The quality/adequacy of the technical and environmental baseline data/information</w:t>
      </w:r>
    </w:p>
    <w:p w:rsidR="005533E5" w:rsidRPr="00183165" w:rsidRDefault="005533E5" w:rsidP="005533E5">
      <w:pPr>
        <w:pStyle w:val="ListParagraph"/>
        <w:numPr>
          <w:ilvl w:val="0"/>
          <w:numId w:val="22"/>
        </w:numPr>
        <w:ind w:right="90"/>
        <w:jc w:val="both"/>
        <w:rPr>
          <w:rFonts w:ascii="Tahoma" w:hAnsi="Tahoma" w:cs="Tahoma"/>
          <w:sz w:val="21"/>
          <w:szCs w:val="21"/>
        </w:rPr>
      </w:pPr>
      <w:r w:rsidRPr="00183165">
        <w:rPr>
          <w:rFonts w:ascii="Tahoma" w:hAnsi="Tahoma" w:cs="Tahoma"/>
          <w:sz w:val="21"/>
          <w:szCs w:val="21"/>
        </w:rPr>
        <w:t>Impact evaluation and mitigation measures etc.</w:t>
      </w:r>
    </w:p>
    <w:p w:rsidR="005533E5" w:rsidRPr="00183165" w:rsidRDefault="005533E5" w:rsidP="005533E5">
      <w:pPr>
        <w:ind w:right="90"/>
        <w:jc w:val="both"/>
        <w:rPr>
          <w:rFonts w:ascii="Tahoma" w:hAnsi="Tahoma" w:cs="Tahoma"/>
          <w:sz w:val="10"/>
          <w:szCs w:val="10"/>
        </w:rPr>
      </w:pPr>
    </w:p>
    <w:p w:rsidR="005533E5" w:rsidRPr="00183165" w:rsidRDefault="005533E5" w:rsidP="005533E5">
      <w:pPr>
        <w:ind w:right="90"/>
        <w:jc w:val="both"/>
        <w:rPr>
          <w:rFonts w:ascii="Tahoma" w:hAnsi="Tahoma" w:cs="Tahoma"/>
          <w:sz w:val="21"/>
          <w:szCs w:val="21"/>
        </w:rPr>
      </w:pPr>
      <w:r w:rsidRPr="00183165">
        <w:rPr>
          <w:rFonts w:ascii="Tahoma" w:hAnsi="Tahoma" w:cs="Tahoma"/>
          <w:sz w:val="21"/>
          <w:szCs w:val="21"/>
        </w:rPr>
        <w:t xml:space="preserve">The panel review is in line with the provisions </w:t>
      </w:r>
      <w:r w:rsidR="00DF3F4B" w:rsidRPr="00183165">
        <w:rPr>
          <w:rFonts w:ascii="Tahoma" w:hAnsi="Tahoma" w:cs="Tahoma"/>
          <w:sz w:val="21"/>
          <w:szCs w:val="21"/>
        </w:rPr>
        <w:t>of the EIA Act CAP LFN 2004, which makes EIA Studies mandatory for all new major development projects.</w:t>
      </w:r>
    </w:p>
    <w:p w:rsidR="00184D53" w:rsidRDefault="00184D53" w:rsidP="005533E5">
      <w:pPr>
        <w:ind w:right="90"/>
        <w:jc w:val="both"/>
        <w:rPr>
          <w:rFonts w:ascii="Tahoma" w:hAnsi="Tahoma" w:cs="Tahoma"/>
          <w:sz w:val="22"/>
          <w:szCs w:val="22"/>
        </w:rPr>
      </w:pPr>
    </w:p>
    <w:p w:rsidR="00184D53" w:rsidRDefault="00FE524F" w:rsidP="00184D53">
      <w:pPr>
        <w:jc w:val="both"/>
        <w:rPr>
          <w:rStyle w:val="Strong"/>
          <w:rFonts w:ascii="Tahoma" w:hAnsi="Tahoma" w:cs="Tahoma"/>
        </w:rPr>
      </w:pPr>
      <w:r w:rsidRPr="00FE524F">
        <w:rPr>
          <w:b/>
          <w:bCs/>
          <w:caps/>
          <w:sz w:val="19"/>
          <w:szCs w:val="19"/>
        </w:rPr>
        <w:pict>
          <v:shape id="_x0000_i1037" type="#_x0000_t136" style="width:4in;height:11.3pt" fillcolor="black" stroked="f">
            <v:fill color2="#f93"/>
            <v:shadow on="t" color="silver" opacity="52429f"/>
            <v:textpath style="font-family:&quot;Impact&quot;;v-text-kern:t" trim="t" fitpath="t" string="HEALTH TIPS:  DEMENTIA"/>
          </v:shape>
        </w:pict>
      </w:r>
    </w:p>
    <w:p w:rsidR="00184D53" w:rsidRDefault="00184D53" w:rsidP="00184D53">
      <w:pPr>
        <w:jc w:val="both"/>
        <w:rPr>
          <w:rStyle w:val="Strong"/>
          <w:rFonts w:ascii="Tahoma" w:hAnsi="Tahoma" w:cs="Tahoma"/>
          <w:b w:val="0"/>
          <w:sz w:val="22"/>
          <w:szCs w:val="22"/>
        </w:rPr>
        <w:sectPr w:rsidR="00184D53" w:rsidSect="00E80ABE">
          <w:type w:val="continuous"/>
          <w:pgSz w:w="11909" w:h="16834" w:code="9"/>
          <w:pgMar w:top="1440" w:right="720" w:bottom="432" w:left="1296" w:header="720" w:footer="720" w:gutter="0"/>
          <w:cols w:sep="1" w:space="216"/>
          <w:docGrid w:linePitch="360"/>
        </w:sectPr>
      </w:pPr>
    </w:p>
    <w:p w:rsidR="00184D53" w:rsidRPr="00183165" w:rsidRDefault="00184D53" w:rsidP="00184D53">
      <w:pPr>
        <w:jc w:val="both"/>
        <w:rPr>
          <w:rFonts w:ascii="Tahoma" w:hAnsi="Tahoma" w:cs="Tahoma"/>
          <w:sz w:val="21"/>
          <w:szCs w:val="21"/>
        </w:rPr>
      </w:pPr>
      <w:r w:rsidRPr="00183165">
        <w:rPr>
          <w:rStyle w:val="Strong"/>
          <w:rFonts w:ascii="Tahoma" w:hAnsi="Tahoma" w:cs="Tahoma"/>
          <w:b w:val="0"/>
          <w:sz w:val="21"/>
          <w:szCs w:val="21"/>
        </w:rPr>
        <w:lastRenderedPageBreak/>
        <w:t xml:space="preserve">Dementia is a general term for a decline in mental ability severe enough to interfere with daily life. Dementia is not a specific disease. It's an overall term that describes a wide range of symptoms </w:t>
      </w:r>
      <w:r w:rsidRPr="00183165">
        <w:rPr>
          <w:rFonts w:ascii="Tahoma" w:hAnsi="Tahoma" w:cs="Tahoma"/>
          <w:sz w:val="21"/>
          <w:szCs w:val="21"/>
        </w:rPr>
        <w:t>associated with a decline in memory or other thinking skills severe enough to reduce a person's ability to perform everyday activities</w:t>
      </w:r>
      <w:r w:rsidRPr="00183165">
        <w:rPr>
          <w:rFonts w:ascii="Tahoma" w:hAnsi="Tahoma" w:cs="Tahoma"/>
          <w:color w:val="000000"/>
          <w:sz w:val="21"/>
          <w:szCs w:val="21"/>
        </w:rPr>
        <w:t xml:space="preserve">. </w:t>
      </w:r>
      <w:hyperlink r:id="rId13" w:history="1">
        <w:r w:rsidRPr="00183165">
          <w:rPr>
            <w:rStyle w:val="Hyperlink"/>
            <w:rFonts w:ascii="Tahoma" w:hAnsi="Tahoma" w:cs="Tahoma"/>
            <w:color w:val="000000"/>
            <w:sz w:val="21"/>
            <w:szCs w:val="21"/>
            <w:u w:val="none"/>
          </w:rPr>
          <w:t>Alzheimer's disease</w:t>
        </w:r>
      </w:hyperlink>
      <w:r w:rsidRPr="00183165">
        <w:rPr>
          <w:rFonts w:ascii="Tahoma" w:hAnsi="Tahoma" w:cs="Tahoma"/>
          <w:color w:val="000000"/>
          <w:sz w:val="21"/>
          <w:szCs w:val="21"/>
        </w:rPr>
        <w:t xml:space="preserve"> accounts for 60 to 80 percent of cases. </w:t>
      </w:r>
      <w:hyperlink r:id="rId14" w:history="1">
        <w:r w:rsidRPr="00183165">
          <w:rPr>
            <w:rStyle w:val="Hyperlink"/>
            <w:rFonts w:ascii="Tahoma" w:hAnsi="Tahoma" w:cs="Tahoma"/>
            <w:color w:val="000000"/>
            <w:sz w:val="21"/>
            <w:szCs w:val="21"/>
            <w:u w:val="none"/>
          </w:rPr>
          <w:t>Vascular dementia</w:t>
        </w:r>
      </w:hyperlink>
      <w:r w:rsidRPr="00183165">
        <w:rPr>
          <w:rFonts w:ascii="Tahoma" w:hAnsi="Tahoma" w:cs="Tahoma"/>
          <w:color w:val="000000"/>
          <w:sz w:val="21"/>
          <w:szCs w:val="21"/>
        </w:rPr>
        <w:t>,</w:t>
      </w:r>
      <w:r w:rsidRPr="00183165">
        <w:rPr>
          <w:rFonts w:ascii="Tahoma" w:hAnsi="Tahoma" w:cs="Tahoma"/>
          <w:sz w:val="21"/>
          <w:szCs w:val="21"/>
        </w:rPr>
        <w:t xml:space="preserve"> which occurs after a stroke, is the second most common dementia type. But there </w:t>
      </w:r>
      <w:r w:rsidRPr="00183165">
        <w:rPr>
          <w:rFonts w:ascii="Tahoma" w:hAnsi="Tahoma" w:cs="Tahoma"/>
          <w:sz w:val="21"/>
          <w:szCs w:val="21"/>
        </w:rPr>
        <w:lastRenderedPageBreak/>
        <w:t>are many other conditions that can cause symptoms of dementia, including some that are reversible, such as thyroid problems and vitamin deficiencies. Dementia is often incorrectly referred to as "senility" or "senile dementia," which reflects the formerly widespread but incorrect belief that serious mental decline is a normal part of aging.</w:t>
      </w:r>
    </w:p>
    <w:p w:rsidR="00184D53" w:rsidRPr="00183165" w:rsidRDefault="00184D53" w:rsidP="00184D53">
      <w:pPr>
        <w:jc w:val="both"/>
        <w:rPr>
          <w:rFonts w:ascii="Tahoma" w:hAnsi="Tahoma" w:cs="Tahoma"/>
          <w:b/>
          <w:sz w:val="10"/>
          <w:szCs w:val="10"/>
        </w:rPr>
      </w:pPr>
    </w:p>
    <w:p w:rsidR="00184D53" w:rsidRPr="00183165" w:rsidRDefault="00184D53" w:rsidP="00184D53">
      <w:pPr>
        <w:jc w:val="both"/>
        <w:outlineLvl w:val="1"/>
        <w:rPr>
          <w:rFonts w:ascii="Tahoma" w:hAnsi="Tahoma" w:cs="Tahoma"/>
          <w:b/>
          <w:bCs/>
          <w:sz w:val="21"/>
          <w:szCs w:val="21"/>
        </w:rPr>
      </w:pPr>
      <w:r w:rsidRPr="00183165">
        <w:rPr>
          <w:rFonts w:ascii="Tahoma" w:hAnsi="Tahoma" w:cs="Tahoma"/>
          <w:b/>
          <w:bCs/>
          <w:sz w:val="21"/>
          <w:szCs w:val="21"/>
        </w:rPr>
        <w:t>MEMORY LOSS AND OTHER SYMPTOMS OF DEMENTIA</w:t>
      </w:r>
    </w:p>
    <w:p w:rsidR="00184D53" w:rsidRPr="00183165" w:rsidRDefault="00184D53" w:rsidP="00184D53">
      <w:pPr>
        <w:jc w:val="both"/>
        <w:outlineLvl w:val="1"/>
        <w:rPr>
          <w:rFonts w:ascii="Tahoma" w:hAnsi="Tahoma" w:cs="Tahoma"/>
          <w:b/>
          <w:bCs/>
          <w:sz w:val="21"/>
          <w:szCs w:val="21"/>
        </w:rPr>
      </w:pPr>
      <w:r w:rsidRPr="00183165">
        <w:rPr>
          <w:rFonts w:ascii="Tahoma" w:hAnsi="Tahoma" w:cs="Tahoma"/>
          <w:sz w:val="21"/>
          <w:szCs w:val="21"/>
        </w:rPr>
        <w:lastRenderedPageBreak/>
        <w:t xml:space="preserve">While </w:t>
      </w:r>
      <w:r w:rsidRPr="00183165">
        <w:rPr>
          <w:rFonts w:ascii="Tahoma" w:hAnsi="Tahoma" w:cs="Tahoma"/>
          <w:bCs/>
          <w:sz w:val="21"/>
          <w:szCs w:val="21"/>
        </w:rPr>
        <w:t>symptoms of dementia can vary greatly</w:t>
      </w:r>
      <w:r w:rsidRPr="00183165">
        <w:rPr>
          <w:rFonts w:ascii="Tahoma" w:hAnsi="Tahoma" w:cs="Tahoma"/>
          <w:sz w:val="21"/>
          <w:szCs w:val="21"/>
        </w:rPr>
        <w:t>, at least two of the following core mental functions must be significantly impaired to be considered dementia:</w:t>
      </w:r>
    </w:p>
    <w:p w:rsidR="00184D53" w:rsidRPr="00183165" w:rsidRDefault="00184D53" w:rsidP="00184D53">
      <w:pPr>
        <w:numPr>
          <w:ilvl w:val="0"/>
          <w:numId w:val="9"/>
        </w:numPr>
        <w:jc w:val="both"/>
        <w:rPr>
          <w:rFonts w:ascii="Tahoma" w:hAnsi="Tahoma" w:cs="Tahoma"/>
          <w:sz w:val="21"/>
          <w:szCs w:val="21"/>
        </w:rPr>
      </w:pPr>
      <w:r w:rsidRPr="00183165">
        <w:rPr>
          <w:rFonts w:ascii="Tahoma" w:hAnsi="Tahoma" w:cs="Tahoma"/>
          <w:sz w:val="21"/>
          <w:szCs w:val="21"/>
        </w:rPr>
        <w:t xml:space="preserve">Memory </w:t>
      </w:r>
    </w:p>
    <w:p w:rsidR="00184D53" w:rsidRPr="00183165" w:rsidRDefault="00184D53" w:rsidP="00184D53">
      <w:pPr>
        <w:numPr>
          <w:ilvl w:val="0"/>
          <w:numId w:val="9"/>
        </w:numPr>
        <w:jc w:val="both"/>
        <w:rPr>
          <w:rFonts w:ascii="Tahoma" w:hAnsi="Tahoma" w:cs="Tahoma"/>
          <w:sz w:val="21"/>
          <w:szCs w:val="21"/>
        </w:rPr>
      </w:pPr>
      <w:r w:rsidRPr="00183165">
        <w:rPr>
          <w:rFonts w:ascii="Tahoma" w:hAnsi="Tahoma" w:cs="Tahoma"/>
          <w:sz w:val="21"/>
          <w:szCs w:val="21"/>
        </w:rPr>
        <w:t xml:space="preserve">Communication and language </w:t>
      </w:r>
    </w:p>
    <w:p w:rsidR="00184D53" w:rsidRPr="00183165" w:rsidRDefault="00184D53" w:rsidP="00184D53">
      <w:pPr>
        <w:numPr>
          <w:ilvl w:val="0"/>
          <w:numId w:val="9"/>
        </w:numPr>
        <w:jc w:val="both"/>
        <w:rPr>
          <w:rFonts w:ascii="Tahoma" w:hAnsi="Tahoma" w:cs="Tahoma"/>
          <w:sz w:val="21"/>
          <w:szCs w:val="21"/>
        </w:rPr>
      </w:pPr>
      <w:r w:rsidRPr="00183165">
        <w:rPr>
          <w:rFonts w:ascii="Tahoma" w:hAnsi="Tahoma" w:cs="Tahoma"/>
          <w:sz w:val="21"/>
          <w:szCs w:val="21"/>
        </w:rPr>
        <w:t xml:space="preserve">Ability to focus and pay attention </w:t>
      </w:r>
    </w:p>
    <w:p w:rsidR="00184D53" w:rsidRPr="00183165" w:rsidRDefault="00184D53" w:rsidP="00184D53">
      <w:pPr>
        <w:numPr>
          <w:ilvl w:val="0"/>
          <w:numId w:val="9"/>
        </w:numPr>
        <w:jc w:val="both"/>
        <w:rPr>
          <w:rFonts w:ascii="Tahoma" w:hAnsi="Tahoma" w:cs="Tahoma"/>
          <w:sz w:val="21"/>
          <w:szCs w:val="21"/>
        </w:rPr>
      </w:pPr>
      <w:r w:rsidRPr="00183165">
        <w:rPr>
          <w:rFonts w:ascii="Tahoma" w:hAnsi="Tahoma" w:cs="Tahoma"/>
          <w:sz w:val="21"/>
          <w:szCs w:val="21"/>
        </w:rPr>
        <w:t xml:space="preserve">Reasoning and judgment </w:t>
      </w:r>
    </w:p>
    <w:p w:rsidR="00184D53" w:rsidRPr="00183165" w:rsidRDefault="00184D53" w:rsidP="00184D53">
      <w:pPr>
        <w:numPr>
          <w:ilvl w:val="0"/>
          <w:numId w:val="9"/>
        </w:numPr>
        <w:jc w:val="both"/>
        <w:rPr>
          <w:rFonts w:ascii="Tahoma" w:hAnsi="Tahoma" w:cs="Tahoma"/>
          <w:sz w:val="21"/>
          <w:szCs w:val="21"/>
        </w:rPr>
      </w:pPr>
      <w:r w:rsidRPr="00183165">
        <w:rPr>
          <w:rFonts w:ascii="Tahoma" w:hAnsi="Tahoma" w:cs="Tahoma"/>
          <w:sz w:val="21"/>
          <w:szCs w:val="21"/>
        </w:rPr>
        <w:t>Visual perception</w:t>
      </w:r>
    </w:p>
    <w:p w:rsidR="00184D53" w:rsidRPr="00183165" w:rsidRDefault="00184D53" w:rsidP="00184D53">
      <w:pPr>
        <w:jc w:val="both"/>
        <w:rPr>
          <w:rFonts w:ascii="Tahoma" w:hAnsi="Tahoma" w:cs="Tahoma"/>
          <w:sz w:val="21"/>
          <w:szCs w:val="21"/>
        </w:rPr>
      </w:pPr>
      <w:r w:rsidRPr="00183165">
        <w:rPr>
          <w:rFonts w:ascii="Tahoma" w:hAnsi="Tahoma" w:cs="Tahoma"/>
          <w:sz w:val="21"/>
          <w:szCs w:val="21"/>
        </w:rPr>
        <w:t>People with dementia may have problems with short-term memory and keeping track of events. Different types of dementia are associated with particular types of brain cell damage in particular regions of the brain. For example, in Alzheimer's disease, high levels of certain proteins inside and outside brain cells make it hard for brain cells to stay healthy and to communicate with each other. The brain region called the hippocampus is the center of learning and memory in the brain, and the brain cells in this region are often the first to be damaged. That's why memory loss is often one of the earliest symptoms of Alzheimer's. While most changes in the brain that cause dementia are permanent and worsen over time, thinking and memory problems caused by the following conditions may improve when the condition is treated or addressed:</w:t>
      </w:r>
    </w:p>
    <w:p w:rsidR="00184D53" w:rsidRPr="00183165" w:rsidRDefault="00184D53" w:rsidP="00184D53">
      <w:pPr>
        <w:numPr>
          <w:ilvl w:val="0"/>
          <w:numId w:val="10"/>
        </w:numPr>
        <w:jc w:val="both"/>
        <w:rPr>
          <w:rFonts w:ascii="Tahoma" w:hAnsi="Tahoma" w:cs="Tahoma"/>
          <w:sz w:val="21"/>
          <w:szCs w:val="21"/>
        </w:rPr>
      </w:pPr>
      <w:r w:rsidRPr="00183165">
        <w:rPr>
          <w:rFonts w:ascii="Tahoma" w:hAnsi="Tahoma" w:cs="Tahoma"/>
          <w:sz w:val="21"/>
          <w:szCs w:val="21"/>
        </w:rPr>
        <w:t xml:space="preserve">Depression </w:t>
      </w:r>
    </w:p>
    <w:p w:rsidR="00184D53" w:rsidRPr="00183165" w:rsidRDefault="00184D53" w:rsidP="00184D53">
      <w:pPr>
        <w:numPr>
          <w:ilvl w:val="0"/>
          <w:numId w:val="10"/>
        </w:numPr>
        <w:jc w:val="both"/>
        <w:rPr>
          <w:rFonts w:ascii="Tahoma" w:hAnsi="Tahoma" w:cs="Tahoma"/>
          <w:sz w:val="21"/>
          <w:szCs w:val="21"/>
        </w:rPr>
      </w:pPr>
      <w:r w:rsidRPr="00183165">
        <w:rPr>
          <w:rFonts w:ascii="Tahoma" w:hAnsi="Tahoma" w:cs="Tahoma"/>
          <w:sz w:val="21"/>
          <w:szCs w:val="21"/>
        </w:rPr>
        <w:t xml:space="preserve">Medication side effects </w:t>
      </w:r>
    </w:p>
    <w:p w:rsidR="00184D53" w:rsidRPr="00183165" w:rsidRDefault="00184D53" w:rsidP="00184D53">
      <w:pPr>
        <w:numPr>
          <w:ilvl w:val="0"/>
          <w:numId w:val="10"/>
        </w:numPr>
        <w:jc w:val="both"/>
        <w:rPr>
          <w:rFonts w:ascii="Tahoma" w:hAnsi="Tahoma" w:cs="Tahoma"/>
          <w:sz w:val="21"/>
          <w:szCs w:val="21"/>
        </w:rPr>
      </w:pPr>
      <w:r w:rsidRPr="00183165">
        <w:rPr>
          <w:rFonts w:ascii="Tahoma" w:hAnsi="Tahoma" w:cs="Tahoma"/>
          <w:sz w:val="21"/>
          <w:szCs w:val="21"/>
        </w:rPr>
        <w:t xml:space="preserve">Excess use of alcohol </w:t>
      </w:r>
    </w:p>
    <w:p w:rsidR="00184D53" w:rsidRPr="00183165" w:rsidRDefault="00184D53" w:rsidP="00184D53">
      <w:pPr>
        <w:numPr>
          <w:ilvl w:val="0"/>
          <w:numId w:val="10"/>
        </w:numPr>
        <w:jc w:val="both"/>
        <w:rPr>
          <w:rFonts w:ascii="Tahoma" w:hAnsi="Tahoma" w:cs="Tahoma"/>
          <w:sz w:val="21"/>
          <w:szCs w:val="21"/>
        </w:rPr>
      </w:pPr>
      <w:r w:rsidRPr="00183165">
        <w:rPr>
          <w:rFonts w:ascii="Tahoma" w:hAnsi="Tahoma" w:cs="Tahoma"/>
          <w:sz w:val="21"/>
          <w:szCs w:val="21"/>
        </w:rPr>
        <w:t xml:space="preserve">Thyroid problems </w:t>
      </w:r>
    </w:p>
    <w:p w:rsidR="00184D53" w:rsidRPr="00183165" w:rsidRDefault="00184D53" w:rsidP="00184D53">
      <w:pPr>
        <w:numPr>
          <w:ilvl w:val="0"/>
          <w:numId w:val="10"/>
        </w:numPr>
        <w:jc w:val="both"/>
        <w:rPr>
          <w:rFonts w:ascii="Tahoma" w:hAnsi="Tahoma" w:cs="Tahoma"/>
          <w:sz w:val="21"/>
          <w:szCs w:val="21"/>
        </w:rPr>
      </w:pPr>
      <w:r w:rsidRPr="00183165">
        <w:rPr>
          <w:rFonts w:ascii="Tahoma" w:hAnsi="Tahoma" w:cs="Tahoma"/>
          <w:sz w:val="21"/>
          <w:szCs w:val="21"/>
        </w:rPr>
        <w:lastRenderedPageBreak/>
        <w:t>Vitamin deficiencies</w:t>
      </w:r>
    </w:p>
    <w:p w:rsidR="00184D53" w:rsidRPr="00183165" w:rsidRDefault="00184D53" w:rsidP="00184D53">
      <w:pPr>
        <w:jc w:val="both"/>
        <w:rPr>
          <w:rFonts w:ascii="Tahoma" w:hAnsi="Tahoma" w:cs="Tahoma"/>
          <w:sz w:val="21"/>
          <w:szCs w:val="21"/>
        </w:rPr>
      </w:pPr>
      <w:bookmarkStart w:id="1" w:name="diagnosis"/>
      <w:bookmarkEnd w:id="1"/>
      <w:r w:rsidRPr="00183165">
        <w:rPr>
          <w:rFonts w:ascii="Tahoma" w:hAnsi="Tahoma" w:cs="Tahoma"/>
          <w:b/>
          <w:bCs/>
          <w:sz w:val="21"/>
          <w:szCs w:val="21"/>
        </w:rPr>
        <w:t>Diagnosis of dementia</w:t>
      </w:r>
    </w:p>
    <w:p w:rsidR="00184D53" w:rsidRPr="00183165" w:rsidRDefault="00184D53" w:rsidP="00184D53">
      <w:pPr>
        <w:jc w:val="both"/>
        <w:rPr>
          <w:rFonts w:ascii="Tahoma" w:hAnsi="Tahoma" w:cs="Tahoma"/>
          <w:sz w:val="21"/>
          <w:szCs w:val="21"/>
        </w:rPr>
      </w:pPr>
      <w:r w:rsidRPr="00183165">
        <w:rPr>
          <w:rFonts w:ascii="Tahoma" w:hAnsi="Tahoma" w:cs="Tahoma"/>
          <w:bCs/>
          <w:sz w:val="21"/>
          <w:szCs w:val="21"/>
        </w:rPr>
        <w:t>There is no one test to determine if someone has dementia.</w:t>
      </w:r>
      <w:r w:rsidRPr="00183165">
        <w:rPr>
          <w:rFonts w:ascii="Tahoma" w:hAnsi="Tahoma" w:cs="Tahoma"/>
          <w:sz w:val="21"/>
          <w:szCs w:val="21"/>
        </w:rPr>
        <w:t xml:space="preserve"> Doctors diagnose Alzheimer's and other types of dementia based on a careful medical history, a physical examination, laboratory tests, and the characteristic changes in thinking, day-to-day function and behavior associated with each type.</w:t>
      </w:r>
    </w:p>
    <w:p w:rsidR="00184D53" w:rsidRPr="00183165" w:rsidRDefault="00184D53" w:rsidP="00184D53">
      <w:pPr>
        <w:jc w:val="both"/>
        <w:rPr>
          <w:rFonts w:ascii="Tahoma" w:hAnsi="Tahoma" w:cs="Tahoma"/>
          <w:sz w:val="10"/>
          <w:szCs w:val="10"/>
        </w:rPr>
      </w:pPr>
      <w:r w:rsidRPr="00183165">
        <w:rPr>
          <w:rFonts w:ascii="Tahoma" w:hAnsi="Tahoma" w:cs="Tahoma"/>
          <w:sz w:val="21"/>
          <w:szCs w:val="21"/>
        </w:rPr>
        <w:t xml:space="preserve"> </w:t>
      </w:r>
    </w:p>
    <w:p w:rsidR="00184D53" w:rsidRPr="00183165" w:rsidRDefault="00184D53" w:rsidP="00184D53">
      <w:pPr>
        <w:jc w:val="both"/>
        <w:rPr>
          <w:rFonts w:ascii="Tahoma" w:hAnsi="Tahoma" w:cs="Tahoma"/>
          <w:sz w:val="21"/>
          <w:szCs w:val="21"/>
        </w:rPr>
      </w:pPr>
      <w:r w:rsidRPr="00183165">
        <w:rPr>
          <w:rFonts w:ascii="Tahoma" w:hAnsi="Tahoma" w:cs="Tahoma"/>
          <w:b/>
          <w:bCs/>
          <w:sz w:val="21"/>
          <w:szCs w:val="21"/>
        </w:rPr>
        <w:t>Dementia treatment and care</w:t>
      </w:r>
    </w:p>
    <w:p w:rsidR="00184D53" w:rsidRPr="00183165" w:rsidRDefault="00184D53" w:rsidP="00184D53">
      <w:pPr>
        <w:jc w:val="both"/>
        <w:rPr>
          <w:rFonts w:ascii="Tahoma" w:hAnsi="Tahoma" w:cs="Tahoma"/>
          <w:sz w:val="21"/>
          <w:szCs w:val="21"/>
        </w:rPr>
      </w:pPr>
      <w:r w:rsidRPr="00183165">
        <w:rPr>
          <w:rFonts w:ascii="Tahoma" w:hAnsi="Tahoma" w:cs="Tahoma"/>
          <w:sz w:val="21"/>
          <w:szCs w:val="21"/>
        </w:rPr>
        <w:t xml:space="preserve">Treatment of dementia depends on its cause. In the case of most progressive dementias, including Alzheimer's disease, there is no cure and no treatment that slows or stops its progression. But there are drug treatments that may temporarily improve symptoms. The same </w:t>
      </w:r>
      <w:hyperlink r:id="rId15" w:history="1">
        <w:r w:rsidRPr="00183165">
          <w:rPr>
            <w:rFonts w:ascii="Tahoma" w:hAnsi="Tahoma" w:cs="Tahoma"/>
            <w:sz w:val="21"/>
            <w:szCs w:val="21"/>
          </w:rPr>
          <w:t>medications used to treat Alzheimer's</w:t>
        </w:r>
      </w:hyperlink>
      <w:r w:rsidRPr="00183165">
        <w:rPr>
          <w:rFonts w:ascii="Tahoma" w:hAnsi="Tahoma" w:cs="Tahoma"/>
          <w:sz w:val="21"/>
          <w:szCs w:val="21"/>
        </w:rPr>
        <w:t xml:space="preserve"> are among the drugs sometimes prescribed to help with symptoms of </w:t>
      </w:r>
      <w:hyperlink r:id="rId16" w:history="1">
        <w:r w:rsidRPr="00183165">
          <w:rPr>
            <w:rFonts w:ascii="Tahoma" w:hAnsi="Tahoma" w:cs="Tahoma"/>
            <w:sz w:val="21"/>
            <w:szCs w:val="21"/>
          </w:rPr>
          <w:t>other types of dementias</w:t>
        </w:r>
      </w:hyperlink>
      <w:r w:rsidRPr="00183165">
        <w:rPr>
          <w:rFonts w:ascii="Tahoma" w:hAnsi="Tahoma" w:cs="Tahoma"/>
          <w:sz w:val="21"/>
          <w:szCs w:val="21"/>
        </w:rPr>
        <w:t xml:space="preserve">. </w:t>
      </w:r>
      <w:hyperlink r:id="rId17" w:anchor="non-drug" w:history="1">
        <w:r w:rsidRPr="00183165">
          <w:rPr>
            <w:rFonts w:ascii="Tahoma" w:hAnsi="Tahoma" w:cs="Tahoma"/>
            <w:sz w:val="21"/>
            <w:szCs w:val="21"/>
          </w:rPr>
          <w:t>Non-drug therapies</w:t>
        </w:r>
      </w:hyperlink>
      <w:r w:rsidRPr="00183165">
        <w:rPr>
          <w:rFonts w:ascii="Tahoma" w:hAnsi="Tahoma" w:cs="Tahoma"/>
          <w:sz w:val="21"/>
          <w:szCs w:val="21"/>
        </w:rPr>
        <w:t xml:space="preserve"> can also alleviate some symptoms of dementia.</w:t>
      </w:r>
    </w:p>
    <w:p w:rsidR="00184D53" w:rsidRPr="00183165" w:rsidRDefault="00184D53" w:rsidP="00184D53">
      <w:pPr>
        <w:jc w:val="both"/>
        <w:rPr>
          <w:rFonts w:ascii="Tahoma" w:hAnsi="Tahoma" w:cs="Tahoma"/>
          <w:sz w:val="10"/>
          <w:szCs w:val="10"/>
        </w:rPr>
      </w:pPr>
      <w:r w:rsidRPr="00183165">
        <w:rPr>
          <w:rFonts w:ascii="Tahoma" w:hAnsi="Tahoma" w:cs="Tahoma"/>
          <w:sz w:val="21"/>
          <w:szCs w:val="21"/>
        </w:rPr>
        <w:t xml:space="preserve"> </w:t>
      </w:r>
    </w:p>
    <w:p w:rsidR="00184D53" w:rsidRPr="00183165" w:rsidRDefault="00184D53" w:rsidP="00184D53">
      <w:pPr>
        <w:jc w:val="both"/>
        <w:outlineLvl w:val="1"/>
        <w:rPr>
          <w:rFonts w:ascii="Tahoma" w:hAnsi="Tahoma" w:cs="Tahoma"/>
          <w:b/>
          <w:bCs/>
          <w:color w:val="000000"/>
          <w:sz w:val="21"/>
          <w:szCs w:val="21"/>
        </w:rPr>
      </w:pPr>
      <w:bookmarkStart w:id="2" w:name="prevention"/>
      <w:bookmarkEnd w:id="2"/>
      <w:r w:rsidRPr="00183165">
        <w:rPr>
          <w:rFonts w:ascii="Tahoma" w:hAnsi="Tahoma" w:cs="Tahoma"/>
          <w:b/>
          <w:bCs/>
          <w:color w:val="000000"/>
          <w:sz w:val="21"/>
          <w:szCs w:val="21"/>
        </w:rPr>
        <w:t>Dementia risk and prevention</w:t>
      </w:r>
    </w:p>
    <w:p w:rsidR="00610680" w:rsidRPr="00183165" w:rsidRDefault="00184D53" w:rsidP="00184D53">
      <w:pPr>
        <w:jc w:val="both"/>
        <w:rPr>
          <w:rFonts w:ascii="Tahoma" w:hAnsi="Tahoma" w:cs="Tahoma"/>
          <w:b/>
          <w:i/>
          <w:color w:val="000000" w:themeColor="text1"/>
          <w:sz w:val="21"/>
          <w:szCs w:val="21"/>
        </w:rPr>
      </w:pPr>
      <w:r w:rsidRPr="00183165">
        <w:rPr>
          <w:rFonts w:ascii="Tahoma" w:hAnsi="Tahoma" w:cs="Tahoma"/>
          <w:color w:val="000000"/>
          <w:sz w:val="21"/>
          <w:szCs w:val="21"/>
        </w:rPr>
        <w:t xml:space="preserve">Some risk factors for dementia, such as </w:t>
      </w:r>
      <w:hyperlink r:id="rId18" w:history="1">
        <w:r w:rsidRPr="00183165">
          <w:rPr>
            <w:rFonts w:ascii="Tahoma" w:hAnsi="Tahoma" w:cs="Tahoma"/>
            <w:color w:val="000000"/>
            <w:sz w:val="21"/>
            <w:szCs w:val="21"/>
          </w:rPr>
          <w:t>age and genetics</w:t>
        </w:r>
      </w:hyperlink>
      <w:r w:rsidRPr="00183165">
        <w:rPr>
          <w:rFonts w:ascii="Tahoma" w:hAnsi="Tahoma" w:cs="Tahoma"/>
          <w:color w:val="000000"/>
          <w:sz w:val="21"/>
          <w:szCs w:val="21"/>
        </w:rPr>
        <w:t>, cannot be changed. But researchers continue to explore the impact of other risk factors on brain health and prevention of dementia. Some of the most active areas of research in risk reduction and prevention include cardiovascular factors, physical fitness, and diet. (</w:t>
      </w:r>
      <w:proofErr w:type="spellStart"/>
      <w:r w:rsidRPr="00183165">
        <w:rPr>
          <w:rFonts w:ascii="Tahoma" w:hAnsi="Tahoma" w:cs="Tahoma"/>
          <w:b/>
          <w:i/>
          <w:color w:val="000000" w:themeColor="text1"/>
          <w:sz w:val="21"/>
          <w:szCs w:val="21"/>
        </w:rPr>
        <w:t>Curl’d</w:t>
      </w:r>
      <w:proofErr w:type="spellEnd"/>
      <w:r w:rsidRPr="00183165">
        <w:rPr>
          <w:rFonts w:ascii="Tahoma" w:hAnsi="Tahoma" w:cs="Tahoma"/>
          <w:b/>
          <w:i/>
          <w:color w:val="000000" w:themeColor="text1"/>
          <w:sz w:val="21"/>
          <w:szCs w:val="21"/>
        </w:rPr>
        <w:t xml:space="preserve"> from </w:t>
      </w:r>
      <w:proofErr w:type="spellStart"/>
      <w:r w:rsidRPr="00183165">
        <w:rPr>
          <w:rFonts w:ascii="Tahoma" w:hAnsi="Tahoma" w:cs="Tahoma"/>
          <w:b/>
          <w:i/>
          <w:color w:val="000000" w:themeColor="text1"/>
          <w:sz w:val="21"/>
          <w:szCs w:val="21"/>
        </w:rPr>
        <w:t>google</w:t>
      </w:r>
      <w:proofErr w:type="spellEnd"/>
      <w:r w:rsidRPr="00183165">
        <w:rPr>
          <w:rFonts w:ascii="Tahoma" w:hAnsi="Tahoma" w:cs="Tahoma"/>
          <w:b/>
          <w:i/>
          <w:color w:val="000000" w:themeColor="text1"/>
          <w:sz w:val="21"/>
          <w:szCs w:val="21"/>
        </w:rPr>
        <w:t>)</w:t>
      </w:r>
    </w:p>
    <w:p w:rsidR="00167432" w:rsidRDefault="00167432" w:rsidP="00184D53">
      <w:pPr>
        <w:jc w:val="both"/>
        <w:rPr>
          <w:rFonts w:ascii="Tahoma" w:hAnsi="Tahoma" w:cs="Tahoma"/>
          <w:b/>
          <w:i/>
          <w:color w:val="000000" w:themeColor="text1"/>
          <w:sz w:val="20"/>
          <w:szCs w:val="20"/>
        </w:rPr>
        <w:sectPr w:rsidR="00167432" w:rsidSect="00610680">
          <w:type w:val="continuous"/>
          <w:pgSz w:w="11909" w:h="16834" w:code="9"/>
          <w:pgMar w:top="1440" w:right="720" w:bottom="432" w:left="1296" w:header="720" w:footer="720" w:gutter="0"/>
          <w:cols w:num="2" w:sep="1" w:space="216"/>
          <w:docGrid w:linePitch="360"/>
        </w:sectPr>
      </w:pPr>
    </w:p>
    <w:p w:rsidR="0034713E" w:rsidRPr="00183165" w:rsidRDefault="0034713E" w:rsidP="006822D4">
      <w:pPr>
        <w:ind w:right="90"/>
        <w:jc w:val="both"/>
        <w:rPr>
          <w:rFonts w:ascii="Algerian" w:hAnsi="Algerian" w:cs="Tahoma"/>
          <w:b/>
          <w:caps/>
          <w:sz w:val="10"/>
          <w:szCs w:val="10"/>
        </w:rPr>
      </w:pPr>
    </w:p>
    <w:p w:rsidR="006822D4" w:rsidRDefault="006822D4" w:rsidP="006822D4">
      <w:pPr>
        <w:ind w:right="90"/>
        <w:jc w:val="both"/>
        <w:rPr>
          <w:rFonts w:ascii="Algerian" w:hAnsi="Algerian" w:cs="Tahoma"/>
          <w:b/>
          <w:caps/>
        </w:rPr>
      </w:pPr>
      <w:r>
        <w:rPr>
          <w:rFonts w:ascii="Algerian" w:hAnsi="Algerian" w:cs="Tahoma"/>
          <w:b/>
          <w:caps/>
        </w:rPr>
        <w:sym w:font="Webdings" w:char="F059"/>
      </w:r>
      <w:r w:rsidRPr="008027D7">
        <w:rPr>
          <w:rFonts w:ascii="Algerian" w:hAnsi="Algerian" w:cs="Tahoma"/>
          <w:b/>
          <w:caps/>
        </w:rPr>
        <w:t>Wedding Bells</w:t>
      </w:r>
      <w:r>
        <w:rPr>
          <w:rFonts w:ascii="Algerian" w:hAnsi="Algerian" w:cs="Tahoma"/>
          <w:b/>
          <w:caps/>
        </w:rPr>
        <w:sym w:font="Webdings" w:char="F059"/>
      </w:r>
    </w:p>
    <w:p w:rsidR="006822D4" w:rsidRDefault="006822D4" w:rsidP="003424B3">
      <w:pPr>
        <w:numPr>
          <w:ilvl w:val="0"/>
          <w:numId w:val="3"/>
        </w:numPr>
        <w:ind w:left="360" w:right="90"/>
        <w:jc w:val="both"/>
        <w:rPr>
          <w:rFonts w:ascii="Lucida Handwriting" w:hAnsi="Lucida Handwriting" w:cs="Tahoma"/>
          <w:sz w:val="21"/>
          <w:szCs w:val="21"/>
        </w:rPr>
        <w:sectPr w:rsidR="006822D4" w:rsidSect="007B2100">
          <w:type w:val="continuous"/>
          <w:pgSz w:w="11909" w:h="16834" w:code="9"/>
          <w:pgMar w:top="1440" w:right="720" w:bottom="432" w:left="1296" w:header="720" w:footer="720" w:gutter="0"/>
          <w:cols w:sep="1" w:space="216"/>
          <w:docGrid w:linePitch="360"/>
        </w:sectPr>
      </w:pPr>
    </w:p>
    <w:p w:rsidR="002D13D5" w:rsidRPr="00FC70C2" w:rsidRDefault="002D13D5" w:rsidP="002D13D5">
      <w:pPr>
        <w:ind w:left="360" w:right="90"/>
        <w:jc w:val="both"/>
        <w:rPr>
          <w:rFonts w:ascii="ITC Zapf Chancery" w:hAnsi="ITC Zapf Chancery" w:cs="Tahoma"/>
          <w:sz w:val="10"/>
          <w:szCs w:val="10"/>
        </w:rPr>
      </w:pPr>
    </w:p>
    <w:p w:rsidR="00361F98" w:rsidRPr="00FC70C2" w:rsidRDefault="002D13D5" w:rsidP="00FC70C2">
      <w:pPr>
        <w:numPr>
          <w:ilvl w:val="0"/>
          <w:numId w:val="3"/>
        </w:numPr>
        <w:ind w:left="180" w:right="90" w:hanging="270"/>
        <w:jc w:val="both"/>
        <w:rPr>
          <w:rFonts w:ascii="ITC Zapf Chancery" w:hAnsi="ITC Zapf Chancery" w:cs="Tahoma"/>
        </w:rPr>
      </w:pPr>
      <w:r w:rsidRPr="00FC70C2">
        <w:rPr>
          <w:rFonts w:ascii="ITC Zapf Chancery" w:hAnsi="ITC Zapf Chancery" w:cs="Tahoma"/>
        </w:rPr>
        <w:t xml:space="preserve">Mr. </w:t>
      </w:r>
      <w:proofErr w:type="spellStart"/>
      <w:r w:rsidRPr="00FC70C2">
        <w:rPr>
          <w:rFonts w:ascii="ITC Zapf Chancery" w:hAnsi="ITC Zapf Chancery" w:cs="Tahoma"/>
        </w:rPr>
        <w:t>Kelechi</w:t>
      </w:r>
      <w:proofErr w:type="spellEnd"/>
      <w:r w:rsidRPr="00FC70C2">
        <w:rPr>
          <w:rFonts w:ascii="ITC Zapf Chancery" w:hAnsi="ITC Zapf Chancery" w:cs="Tahoma"/>
        </w:rPr>
        <w:t xml:space="preserve"> Benjamin </w:t>
      </w:r>
      <w:proofErr w:type="spellStart"/>
      <w:r w:rsidRPr="00FC70C2">
        <w:rPr>
          <w:rFonts w:ascii="ITC Zapf Chancery" w:hAnsi="ITC Zapf Chancery" w:cs="Tahoma"/>
        </w:rPr>
        <w:t>Nkemkolam</w:t>
      </w:r>
      <w:proofErr w:type="spellEnd"/>
      <w:r w:rsidRPr="00FC70C2">
        <w:rPr>
          <w:rFonts w:ascii="ITC Zapf Chancery" w:hAnsi="ITC Zapf Chancery" w:cs="Tahoma"/>
        </w:rPr>
        <w:t xml:space="preserve"> of Security Department is set to tie knot with his heartthrob, Miss Chinyere </w:t>
      </w:r>
      <w:proofErr w:type="spellStart"/>
      <w:r w:rsidRPr="00FC70C2">
        <w:rPr>
          <w:rFonts w:ascii="ITC Zapf Chancery" w:hAnsi="ITC Zapf Chancery" w:cs="Tahoma"/>
        </w:rPr>
        <w:t>Vigina</w:t>
      </w:r>
      <w:proofErr w:type="spellEnd"/>
      <w:r w:rsidRPr="00FC70C2">
        <w:rPr>
          <w:rFonts w:ascii="ITC Zapf Chancery" w:hAnsi="ITC Zapf Chancery" w:cs="Tahoma"/>
        </w:rPr>
        <w:t xml:space="preserve"> </w:t>
      </w:r>
      <w:proofErr w:type="spellStart"/>
      <w:r w:rsidRPr="00FC70C2">
        <w:rPr>
          <w:rFonts w:ascii="ITC Zapf Chancery" w:hAnsi="ITC Zapf Chancery" w:cs="Tahoma"/>
        </w:rPr>
        <w:t>Okigbo</w:t>
      </w:r>
      <w:proofErr w:type="spellEnd"/>
      <w:r w:rsidRPr="00FC70C2">
        <w:rPr>
          <w:rFonts w:ascii="ITC Zapf Chancery" w:hAnsi="ITC Zapf Chancery" w:cs="Tahoma"/>
        </w:rPr>
        <w:t xml:space="preserve"> on 4</w:t>
      </w:r>
      <w:r w:rsidRPr="00FC70C2">
        <w:rPr>
          <w:rFonts w:ascii="ITC Zapf Chancery" w:hAnsi="ITC Zapf Chancery" w:cs="Tahoma"/>
          <w:vertAlign w:val="superscript"/>
        </w:rPr>
        <w:t>th</w:t>
      </w:r>
      <w:r w:rsidRPr="00FC70C2">
        <w:rPr>
          <w:rFonts w:ascii="ITC Zapf Chancery" w:hAnsi="ITC Zapf Chancery" w:cs="Tahoma"/>
        </w:rPr>
        <w:t xml:space="preserve"> of November, 2017 at Chapel of Redemption UNIZIK Temp. Site Awka at 10am. Reception follows immediately after the service at University Co-operative Society Arena beside Engineer</w:t>
      </w:r>
      <w:r w:rsidR="00361F98" w:rsidRPr="00FC70C2">
        <w:rPr>
          <w:rFonts w:ascii="ITC Zapf Chancery" w:hAnsi="ITC Zapf Chancery" w:cs="Tahoma"/>
        </w:rPr>
        <w:t>ing Bus stand UNIZIK.</w:t>
      </w:r>
    </w:p>
    <w:p w:rsidR="00361F98" w:rsidRPr="00FC70C2" w:rsidRDefault="00361F98" w:rsidP="00FC70C2">
      <w:pPr>
        <w:pStyle w:val="ListParagraph"/>
        <w:ind w:left="180" w:hanging="270"/>
        <w:rPr>
          <w:rFonts w:ascii="ITC Zapf Chancery" w:hAnsi="ITC Zapf Chancery" w:cs="Tahoma"/>
          <w:sz w:val="10"/>
          <w:szCs w:val="10"/>
        </w:rPr>
      </w:pPr>
    </w:p>
    <w:p w:rsidR="00361F98" w:rsidRPr="00FC70C2" w:rsidRDefault="00361F98" w:rsidP="00FC70C2">
      <w:pPr>
        <w:numPr>
          <w:ilvl w:val="0"/>
          <w:numId w:val="3"/>
        </w:numPr>
        <w:ind w:left="180" w:right="90" w:hanging="270"/>
        <w:jc w:val="both"/>
        <w:rPr>
          <w:rFonts w:ascii="ITC Zapf Chancery" w:hAnsi="ITC Zapf Chancery" w:cs="Tahoma"/>
        </w:rPr>
      </w:pPr>
      <w:r w:rsidRPr="00FC70C2">
        <w:rPr>
          <w:rFonts w:ascii="ITC Zapf Chancery" w:hAnsi="ITC Zapf Chancery" w:cs="Tahoma"/>
        </w:rPr>
        <w:lastRenderedPageBreak/>
        <w:t xml:space="preserve">Blessing </w:t>
      </w:r>
      <w:proofErr w:type="spellStart"/>
      <w:r w:rsidRPr="00FC70C2">
        <w:rPr>
          <w:rFonts w:ascii="ITC Zapf Chancery" w:hAnsi="ITC Zapf Chancery" w:cs="Tahoma"/>
        </w:rPr>
        <w:t>Obioma</w:t>
      </w:r>
      <w:proofErr w:type="spellEnd"/>
      <w:r w:rsidRPr="00FC70C2">
        <w:rPr>
          <w:rFonts w:ascii="ITC Zapf Chancery" w:hAnsi="ITC Zapf Chancery" w:cs="Tahoma"/>
        </w:rPr>
        <w:t xml:space="preserve"> </w:t>
      </w:r>
      <w:proofErr w:type="spellStart"/>
      <w:r w:rsidRPr="00FC70C2">
        <w:rPr>
          <w:rFonts w:ascii="ITC Zapf Chancery" w:hAnsi="ITC Zapf Chancery" w:cs="Tahoma"/>
        </w:rPr>
        <w:t>Ezinwa</w:t>
      </w:r>
      <w:proofErr w:type="spellEnd"/>
      <w:r w:rsidRPr="00FC70C2">
        <w:rPr>
          <w:rFonts w:ascii="ITC Zapf Chancery" w:hAnsi="ITC Zapf Chancery" w:cs="Tahoma"/>
        </w:rPr>
        <w:t xml:space="preserve"> of Physical Planning   Unit will wed her heartthrob, Mr. Wilfred Peter </w:t>
      </w:r>
      <w:proofErr w:type="spellStart"/>
      <w:r w:rsidRPr="00FC70C2">
        <w:rPr>
          <w:rFonts w:ascii="ITC Zapf Chancery" w:hAnsi="ITC Zapf Chancery" w:cs="Tahoma"/>
        </w:rPr>
        <w:t>Ozoemena</w:t>
      </w:r>
      <w:proofErr w:type="spellEnd"/>
      <w:r w:rsidRPr="00FC70C2">
        <w:rPr>
          <w:rFonts w:ascii="ITC Zapf Chancery" w:hAnsi="ITC Zapf Chancery" w:cs="Tahoma"/>
        </w:rPr>
        <w:t xml:space="preserve"> on Saturday 11</w:t>
      </w:r>
      <w:r w:rsidRPr="00FC70C2">
        <w:rPr>
          <w:rFonts w:ascii="ITC Zapf Chancery" w:hAnsi="ITC Zapf Chancery" w:cs="Tahoma"/>
          <w:vertAlign w:val="superscript"/>
        </w:rPr>
        <w:t>th</w:t>
      </w:r>
      <w:r w:rsidRPr="00FC70C2">
        <w:rPr>
          <w:rFonts w:ascii="ITC Zapf Chancery" w:hAnsi="ITC Zapf Chancery" w:cs="Tahoma"/>
        </w:rPr>
        <w:t xml:space="preserve"> of November, 2017 at Chapel of Glory, Nnamdi Azikiwe University, Awka, by 10a.m.  Reception follows immediately @ the same venue (Chapel Hall).</w:t>
      </w:r>
    </w:p>
    <w:p w:rsidR="00FC70C2" w:rsidRDefault="00FC70C2" w:rsidP="00B13230">
      <w:pPr>
        <w:ind w:right="90"/>
        <w:jc w:val="both"/>
        <w:rPr>
          <w:rFonts w:ascii="ITC Zapf Chancery" w:hAnsi="ITC Zapf Chancery" w:cs="Tahoma"/>
        </w:rPr>
      </w:pPr>
    </w:p>
    <w:p w:rsidR="00B13230" w:rsidRDefault="00B13230" w:rsidP="00B13230">
      <w:pPr>
        <w:ind w:right="90"/>
        <w:jc w:val="both"/>
        <w:rPr>
          <w:rFonts w:ascii="ITC Zapf Chancery" w:hAnsi="ITC Zapf Chancery" w:cs="Tahoma"/>
        </w:rPr>
      </w:pPr>
    </w:p>
    <w:p w:rsidR="00B13230" w:rsidRDefault="00B13230" w:rsidP="00B13230">
      <w:pPr>
        <w:ind w:right="90"/>
        <w:jc w:val="both"/>
        <w:rPr>
          <w:rFonts w:ascii="ITC Zapf Chancery" w:hAnsi="ITC Zapf Chancery" w:cs="Tahoma"/>
        </w:rPr>
        <w:sectPr w:rsidR="00B13230" w:rsidSect="00FC70C2">
          <w:footerReference w:type="default" r:id="rId19"/>
          <w:type w:val="continuous"/>
          <w:pgSz w:w="11909" w:h="16834" w:code="9"/>
          <w:pgMar w:top="1440" w:right="720" w:bottom="432" w:left="1296" w:header="720" w:footer="720" w:gutter="0"/>
          <w:cols w:num="2" w:sep="1" w:space="216"/>
          <w:docGrid w:linePitch="360"/>
        </w:sectPr>
      </w:pPr>
    </w:p>
    <w:p w:rsidR="0020171F" w:rsidRPr="00B13230" w:rsidRDefault="0020171F" w:rsidP="00B13230">
      <w:pPr>
        <w:ind w:right="90"/>
        <w:jc w:val="both"/>
        <w:rPr>
          <w:rFonts w:ascii="ITC Zapf Chancery" w:hAnsi="ITC Zapf Chancery" w:cs="Tahoma"/>
        </w:rPr>
      </w:pPr>
      <w:r w:rsidRPr="00043432">
        <w:rPr>
          <w:rFonts w:ascii="Tahoma" w:hAnsi="Tahoma" w:cs="Tahoma"/>
          <w:b/>
          <w:caps/>
          <w:sz w:val="22"/>
          <w:szCs w:val="22"/>
        </w:rPr>
        <w:lastRenderedPageBreak/>
        <w:t>Bereavement</w:t>
      </w:r>
    </w:p>
    <w:p w:rsidR="0020171F" w:rsidRPr="00183165" w:rsidRDefault="0020171F" w:rsidP="0020171F">
      <w:pPr>
        <w:jc w:val="both"/>
        <w:rPr>
          <w:rFonts w:ascii="Tahoma" w:hAnsi="Tahoma" w:cs="Tahoma"/>
          <w:sz w:val="20"/>
          <w:szCs w:val="20"/>
        </w:rPr>
      </w:pPr>
      <w:r w:rsidRPr="00183165">
        <w:rPr>
          <w:rFonts w:ascii="Tahoma" w:hAnsi="Tahoma" w:cs="Tahoma"/>
          <w:sz w:val="20"/>
          <w:szCs w:val="20"/>
        </w:rPr>
        <w:t>The Vice-Chancellor, Prof. Joseph Ahaneku, FAS regrets to announce the demise of:</w:t>
      </w:r>
    </w:p>
    <w:p w:rsidR="0020171F" w:rsidRPr="00183165" w:rsidRDefault="0020171F" w:rsidP="0020171F">
      <w:pPr>
        <w:jc w:val="both"/>
        <w:rPr>
          <w:rFonts w:ascii="Tahoma" w:hAnsi="Tahoma" w:cs="Tahoma"/>
          <w:i/>
          <w:sz w:val="10"/>
          <w:szCs w:val="10"/>
        </w:rPr>
      </w:pPr>
    </w:p>
    <w:p w:rsidR="0020171F" w:rsidRPr="00183165" w:rsidRDefault="0020171F" w:rsidP="0020171F">
      <w:pPr>
        <w:pStyle w:val="ListParagraph"/>
        <w:numPr>
          <w:ilvl w:val="0"/>
          <w:numId w:val="2"/>
        </w:numPr>
        <w:ind w:left="270" w:hanging="270"/>
        <w:jc w:val="both"/>
        <w:rPr>
          <w:rFonts w:ascii="Tahoma" w:hAnsi="Tahoma" w:cs="Tahoma"/>
          <w:sz w:val="20"/>
          <w:szCs w:val="20"/>
        </w:rPr>
        <w:sectPr w:rsidR="0020171F" w:rsidRPr="00183165" w:rsidSect="00A75FEC">
          <w:type w:val="continuous"/>
          <w:pgSz w:w="11909" w:h="16834" w:code="9"/>
          <w:pgMar w:top="1440" w:right="720" w:bottom="432" w:left="1296" w:header="720" w:footer="720" w:gutter="0"/>
          <w:cols w:sep="1" w:space="216"/>
          <w:docGrid w:linePitch="360"/>
        </w:sectPr>
      </w:pPr>
    </w:p>
    <w:p w:rsidR="0020171F" w:rsidRPr="00183165" w:rsidRDefault="0020171F" w:rsidP="0020171F">
      <w:pPr>
        <w:pStyle w:val="ListParagraph"/>
        <w:numPr>
          <w:ilvl w:val="0"/>
          <w:numId w:val="2"/>
        </w:numPr>
        <w:ind w:left="180" w:hanging="270"/>
        <w:jc w:val="both"/>
        <w:rPr>
          <w:rFonts w:ascii="Tahoma" w:eastAsia="Calibri" w:hAnsi="Tahoma" w:cs="Tahoma"/>
          <w:sz w:val="20"/>
          <w:szCs w:val="20"/>
        </w:rPr>
      </w:pPr>
      <w:r w:rsidRPr="00183165">
        <w:rPr>
          <w:rFonts w:ascii="Tahoma" w:hAnsi="Tahoma" w:cs="Tahoma"/>
          <w:sz w:val="20"/>
          <w:szCs w:val="20"/>
        </w:rPr>
        <w:lastRenderedPageBreak/>
        <w:t xml:space="preserve">Prof. </w:t>
      </w:r>
      <w:proofErr w:type="spellStart"/>
      <w:r w:rsidRPr="00183165">
        <w:rPr>
          <w:rFonts w:ascii="Tahoma" w:hAnsi="Tahoma" w:cs="Tahoma"/>
          <w:sz w:val="20"/>
          <w:szCs w:val="20"/>
        </w:rPr>
        <w:t>Obed</w:t>
      </w:r>
      <w:proofErr w:type="spellEnd"/>
      <w:r w:rsidRPr="00183165">
        <w:rPr>
          <w:rFonts w:ascii="Tahoma" w:hAnsi="Tahoma" w:cs="Tahoma"/>
          <w:sz w:val="20"/>
          <w:szCs w:val="20"/>
        </w:rPr>
        <w:t xml:space="preserve"> </w:t>
      </w:r>
      <w:proofErr w:type="spellStart"/>
      <w:r w:rsidRPr="00183165">
        <w:rPr>
          <w:rFonts w:ascii="Tahoma" w:hAnsi="Tahoma" w:cs="Tahoma"/>
          <w:sz w:val="20"/>
          <w:szCs w:val="20"/>
        </w:rPr>
        <w:t>Mojekwu</w:t>
      </w:r>
      <w:proofErr w:type="spellEnd"/>
      <w:r w:rsidRPr="00183165">
        <w:rPr>
          <w:rFonts w:ascii="Tahoma" w:hAnsi="Tahoma" w:cs="Tahoma"/>
          <w:sz w:val="20"/>
          <w:szCs w:val="20"/>
        </w:rPr>
        <w:t xml:space="preserve"> </w:t>
      </w:r>
      <w:proofErr w:type="spellStart"/>
      <w:r w:rsidRPr="00183165">
        <w:rPr>
          <w:rFonts w:ascii="Tahoma" w:hAnsi="Tahoma" w:cs="Tahoma"/>
          <w:sz w:val="20"/>
          <w:szCs w:val="20"/>
        </w:rPr>
        <w:t>Anizoba</w:t>
      </w:r>
      <w:proofErr w:type="spellEnd"/>
      <w:r w:rsidRPr="00183165">
        <w:rPr>
          <w:rFonts w:ascii="Tahoma" w:hAnsi="Tahoma" w:cs="Tahoma"/>
          <w:sz w:val="20"/>
          <w:szCs w:val="20"/>
        </w:rPr>
        <w:t xml:space="preserve"> of the Department of Igbo, African and Asian Studies, Nnamdi Azikiwe University, Awka. Prof. </w:t>
      </w:r>
      <w:proofErr w:type="spellStart"/>
      <w:r w:rsidRPr="00183165">
        <w:rPr>
          <w:rFonts w:ascii="Tahoma" w:hAnsi="Tahoma" w:cs="Tahoma"/>
          <w:sz w:val="20"/>
          <w:szCs w:val="20"/>
        </w:rPr>
        <w:t>AnizobA</w:t>
      </w:r>
      <w:proofErr w:type="spellEnd"/>
      <w:r w:rsidRPr="00183165">
        <w:rPr>
          <w:rFonts w:ascii="Tahoma" w:hAnsi="Tahoma" w:cs="Tahoma"/>
          <w:sz w:val="20"/>
          <w:szCs w:val="20"/>
        </w:rPr>
        <w:t xml:space="preserve"> retired from active service in 2012 from the Department of Igbo. He will be buried on Thursday, 14</w:t>
      </w:r>
      <w:r w:rsidRPr="00183165">
        <w:rPr>
          <w:rFonts w:ascii="Tahoma" w:hAnsi="Tahoma" w:cs="Tahoma"/>
          <w:sz w:val="20"/>
          <w:szCs w:val="20"/>
          <w:vertAlign w:val="superscript"/>
        </w:rPr>
        <w:t>th</w:t>
      </w:r>
      <w:r w:rsidRPr="00183165">
        <w:rPr>
          <w:rFonts w:ascii="Tahoma" w:hAnsi="Tahoma" w:cs="Tahoma"/>
          <w:sz w:val="20"/>
          <w:szCs w:val="20"/>
        </w:rPr>
        <w:t xml:space="preserve"> of December, 2017 at his hometown </w:t>
      </w:r>
      <w:proofErr w:type="spellStart"/>
      <w:r w:rsidRPr="00183165">
        <w:rPr>
          <w:rFonts w:ascii="Tahoma" w:hAnsi="Tahoma" w:cs="Tahoma"/>
          <w:sz w:val="20"/>
          <w:szCs w:val="20"/>
        </w:rPr>
        <w:t>Nibo</w:t>
      </w:r>
      <w:proofErr w:type="spellEnd"/>
      <w:r w:rsidRPr="00183165">
        <w:rPr>
          <w:rFonts w:ascii="Tahoma" w:hAnsi="Tahoma" w:cs="Tahoma"/>
          <w:sz w:val="20"/>
          <w:szCs w:val="20"/>
        </w:rPr>
        <w:t xml:space="preserve"> in Awka South Local Government Area</w:t>
      </w:r>
      <w:r w:rsidR="008E692F" w:rsidRPr="00183165">
        <w:rPr>
          <w:rFonts w:ascii="Tahoma" w:hAnsi="Tahoma" w:cs="Tahoma"/>
          <w:sz w:val="20"/>
          <w:szCs w:val="20"/>
        </w:rPr>
        <w:t>, Anambra State.</w:t>
      </w:r>
    </w:p>
    <w:p w:rsidR="00BC7FD7" w:rsidRPr="00A92730" w:rsidRDefault="00BC7FD7" w:rsidP="0020171F">
      <w:pPr>
        <w:pStyle w:val="ListParagraph"/>
        <w:ind w:left="0"/>
        <w:jc w:val="both"/>
        <w:rPr>
          <w:rFonts w:ascii="Tahoma" w:eastAsia="Calibri" w:hAnsi="Tahoma" w:cs="Tahoma"/>
          <w:sz w:val="10"/>
          <w:szCs w:val="10"/>
        </w:rPr>
      </w:pPr>
    </w:p>
    <w:p w:rsidR="00090515" w:rsidRPr="0072608B" w:rsidRDefault="00090515" w:rsidP="00090515">
      <w:pPr>
        <w:ind w:right="-90"/>
        <w:jc w:val="both"/>
        <w:rPr>
          <w:rFonts w:ascii="Tahoma" w:eastAsia="Calibri" w:hAnsi="Tahoma" w:cs="Tahoma"/>
          <w:b/>
          <w:sz w:val="18"/>
          <w:szCs w:val="18"/>
        </w:rPr>
      </w:pPr>
      <w:r w:rsidRPr="0072608B">
        <w:rPr>
          <w:rFonts w:ascii="Tahoma" w:eastAsia="Calibri" w:hAnsi="Tahoma" w:cs="Tahoma"/>
          <w:b/>
          <w:sz w:val="18"/>
          <w:szCs w:val="18"/>
        </w:rPr>
        <w:t>VICE – CHANCELLOR’S SECURITY LINES</w:t>
      </w:r>
    </w:p>
    <w:p w:rsidR="00090515" w:rsidRPr="00A92730" w:rsidRDefault="00090515" w:rsidP="00090515">
      <w:pPr>
        <w:shd w:val="clear" w:color="auto" w:fill="E6E6E6"/>
        <w:ind w:right="-90"/>
        <w:jc w:val="both"/>
        <w:rPr>
          <w:rFonts w:ascii="Tahoma" w:eastAsia="Calibri" w:hAnsi="Tahoma" w:cs="Tahoma"/>
          <w:sz w:val="16"/>
          <w:szCs w:val="16"/>
        </w:rPr>
      </w:pPr>
      <w:r w:rsidRPr="00A92730">
        <w:rPr>
          <w:rFonts w:ascii="Tahoma" w:eastAsia="Calibri" w:hAnsi="Tahoma" w:cs="Tahoma"/>
          <w:sz w:val="16"/>
          <w:szCs w:val="16"/>
        </w:rPr>
        <w:t xml:space="preserve">Please if you have any information on any matter bothering you ranging from extortion of money, sexual harassment, intimidation or bad work habit; kindly send a </w:t>
      </w:r>
      <w:r w:rsidRPr="00A92730">
        <w:rPr>
          <w:rFonts w:ascii="Tahoma" w:eastAsia="Calibri" w:hAnsi="Tahoma" w:cs="Tahoma"/>
          <w:b/>
          <w:sz w:val="16"/>
          <w:szCs w:val="16"/>
        </w:rPr>
        <w:t>text</w:t>
      </w:r>
      <w:r w:rsidRPr="00A92730">
        <w:rPr>
          <w:rFonts w:ascii="Tahoma" w:eastAsia="Calibri" w:hAnsi="Tahoma" w:cs="Tahoma"/>
          <w:sz w:val="16"/>
          <w:szCs w:val="16"/>
        </w:rPr>
        <w:t xml:space="preserve"> to the following numbers: </w:t>
      </w:r>
      <w:r w:rsidRPr="00A92730">
        <w:rPr>
          <w:rFonts w:ascii="Tahoma" w:eastAsia="Calibri" w:hAnsi="Tahoma" w:cs="Tahoma"/>
          <w:b/>
          <w:sz w:val="16"/>
          <w:szCs w:val="16"/>
        </w:rPr>
        <w:t>08136006205, 08063786022</w:t>
      </w:r>
      <w:r w:rsidRPr="00A92730">
        <w:rPr>
          <w:rFonts w:ascii="Tahoma" w:eastAsia="Calibri" w:hAnsi="Tahoma" w:cs="Tahoma"/>
          <w:sz w:val="16"/>
          <w:szCs w:val="16"/>
        </w:rPr>
        <w:t>,</w:t>
      </w:r>
      <w:r w:rsidRPr="00A92730">
        <w:rPr>
          <w:rFonts w:ascii="Tahoma" w:eastAsia="Calibri" w:hAnsi="Tahoma" w:cs="Tahoma"/>
          <w:b/>
          <w:sz w:val="16"/>
          <w:szCs w:val="16"/>
        </w:rPr>
        <w:t xml:space="preserve"> </w:t>
      </w:r>
      <w:r w:rsidRPr="00A92730">
        <w:rPr>
          <w:rFonts w:ascii="Tahoma" w:eastAsia="Calibri" w:hAnsi="Tahoma" w:cs="Tahoma"/>
          <w:sz w:val="16"/>
          <w:szCs w:val="16"/>
        </w:rPr>
        <w:t>and the Vice-Chancellor will investigate and take action. Confidentiality is assured.</w:t>
      </w:r>
    </w:p>
    <w:p w:rsidR="00F73BA8" w:rsidRPr="00A92730" w:rsidRDefault="00F73BA8" w:rsidP="00090515">
      <w:pPr>
        <w:shd w:val="clear" w:color="auto" w:fill="E6E6E6"/>
        <w:ind w:right="-90"/>
        <w:jc w:val="both"/>
        <w:rPr>
          <w:rFonts w:ascii="Tahoma" w:eastAsia="Calibri" w:hAnsi="Tahoma" w:cs="Tahoma"/>
          <w:sz w:val="16"/>
          <w:szCs w:val="16"/>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A92730" w:rsidTr="00FC150C">
        <w:trPr>
          <w:trHeight w:val="221"/>
          <w:tblCellSpacing w:w="15" w:type="dxa"/>
        </w:trPr>
        <w:tc>
          <w:tcPr>
            <w:tcW w:w="0" w:type="auto"/>
            <w:vAlign w:val="center"/>
            <w:hideMark/>
          </w:tcPr>
          <w:p w:rsidR="00FC150C" w:rsidRPr="00A92730" w:rsidRDefault="00FC150C" w:rsidP="00FC150C">
            <w:pPr>
              <w:ind w:left="180" w:hanging="180"/>
              <w:jc w:val="both"/>
              <w:rPr>
                <w:rFonts w:ascii="Tahoma" w:hAnsi="Tahoma" w:cs="Tahoma"/>
                <w:color w:val="000000"/>
                <w:sz w:val="16"/>
                <w:szCs w:val="16"/>
              </w:rPr>
            </w:pPr>
          </w:p>
        </w:tc>
      </w:tr>
    </w:tbl>
    <w:p w:rsidR="00AC0147" w:rsidRPr="00A92730" w:rsidRDefault="00090515">
      <w:pPr>
        <w:shd w:val="clear" w:color="auto" w:fill="E6E6E6"/>
        <w:ind w:right="-90"/>
        <w:jc w:val="both"/>
        <w:rPr>
          <w:rFonts w:ascii="Tahoma" w:hAnsi="Tahoma" w:cs="Tahoma"/>
          <w:b/>
          <w:i/>
          <w:sz w:val="16"/>
          <w:szCs w:val="16"/>
        </w:rPr>
      </w:pPr>
      <w:r w:rsidRPr="00A92730">
        <w:rPr>
          <w:rFonts w:ascii="Tahoma" w:eastAsia="Calibri" w:hAnsi="Tahoma" w:cs="Tahoma"/>
          <w:b/>
          <w:i/>
          <w:sz w:val="16"/>
          <w:szCs w:val="16"/>
        </w:rPr>
        <w:t xml:space="preserve">This Bulletin is printed and published by the Directorate of Information &amp; Public Relations (DIPR) of the Vice – Chancellor’s </w:t>
      </w:r>
      <w:r w:rsidRPr="00A92730">
        <w:rPr>
          <w:rFonts w:ascii="Tahoma" w:eastAsia="Calibri" w:hAnsi="Tahoma" w:cs="Tahoma"/>
          <w:b/>
          <w:i/>
          <w:caps/>
          <w:sz w:val="16"/>
          <w:szCs w:val="16"/>
        </w:rPr>
        <w:t>o</w:t>
      </w:r>
      <w:r w:rsidRPr="00A92730">
        <w:rPr>
          <w:rFonts w:ascii="Tahoma" w:eastAsia="Calibri" w:hAnsi="Tahoma" w:cs="Tahoma"/>
          <w:b/>
          <w:i/>
          <w:sz w:val="16"/>
          <w:szCs w:val="16"/>
        </w:rPr>
        <w:t>ffice.</w:t>
      </w:r>
    </w:p>
    <w:sectPr w:rsidR="00AC0147" w:rsidRPr="00A92730"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4C6" w:rsidRDefault="004344C6">
      <w:r>
        <w:separator/>
      </w:r>
    </w:p>
  </w:endnote>
  <w:endnote w:type="continuationSeparator" w:id="1">
    <w:p w:rsidR="004344C6" w:rsidRDefault="00434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ITC Zapf Chancery">
    <w:altName w:val="Arabic Typesetting"/>
    <w:panose1 w:val="03020702040403080804"/>
    <w:charset w:val="00"/>
    <w:family w:val="script"/>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1" w:rsidRPr="00516161" w:rsidRDefault="00985BF1" w:rsidP="00516161">
    <w:pPr>
      <w:pStyle w:val="Footer"/>
      <w:pBdr>
        <w:top w:val="single" w:sz="4" w:space="2" w:color="auto"/>
      </w:pBdr>
      <w:tabs>
        <w:tab w:val="clear" w:pos="8640"/>
        <w:tab w:val="right" w:pos="7830"/>
      </w:tabs>
      <w:ind w:right="47"/>
      <w:jc w:val="both"/>
      <w:rPr>
        <w:rFonts w:ascii="Gautami" w:hAnsi="Gautami" w:cs="Gautami"/>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06257">
      <w:rPr>
        <w:rStyle w:val="PageNumber"/>
        <w:rFonts w:ascii="Tahoma" w:hAnsi="Tahoma" w:cs="Tahoma"/>
        <w:i/>
        <w:sz w:val="18"/>
        <w:szCs w:val="18"/>
      </w:rPr>
      <w:t>Our doubts are traitors and t</w:t>
    </w:r>
    <w:r>
      <w:rPr>
        <w:rStyle w:val="PageNumber"/>
        <w:rFonts w:ascii="Tahoma" w:hAnsi="Tahoma" w:cs="Tahoma"/>
        <w:i/>
        <w:sz w:val="18"/>
        <w:szCs w:val="18"/>
      </w:rPr>
      <w:t>h</w:t>
    </w:r>
    <w:r w:rsidRPr="00506257">
      <w:rPr>
        <w:rStyle w:val="PageNumber"/>
        <w:rFonts w:ascii="Tahoma" w:hAnsi="Tahoma" w:cs="Tahoma"/>
        <w:i/>
        <w:sz w:val="18"/>
        <w:szCs w:val="18"/>
      </w:rPr>
      <w:t xml:space="preserve">ey make us lose what we ought might win by fearing to attempt </w:t>
    </w:r>
    <w:r>
      <w:rPr>
        <w:rStyle w:val="PageNumber"/>
        <w:rFonts w:ascii="Tahoma" w:hAnsi="Tahoma" w:cs="Tahoma"/>
        <w:i/>
        <w:sz w:val="18"/>
        <w:szCs w:val="18"/>
      </w:rPr>
      <w:t>–</w:t>
    </w:r>
    <w:r w:rsidRPr="00506257">
      <w:rPr>
        <w:rStyle w:val="PageNumber"/>
        <w:rFonts w:ascii="Tahoma" w:hAnsi="Tahoma" w:cs="Tahoma"/>
        <w:i/>
        <w:sz w:val="18"/>
        <w:szCs w:val="18"/>
      </w:rPr>
      <w:t xml:space="preserve"> </w:t>
    </w:r>
    <w:r w:rsidRPr="00506257">
      <w:rPr>
        <w:rStyle w:val="PageNumber"/>
        <w:rFonts w:ascii="Tahoma" w:hAnsi="Tahoma" w:cs="Tahoma"/>
        <w:b/>
        <w:i/>
        <w:sz w:val="18"/>
        <w:szCs w:val="18"/>
      </w:rPr>
      <w:t>Shakespeare</w:t>
    </w:r>
    <w:r>
      <w:rPr>
        <w:rStyle w:val="PageNumber"/>
        <w:rFonts w:ascii="Tahoma" w:hAnsi="Tahoma" w:cs="Tahoma"/>
        <w:b/>
        <w:i/>
        <w:sz w:val="18"/>
        <w:szCs w:val="18"/>
      </w:rPr>
      <w:t xml:space="preserve">   </w:t>
    </w:r>
    <w:r w:rsidR="00FE524F" w:rsidRPr="004C5AB2">
      <w:rPr>
        <w:sz w:val="16"/>
        <w:szCs w:val="16"/>
      </w:rPr>
      <w:fldChar w:fldCharType="begin"/>
    </w:r>
    <w:r w:rsidRPr="004C5AB2">
      <w:rPr>
        <w:sz w:val="16"/>
        <w:szCs w:val="16"/>
      </w:rPr>
      <w:instrText xml:space="preserve"> PAGE   \* MERGEFORMAT </w:instrText>
    </w:r>
    <w:r w:rsidR="00FE524F" w:rsidRPr="004C5AB2">
      <w:rPr>
        <w:sz w:val="16"/>
        <w:szCs w:val="16"/>
      </w:rPr>
      <w:fldChar w:fldCharType="separate"/>
    </w:r>
    <w:r w:rsidR="00252E38">
      <w:rPr>
        <w:noProof/>
        <w:sz w:val="16"/>
        <w:szCs w:val="16"/>
      </w:rPr>
      <w:t>1</w:t>
    </w:r>
    <w:r w:rsidR="00FE524F" w:rsidRPr="004C5AB2">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1" w:rsidRDefault="00985BF1" w:rsidP="00F843E4">
    <w:pPr>
      <w:pStyle w:val="Footer"/>
    </w:pPr>
  </w:p>
  <w:p w:rsidR="00985BF1" w:rsidRPr="00B04FC5" w:rsidRDefault="00985BF1"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FE524F" w:rsidRPr="004C5AB2">
      <w:rPr>
        <w:sz w:val="16"/>
        <w:szCs w:val="16"/>
      </w:rPr>
      <w:fldChar w:fldCharType="begin"/>
    </w:r>
    <w:r w:rsidRPr="004C5AB2">
      <w:rPr>
        <w:sz w:val="16"/>
        <w:szCs w:val="16"/>
      </w:rPr>
      <w:instrText xml:space="preserve"> PAGE   \* MERGEFORMAT </w:instrText>
    </w:r>
    <w:r w:rsidR="00FE524F" w:rsidRPr="004C5AB2">
      <w:rPr>
        <w:sz w:val="16"/>
        <w:szCs w:val="16"/>
      </w:rPr>
      <w:fldChar w:fldCharType="separate"/>
    </w:r>
    <w:r>
      <w:rPr>
        <w:noProof/>
        <w:sz w:val="16"/>
        <w:szCs w:val="16"/>
      </w:rPr>
      <w:t>2</w:t>
    </w:r>
    <w:r w:rsidR="00FE524F" w:rsidRPr="004C5AB2">
      <w:rPr>
        <w:sz w:val="16"/>
        <w:szCs w:val="16"/>
      </w:rPr>
      <w:fldChar w:fldCharType="end"/>
    </w:r>
  </w:p>
  <w:p w:rsidR="00985BF1" w:rsidRDefault="00985BF1"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1" w:rsidRPr="00F843E4" w:rsidRDefault="00985BF1"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06257">
      <w:rPr>
        <w:rStyle w:val="PageNumber"/>
        <w:rFonts w:ascii="Tahoma" w:hAnsi="Tahoma" w:cs="Tahoma"/>
        <w:i/>
        <w:sz w:val="18"/>
        <w:szCs w:val="18"/>
      </w:rPr>
      <w:t>Our doubts are traitors and t</w:t>
    </w:r>
    <w:r>
      <w:rPr>
        <w:rStyle w:val="PageNumber"/>
        <w:rFonts w:ascii="Tahoma" w:hAnsi="Tahoma" w:cs="Tahoma"/>
        <w:i/>
        <w:sz w:val="18"/>
        <w:szCs w:val="18"/>
      </w:rPr>
      <w:t>h</w:t>
    </w:r>
    <w:r w:rsidRPr="00506257">
      <w:rPr>
        <w:rStyle w:val="PageNumber"/>
        <w:rFonts w:ascii="Tahoma" w:hAnsi="Tahoma" w:cs="Tahoma"/>
        <w:i/>
        <w:sz w:val="18"/>
        <w:szCs w:val="18"/>
      </w:rPr>
      <w:t xml:space="preserve">ey make us lose what we ought might win by fearing to attempt </w:t>
    </w:r>
    <w:r>
      <w:rPr>
        <w:rStyle w:val="PageNumber"/>
        <w:rFonts w:ascii="Tahoma" w:hAnsi="Tahoma" w:cs="Tahoma"/>
        <w:i/>
        <w:sz w:val="18"/>
        <w:szCs w:val="18"/>
      </w:rPr>
      <w:t>–</w:t>
    </w:r>
    <w:r w:rsidRPr="00506257">
      <w:rPr>
        <w:rStyle w:val="PageNumber"/>
        <w:rFonts w:ascii="Tahoma" w:hAnsi="Tahoma" w:cs="Tahoma"/>
        <w:i/>
        <w:sz w:val="18"/>
        <w:szCs w:val="18"/>
      </w:rPr>
      <w:t xml:space="preserve"> </w:t>
    </w:r>
    <w:r w:rsidRPr="00506257">
      <w:rPr>
        <w:rStyle w:val="PageNumber"/>
        <w:rFonts w:ascii="Tahoma" w:hAnsi="Tahoma" w:cs="Tahoma"/>
        <w:b/>
        <w:i/>
        <w:sz w:val="18"/>
        <w:szCs w:val="18"/>
      </w:rPr>
      <w:t>Shakespeare</w:t>
    </w:r>
    <w:r>
      <w:rPr>
        <w:rStyle w:val="PageNumber"/>
        <w:rFonts w:ascii="Tahoma" w:hAnsi="Tahoma" w:cs="Tahoma"/>
        <w:b/>
        <w:i/>
        <w:sz w:val="18"/>
        <w:szCs w:val="18"/>
      </w:rPr>
      <w:t xml:space="preserve">   </w:t>
    </w:r>
    <w:r w:rsidR="00FE524F" w:rsidRPr="004C5AB2">
      <w:rPr>
        <w:sz w:val="16"/>
        <w:szCs w:val="16"/>
      </w:rPr>
      <w:fldChar w:fldCharType="begin"/>
    </w:r>
    <w:r w:rsidRPr="004C5AB2">
      <w:rPr>
        <w:sz w:val="16"/>
        <w:szCs w:val="16"/>
      </w:rPr>
      <w:instrText xml:space="preserve"> PAGE   \* MERGEFORMAT </w:instrText>
    </w:r>
    <w:r w:rsidR="00FE524F" w:rsidRPr="004C5AB2">
      <w:rPr>
        <w:sz w:val="16"/>
        <w:szCs w:val="16"/>
      </w:rPr>
      <w:fldChar w:fldCharType="separate"/>
    </w:r>
    <w:r w:rsidR="00252E38">
      <w:rPr>
        <w:noProof/>
        <w:sz w:val="16"/>
        <w:szCs w:val="16"/>
      </w:rPr>
      <w:t>6</w:t>
    </w:r>
    <w:r w:rsidR="00FE524F" w:rsidRPr="004C5AB2">
      <w:rPr>
        <w:sz w:val="16"/>
        <w:szCs w:val="16"/>
      </w:rPr>
      <w:fldChar w:fldCharType="end"/>
    </w:r>
    <w:r>
      <w:rPr>
        <w:rStyle w:val="PageNumber"/>
        <w:rFonts w:ascii="Tahoma" w:hAnsi="Tahoma" w:cs="Tahoma"/>
        <w:b/>
        <w:i/>
        <w:sz w:val="17"/>
        <w:szCs w:val="17"/>
      </w:rPr>
      <w:t xml:space="preserve"> </w:t>
    </w:r>
  </w:p>
  <w:p w:rsidR="00985BF1" w:rsidRDefault="00985BF1"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470"/>
      <w:docPartObj>
        <w:docPartGallery w:val="Page Numbers (Bottom of Page)"/>
        <w:docPartUnique/>
      </w:docPartObj>
    </w:sdtPr>
    <w:sdtContent>
      <w:sdt>
        <w:sdtPr>
          <w:id w:val="5373484"/>
          <w:docPartObj>
            <w:docPartGallery w:val="Page Numbers (Bottom of Page)"/>
            <w:docPartUnique/>
          </w:docPartObj>
        </w:sdtPr>
        <w:sdtContent>
          <w:p w:rsidR="00985BF1" w:rsidRPr="00FB4986" w:rsidRDefault="00985BF1" w:rsidP="00525CDF">
            <w:pPr>
              <w:pStyle w:val="Footer"/>
              <w:pBdr>
                <w:top w:val="single" w:sz="4" w:space="2" w:color="auto"/>
              </w:pBdr>
              <w:tabs>
                <w:tab w:val="clear" w:pos="4320"/>
                <w:tab w:val="clear" w:pos="8640"/>
              </w:tabs>
              <w:ind w:left="810" w:right="137" w:hanging="810"/>
              <w:jc w:val="both"/>
              <w:rPr>
                <w:rFonts w:ascii="Tahoma" w:hAnsi="Tahoma" w:cs="Tahoma"/>
                <w:b/>
                <w:i/>
                <w:sz w:val="18"/>
                <w:szCs w:val="18"/>
              </w:rPr>
            </w:pPr>
            <w:r w:rsidRPr="009A72D1">
              <w:rPr>
                <w:rStyle w:val="PageNumber"/>
                <w:rFonts w:ascii="Tahoma" w:hAnsi="Tahoma" w:cs="Tahoma"/>
                <w:b/>
                <w:i/>
                <w:sz w:val="18"/>
                <w:szCs w:val="18"/>
              </w:rPr>
              <w:t>Quote</w:t>
            </w:r>
            <w:r w:rsidRPr="009A72D1">
              <w:rPr>
                <w:rStyle w:val="PageNumber"/>
                <w:rFonts w:ascii="Tahoma" w:hAnsi="Tahoma" w:cs="Tahoma"/>
                <w:b/>
                <w:sz w:val="18"/>
                <w:szCs w:val="18"/>
              </w:rPr>
              <w:t xml:space="preserve">: </w:t>
            </w:r>
            <w:r w:rsidRPr="00506257">
              <w:rPr>
                <w:rStyle w:val="PageNumber"/>
                <w:rFonts w:ascii="Tahoma" w:hAnsi="Tahoma" w:cs="Tahoma"/>
                <w:i/>
                <w:sz w:val="18"/>
                <w:szCs w:val="18"/>
              </w:rPr>
              <w:t>Our doubts are traitors and t</w:t>
            </w:r>
            <w:r>
              <w:rPr>
                <w:rStyle w:val="PageNumber"/>
                <w:rFonts w:ascii="Tahoma" w:hAnsi="Tahoma" w:cs="Tahoma"/>
                <w:i/>
                <w:sz w:val="18"/>
                <w:szCs w:val="18"/>
              </w:rPr>
              <w:t>h</w:t>
            </w:r>
            <w:r w:rsidRPr="00506257">
              <w:rPr>
                <w:rStyle w:val="PageNumber"/>
                <w:rFonts w:ascii="Tahoma" w:hAnsi="Tahoma" w:cs="Tahoma"/>
                <w:i/>
                <w:sz w:val="18"/>
                <w:szCs w:val="18"/>
              </w:rPr>
              <w:t xml:space="preserve">ey make us lose what we ought might win by fearing to attempt </w:t>
            </w:r>
            <w:r>
              <w:rPr>
                <w:rStyle w:val="PageNumber"/>
                <w:rFonts w:ascii="Tahoma" w:hAnsi="Tahoma" w:cs="Tahoma"/>
                <w:i/>
                <w:sz w:val="18"/>
                <w:szCs w:val="18"/>
              </w:rPr>
              <w:t>–</w:t>
            </w:r>
            <w:r w:rsidRPr="00506257">
              <w:rPr>
                <w:rStyle w:val="PageNumber"/>
                <w:rFonts w:ascii="Tahoma" w:hAnsi="Tahoma" w:cs="Tahoma"/>
                <w:i/>
                <w:sz w:val="18"/>
                <w:szCs w:val="18"/>
              </w:rPr>
              <w:t xml:space="preserve"> </w:t>
            </w:r>
            <w:r>
              <w:rPr>
                <w:rStyle w:val="PageNumber"/>
                <w:rFonts w:ascii="Tahoma" w:hAnsi="Tahoma" w:cs="Tahoma"/>
                <w:b/>
                <w:i/>
                <w:sz w:val="18"/>
                <w:szCs w:val="18"/>
              </w:rPr>
              <w:t xml:space="preserve">Shakespeare </w:t>
            </w:r>
            <w:r w:rsidR="00FE524F" w:rsidRPr="003B5A31">
              <w:rPr>
                <w:sz w:val="20"/>
                <w:szCs w:val="20"/>
              </w:rPr>
              <w:fldChar w:fldCharType="begin"/>
            </w:r>
            <w:r w:rsidRPr="003B5A31">
              <w:rPr>
                <w:sz w:val="20"/>
                <w:szCs w:val="20"/>
              </w:rPr>
              <w:instrText xml:space="preserve"> PAGE   \* MERGEFORMAT </w:instrText>
            </w:r>
            <w:r w:rsidR="00FE524F" w:rsidRPr="003B5A31">
              <w:rPr>
                <w:sz w:val="20"/>
                <w:szCs w:val="20"/>
              </w:rPr>
              <w:fldChar w:fldCharType="separate"/>
            </w:r>
            <w:r w:rsidR="00252E38">
              <w:rPr>
                <w:noProof/>
                <w:sz w:val="20"/>
                <w:szCs w:val="20"/>
              </w:rPr>
              <w:t>8</w:t>
            </w:r>
            <w:r w:rsidR="00FE524F" w:rsidRPr="003B5A31">
              <w:rPr>
                <w:sz w:val="20"/>
                <w:szCs w:val="20"/>
              </w:rPr>
              <w:fldChar w:fldCharType="end"/>
            </w:r>
          </w:p>
        </w:sdtContent>
      </w:sdt>
      <w:p w:rsidR="00985BF1" w:rsidRDefault="00FE524F">
        <w:pPr>
          <w:pStyle w:val="Footer"/>
          <w:jc w:val="right"/>
        </w:pPr>
      </w:p>
    </w:sdtContent>
  </w:sdt>
  <w:p w:rsidR="00985BF1" w:rsidRPr="00E4616A" w:rsidRDefault="00985BF1" w:rsidP="00EA709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1" w:rsidRDefault="00985BF1" w:rsidP="00F843E4">
    <w:pPr>
      <w:pStyle w:val="Footer"/>
    </w:pPr>
  </w:p>
  <w:p w:rsidR="00985BF1" w:rsidRPr="00F843E4" w:rsidRDefault="00985BF1"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06257">
      <w:rPr>
        <w:rStyle w:val="PageNumber"/>
        <w:rFonts w:ascii="Tahoma" w:hAnsi="Tahoma" w:cs="Tahoma"/>
        <w:i/>
        <w:sz w:val="18"/>
        <w:szCs w:val="18"/>
      </w:rPr>
      <w:t>Our doubts are traitors and t</w:t>
    </w:r>
    <w:r>
      <w:rPr>
        <w:rStyle w:val="PageNumber"/>
        <w:rFonts w:ascii="Tahoma" w:hAnsi="Tahoma" w:cs="Tahoma"/>
        <w:i/>
        <w:sz w:val="18"/>
        <w:szCs w:val="18"/>
      </w:rPr>
      <w:t>h</w:t>
    </w:r>
    <w:r w:rsidRPr="00506257">
      <w:rPr>
        <w:rStyle w:val="PageNumber"/>
        <w:rFonts w:ascii="Tahoma" w:hAnsi="Tahoma" w:cs="Tahoma"/>
        <w:i/>
        <w:sz w:val="18"/>
        <w:szCs w:val="18"/>
      </w:rPr>
      <w:t xml:space="preserve">ey make us lose what we ought might win by fearing to attempt </w:t>
    </w:r>
    <w:r>
      <w:rPr>
        <w:rStyle w:val="PageNumber"/>
        <w:rFonts w:ascii="Tahoma" w:hAnsi="Tahoma" w:cs="Tahoma"/>
        <w:i/>
        <w:sz w:val="18"/>
        <w:szCs w:val="18"/>
      </w:rPr>
      <w:t>–</w:t>
    </w:r>
    <w:r w:rsidRPr="00506257">
      <w:rPr>
        <w:rStyle w:val="PageNumber"/>
        <w:rFonts w:ascii="Tahoma" w:hAnsi="Tahoma" w:cs="Tahoma"/>
        <w:i/>
        <w:sz w:val="18"/>
        <w:szCs w:val="18"/>
      </w:rPr>
      <w:t xml:space="preserve"> </w:t>
    </w:r>
    <w:r>
      <w:rPr>
        <w:rStyle w:val="PageNumber"/>
        <w:rFonts w:ascii="Tahoma" w:hAnsi="Tahoma" w:cs="Tahoma"/>
        <w:b/>
        <w:i/>
        <w:sz w:val="18"/>
        <w:szCs w:val="18"/>
      </w:rPr>
      <w:t xml:space="preserve">Shakespeare </w:t>
    </w:r>
    <w:r w:rsidR="00FE524F" w:rsidRPr="00B12602">
      <w:rPr>
        <w:sz w:val="16"/>
        <w:szCs w:val="16"/>
      </w:rPr>
      <w:fldChar w:fldCharType="begin"/>
    </w:r>
    <w:r w:rsidRPr="00B12602">
      <w:rPr>
        <w:sz w:val="16"/>
        <w:szCs w:val="16"/>
      </w:rPr>
      <w:instrText xml:space="preserve"> PAGE   \* MERGEFORMAT </w:instrText>
    </w:r>
    <w:r w:rsidR="00FE524F" w:rsidRPr="00B12602">
      <w:rPr>
        <w:sz w:val="16"/>
        <w:szCs w:val="16"/>
      </w:rPr>
      <w:fldChar w:fldCharType="separate"/>
    </w:r>
    <w:r w:rsidR="00252E38">
      <w:rPr>
        <w:noProof/>
        <w:sz w:val="16"/>
        <w:szCs w:val="16"/>
      </w:rPr>
      <w:t>9</w:t>
    </w:r>
    <w:r w:rsidR="00FE524F" w:rsidRPr="00B12602">
      <w:rPr>
        <w:sz w:val="16"/>
        <w:szCs w:val="16"/>
      </w:rPr>
      <w:fldChar w:fldCharType="end"/>
    </w:r>
  </w:p>
  <w:p w:rsidR="00985BF1" w:rsidRDefault="00985BF1"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4C6" w:rsidRDefault="004344C6">
      <w:r>
        <w:separator/>
      </w:r>
    </w:p>
  </w:footnote>
  <w:footnote w:type="continuationSeparator" w:id="1">
    <w:p w:rsidR="004344C6" w:rsidRDefault="00434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26724"/>
    <w:multiLevelType w:val="hybridMultilevel"/>
    <w:tmpl w:val="268C53DC"/>
    <w:lvl w:ilvl="0" w:tplc="E38638D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A4B24"/>
    <w:multiLevelType w:val="hybridMultilevel"/>
    <w:tmpl w:val="7152DAE6"/>
    <w:lvl w:ilvl="0" w:tplc="43E867F8">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52822"/>
    <w:multiLevelType w:val="multilevel"/>
    <w:tmpl w:val="B19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7096572"/>
    <w:multiLevelType w:val="hybridMultilevel"/>
    <w:tmpl w:val="4BAA2F5C"/>
    <w:lvl w:ilvl="0" w:tplc="F01ADC2C">
      <w:start w:val="1"/>
      <w:numFmt w:val="lowerRoman"/>
      <w:lvlText w:val="%1."/>
      <w:lvlJc w:val="left"/>
      <w:pPr>
        <w:tabs>
          <w:tab w:val="num" w:pos="795"/>
        </w:tabs>
        <w:ind w:left="795" w:hanging="720"/>
      </w:pPr>
      <w:rPr>
        <w:rFonts w:hint="default"/>
      </w:rPr>
    </w:lvl>
    <w:lvl w:ilvl="1" w:tplc="64603FC4">
      <w:start w:val="1"/>
      <w:numFmt w:val="lowerLetter"/>
      <w:lvlText w:val="%2."/>
      <w:lvlJc w:val="left"/>
      <w:pPr>
        <w:tabs>
          <w:tab w:val="num" w:pos="1200"/>
        </w:tabs>
        <w:ind w:left="1200" w:hanging="405"/>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1B70477B"/>
    <w:multiLevelType w:val="hybridMultilevel"/>
    <w:tmpl w:val="116A6B2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1C6C0691"/>
    <w:multiLevelType w:val="multilevel"/>
    <w:tmpl w:val="0E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41E99"/>
    <w:multiLevelType w:val="hybridMultilevel"/>
    <w:tmpl w:val="1CDC7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835C6"/>
    <w:multiLevelType w:val="hybridMultilevel"/>
    <w:tmpl w:val="4C5CE648"/>
    <w:lvl w:ilvl="0" w:tplc="0409001B">
      <w:start w:val="1"/>
      <w:numFmt w:val="low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nsid w:val="2C4A42DF"/>
    <w:multiLevelType w:val="hybridMultilevel"/>
    <w:tmpl w:val="2A0A4AF8"/>
    <w:lvl w:ilvl="0" w:tplc="64603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54C17"/>
    <w:multiLevelType w:val="hybridMultilevel"/>
    <w:tmpl w:val="CA548B7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0E282B"/>
    <w:multiLevelType w:val="hybridMultilevel"/>
    <w:tmpl w:val="DFDA6CCC"/>
    <w:lvl w:ilvl="0" w:tplc="E38638D6">
      <w:start w:val="1"/>
      <w:numFmt w:val="lowerRoman"/>
      <w:lvlText w:val="%1."/>
      <w:lvlJc w:val="left"/>
      <w:pPr>
        <w:tabs>
          <w:tab w:val="num" w:pos="1080"/>
        </w:tabs>
        <w:ind w:left="1080" w:hanging="720"/>
      </w:pPr>
      <w:rPr>
        <w:rFonts w:hint="default"/>
      </w:rPr>
    </w:lvl>
    <w:lvl w:ilvl="1" w:tplc="54B03A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B51F3B"/>
    <w:multiLevelType w:val="hybridMultilevel"/>
    <w:tmpl w:val="A98018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E1BB2"/>
    <w:multiLevelType w:val="hybridMultilevel"/>
    <w:tmpl w:val="A3E4D6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3A79CB"/>
    <w:multiLevelType w:val="hybridMultilevel"/>
    <w:tmpl w:val="0AAA9F0A"/>
    <w:lvl w:ilvl="0" w:tplc="C0BA578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532FD"/>
    <w:multiLevelType w:val="hybridMultilevel"/>
    <w:tmpl w:val="7110D664"/>
    <w:lvl w:ilvl="0" w:tplc="4B209B28">
      <w:start w:val="5"/>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D1C7E"/>
    <w:multiLevelType w:val="multilevel"/>
    <w:tmpl w:val="7B3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D1DC7"/>
    <w:multiLevelType w:val="hybridMultilevel"/>
    <w:tmpl w:val="00F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54189"/>
    <w:multiLevelType w:val="hybridMultilevel"/>
    <w:tmpl w:val="74E4BA40"/>
    <w:lvl w:ilvl="0" w:tplc="33A001CE">
      <w:start w:val="2"/>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0203AC"/>
    <w:multiLevelType w:val="hybridMultilevel"/>
    <w:tmpl w:val="DE3091A0"/>
    <w:lvl w:ilvl="0" w:tplc="04090019">
      <w:start w:val="1"/>
      <w:numFmt w:val="lowerLetter"/>
      <w:lvlText w:val="%1."/>
      <w:lvlJc w:val="left"/>
      <w:pPr>
        <w:tabs>
          <w:tab w:val="num" w:pos="720"/>
        </w:tabs>
        <w:ind w:left="720" w:hanging="360"/>
      </w:pPr>
      <w:rPr>
        <w:rFonts w:hint="default"/>
      </w:rPr>
    </w:lvl>
    <w:lvl w:ilvl="1" w:tplc="2AA0830A">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4"/>
  </w:num>
  <w:num w:numId="4">
    <w:abstractNumId w:val="9"/>
  </w:num>
  <w:num w:numId="5">
    <w:abstractNumId w:val="8"/>
  </w:num>
  <w:num w:numId="6">
    <w:abstractNumId w:val="21"/>
  </w:num>
  <w:num w:numId="7">
    <w:abstractNumId w:val="13"/>
  </w:num>
  <w:num w:numId="8">
    <w:abstractNumId w:val="5"/>
  </w:num>
  <w:num w:numId="9">
    <w:abstractNumId w:val="3"/>
  </w:num>
  <w:num w:numId="10">
    <w:abstractNumId w:val="19"/>
  </w:num>
  <w:num w:numId="11">
    <w:abstractNumId w:val="2"/>
  </w:num>
  <w:num w:numId="12">
    <w:abstractNumId w:val="22"/>
  </w:num>
  <w:num w:numId="13">
    <w:abstractNumId w:val="18"/>
  </w:num>
  <w:num w:numId="14">
    <w:abstractNumId w:val="12"/>
  </w:num>
  <w:num w:numId="15">
    <w:abstractNumId w:val="7"/>
  </w:num>
  <w:num w:numId="16">
    <w:abstractNumId w:val="6"/>
  </w:num>
  <w:num w:numId="17">
    <w:abstractNumId w:val="16"/>
  </w:num>
  <w:num w:numId="18">
    <w:abstractNumId w:val="14"/>
  </w:num>
  <w:num w:numId="19">
    <w:abstractNumId w:val="23"/>
  </w:num>
  <w:num w:numId="20">
    <w:abstractNumId w:val="1"/>
  </w:num>
  <w:num w:numId="21">
    <w:abstractNumId w:val="10"/>
  </w:num>
  <w:num w:numId="22">
    <w:abstractNumId w:val="15"/>
  </w:num>
  <w:num w:numId="23">
    <w:abstractNumId w:val="11"/>
  </w:num>
  <w:num w:numId="24">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stylePaneFormatFilter w:val="3F01"/>
  <w:defaultTabStop w:val="720"/>
  <w:characterSpacingControl w:val="doNotCompress"/>
  <w:hdrShapeDefaults>
    <o:shapedefaults v:ext="edit" spidmax="384001">
      <o:colormru v:ext="edit" colors="#ccecff"/>
      <o:colormenu v:ext="edit" fillcolor="none [3213]"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0FF"/>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3A"/>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E51"/>
    <w:rsid w:val="00023F5D"/>
    <w:rsid w:val="00023F83"/>
    <w:rsid w:val="00023F85"/>
    <w:rsid w:val="00024494"/>
    <w:rsid w:val="000244B1"/>
    <w:rsid w:val="0002460B"/>
    <w:rsid w:val="0002471F"/>
    <w:rsid w:val="0002474C"/>
    <w:rsid w:val="0002474F"/>
    <w:rsid w:val="00024759"/>
    <w:rsid w:val="000247CB"/>
    <w:rsid w:val="000247DA"/>
    <w:rsid w:val="0002494F"/>
    <w:rsid w:val="00024964"/>
    <w:rsid w:val="00024A0F"/>
    <w:rsid w:val="00024A5C"/>
    <w:rsid w:val="00024AB0"/>
    <w:rsid w:val="00024AE2"/>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3E8"/>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36B"/>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A5C"/>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8B"/>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2F1"/>
    <w:rsid w:val="000433C4"/>
    <w:rsid w:val="00043432"/>
    <w:rsid w:val="00043469"/>
    <w:rsid w:val="0004358C"/>
    <w:rsid w:val="000436AC"/>
    <w:rsid w:val="00043701"/>
    <w:rsid w:val="000439A1"/>
    <w:rsid w:val="00043B65"/>
    <w:rsid w:val="00043CFF"/>
    <w:rsid w:val="00044185"/>
    <w:rsid w:val="000441CF"/>
    <w:rsid w:val="000442A1"/>
    <w:rsid w:val="000443A4"/>
    <w:rsid w:val="000444A7"/>
    <w:rsid w:val="000444C0"/>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298"/>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5C4"/>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0C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87E"/>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45"/>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DD5"/>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21"/>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6A8"/>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A44"/>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435"/>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AF"/>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A71"/>
    <w:rsid w:val="000B7B17"/>
    <w:rsid w:val="000B7B2E"/>
    <w:rsid w:val="000B7C08"/>
    <w:rsid w:val="000B7CFA"/>
    <w:rsid w:val="000B7D60"/>
    <w:rsid w:val="000B7D9C"/>
    <w:rsid w:val="000B7E69"/>
    <w:rsid w:val="000B7E81"/>
    <w:rsid w:val="000B7EB2"/>
    <w:rsid w:val="000B7EF1"/>
    <w:rsid w:val="000B7F14"/>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EE4"/>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A3"/>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8E7"/>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C31"/>
    <w:rsid w:val="000D3D2D"/>
    <w:rsid w:val="000D3EBF"/>
    <w:rsid w:val="000D42F5"/>
    <w:rsid w:val="000D43FA"/>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A5"/>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2F"/>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6EB"/>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E8A"/>
    <w:rsid w:val="00101FFB"/>
    <w:rsid w:val="00102041"/>
    <w:rsid w:val="001020EC"/>
    <w:rsid w:val="0010234B"/>
    <w:rsid w:val="00102451"/>
    <w:rsid w:val="0010246B"/>
    <w:rsid w:val="001024DF"/>
    <w:rsid w:val="001024FA"/>
    <w:rsid w:val="001025A2"/>
    <w:rsid w:val="00102654"/>
    <w:rsid w:val="00102657"/>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6E"/>
    <w:rsid w:val="001131C9"/>
    <w:rsid w:val="001132C4"/>
    <w:rsid w:val="0011330B"/>
    <w:rsid w:val="001134FF"/>
    <w:rsid w:val="00113516"/>
    <w:rsid w:val="00113717"/>
    <w:rsid w:val="00113757"/>
    <w:rsid w:val="001138FC"/>
    <w:rsid w:val="00113A16"/>
    <w:rsid w:val="00113A5C"/>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6D"/>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B2A"/>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B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626"/>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75"/>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83"/>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2B"/>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C69"/>
    <w:rsid w:val="00161DC5"/>
    <w:rsid w:val="00161ED5"/>
    <w:rsid w:val="0016218E"/>
    <w:rsid w:val="001621D8"/>
    <w:rsid w:val="0016220C"/>
    <w:rsid w:val="001623BB"/>
    <w:rsid w:val="001624A0"/>
    <w:rsid w:val="001624EE"/>
    <w:rsid w:val="0016294D"/>
    <w:rsid w:val="00162B02"/>
    <w:rsid w:val="00162F14"/>
    <w:rsid w:val="00162F57"/>
    <w:rsid w:val="00163044"/>
    <w:rsid w:val="00163224"/>
    <w:rsid w:val="00163330"/>
    <w:rsid w:val="00163437"/>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32"/>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1"/>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DFB"/>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1BA"/>
    <w:rsid w:val="00182201"/>
    <w:rsid w:val="001822A2"/>
    <w:rsid w:val="001823E2"/>
    <w:rsid w:val="0018242F"/>
    <w:rsid w:val="001824E3"/>
    <w:rsid w:val="00182621"/>
    <w:rsid w:val="00182636"/>
    <w:rsid w:val="0018296E"/>
    <w:rsid w:val="00182A16"/>
    <w:rsid w:val="00182A8E"/>
    <w:rsid w:val="00182CCA"/>
    <w:rsid w:val="00182E11"/>
    <w:rsid w:val="00182EEC"/>
    <w:rsid w:val="00182F04"/>
    <w:rsid w:val="00183165"/>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25"/>
    <w:rsid w:val="00184336"/>
    <w:rsid w:val="00184468"/>
    <w:rsid w:val="00184676"/>
    <w:rsid w:val="001847A3"/>
    <w:rsid w:val="00184835"/>
    <w:rsid w:val="00184895"/>
    <w:rsid w:val="00184941"/>
    <w:rsid w:val="00184981"/>
    <w:rsid w:val="00184AC3"/>
    <w:rsid w:val="00184ACD"/>
    <w:rsid w:val="00184C33"/>
    <w:rsid w:val="00184C87"/>
    <w:rsid w:val="00184D1A"/>
    <w:rsid w:val="00184D53"/>
    <w:rsid w:val="00184D98"/>
    <w:rsid w:val="00184E3A"/>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0D5"/>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A2B"/>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745"/>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C69"/>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208"/>
    <w:rsid w:val="001B6227"/>
    <w:rsid w:val="001B624E"/>
    <w:rsid w:val="001B63AF"/>
    <w:rsid w:val="001B645B"/>
    <w:rsid w:val="001B6554"/>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2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8F2"/>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27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EE3"/>
    <w:rsid w:val="001D4F7E"/>
    <w:rsid w:val="001D53C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17F"/>
    <w:rsid w:val="001D61F7"/>
    <w:rsid w:val="001D6271"/>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56"/>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72"/>
    <w:rsid w:val="001E3986"/>
    <w:rsid w:val="001E39C6"/>
    <w:rsid w:val="001E3A85"/>
    <w:rsid w:val="001E3B3D"/>
    <w:rsid w:val="001E3B6F"/>
    <w:rsid w:val="001E3C4E"/>
    <w:rsid w:val="001E3E0C"/>
    <w:rsid w:val="001E3F09"/>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6F61"/>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BAC"/>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71F"/>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C0"/>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3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63C"/>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5B4"/>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0A"/>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EF1"/>
    <w:rsid w:val="00251F73"/>
    <w:rsid w:val="00252385"/>
    <w:rsid w:val="002523AE"/>
    <w:rsid w:val="002523BE"/>
    <w:rsid w:val="002524C8"/>
    <w:rsid w:val="00252550"/>
    <w:rsid w:val="00252934"/>
    <w:rsid w:val="002529DE"/>
    <w:rsid w:val="002529EB"/>
    <w:rsid w:val="00252C0E"/>
    <w:rsid w:val="00252C22"/>
    <w:rsid w:val="00252C59"/>
    <w:rsid w:val="00252CD4"/>
    <w:rsid w:val="00252DF4"/>
    <w:rsid w:val="00252E38"/>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38B"/>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0A"/>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1F"/>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91"/>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726"/>
    <w:rsid w:val="0027586C"/>
    <w:rsid w:val="0027588E"/>
    <w:rsid w:val="00275A85"/>
    <w:rsid w:val="00275C89"/>
    <w:rsid w:val="00275E71"/>
    <w:rsid w:val="00275F4A"/>
    <w:rsid w:val="00275FE5"/>
    <w:rsid w:val="002762E5"/>
    <w:rsid w:val="0027642D"/>
    <w:rsid w:val="002764EE"/>
    <w:rsid w:val="002765BC"/>
    <w:rsid w:val="0027666D"/>
    <w:rsid w:val="002766D9"/>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7E8"/>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21"/>
    <w:rsid w:val="00296C72"/>
    <w:rsid w:val="00296D88"/>
    <w:rsid w:val="00296E7E"/>
    <w:rsid w:val="00296F6D"/>
    <w:rsid w:val="002971B7"/>
    <w:rsid w:val="002971DF"/>
    <w:rsid w:val="0029724B"/>
    <w:rsid w:val="0029741A"/>
    <w:rsid w:val="00297446"/>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40"/>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19"/>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EFC"/>
    <w:rsid w:val="002B5F35"/>
    <w:rsid w:val="002B606E"/>
    <w:rsid w:val="002B607D"/>
    <w:rsid w:val="002B60B0"/>
    <w:rsid w:val="002B627B"/>
    <w:rsid w:val="002B6432"/>
    <w:rsid w:val="002B6684"/>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4FD"/>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B13"/>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3D5"/>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B0F"/>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821"/>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B96"/>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90"/>
    <w:rsid w:val="002F6AB7"/>
    <w:rsid w:val="002F6AF0"/>
    <w:rsid w:val="002F6B1E"/>
    <w:rsid w:val="002F6B20"/>
    <w:rsid w:val="002F6B28"/>
    <w:rsid w:val="002F6C8E"/>
    <w:rsid w:val="002F6E7A"/>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4C85"/>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48"/>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D2"/>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707"/>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425"/>
    <w:rsid w:val="00336542"/>
    <w:rsid w:val="0033660C"/>
    <w:rsid w:val="0033660F"/>
    <w:rsid w:val="00336610"/>
    <w:rsid w:val="00336724"/>
    <w:rsid w:val="00336915"/>
    <w:rsid w:val="00336972"/>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8B1"/>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4B3"/>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13E"/>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65"/>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3BE"/>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98"/>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A"/>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4F"/>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05D"/>
    <w:rsid w:val="0038516E"/>
    <w:rsid w:val="003851DF"/>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1ED7"/>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A31"/>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99"/>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049"/>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CC9"/>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21B"/>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97D"/>
    <w:rsid w:val="00405AAE"/>
    <w:rsid w:val="00405BD1"/>
    <w:rsid w:val="00405D00"/>
    <w:rsid w:val="00405DD6"/>
    <w:rsid w:val="00405EA4"/>
    <w:rsid w:val="0040602C"/>
    <w:rsid w:val="004062BC"/>
    <w:rsid w:val="00406384"/>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776"/>
    <w:rsid w:val="004157EB"/>
    <w:rsid w:val="00415864"/>
    <w:rsid w:val="0041586A"/>
    <w:rsid w:val="00415898"/>
    <w:rsid w:val="00415A9E"/>
    <w:rsid w:val="00415B3F"/>
    <w:rsid w:val="00415C69"/>
    <w:rsid w:val="00415D49"/>
    <w:rsid w:val="00416249"/>
    <w:rsid w:val="0041626D"/>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9EC"/>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09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A7"/>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9B"/>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575"/>
    <w:rsid w:val="00433743"/>
    <w:rsid w:val="004339F3"/>
    <w:rsid w:val="00433A57"/>
    <w:rsid w:val="00433A62"/>
    <w:rsid w:val="00433AD9"/>
    <w:rsid w:val="00433D27"/>
    <w:rsid w:val="00433ED6"/>
    <w:rsid w:val="004341CF"/>
    <w:rsid w:val="00434256"/>
    <w:rsid w:val="004342DD"/>
    <w:rsid w:val="00434334"/>
    <w:rsid w:val="00434340"/>
    <w:rsid w:val="00434342"/>
    <w:rsid w:val="004343B8"/>
    <w:rsid w:val="004344C6"/>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4F"/>
    <w:rsid w:val="004421B5"/>
    <w:rsid w:val="0044237E"/>
    <w:rsid w:val="004423FF"/>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EF8"/>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99A"/>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59"/>
    <w:rsid w:val="004611B3"/>
    <w:rsid w:val="00461309"/>
    <w:rsid w:val="004614BA"/>
    <w:rsid w:val="00461548"/>
    <w:rsid w:val="0046154B"/>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42"/>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3C2"/>
    <w:rsid w:val="004723CF"/>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A8A"/>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5FD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2"/>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2D67"/>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13F"/>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A10"/>
    <w:rsid w:val="004A2B99"/>
    <w:rsid w:val="004A2CCC"/>
    <w:rsid w:val="004A2F1B"/>
    <w:rsid w:val="004A304B"/>
    <w:rsid w:val="004A3466"/>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8BC"/>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B26"/>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45"/>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460"/>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EFC"/>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9CD"/>
    <w:rsid w:val="004E4B5F"/>
    <w:rsid w:val="004E4BF1"/>
    <w:rsid w:val="004E4C0C"/>
    <w:rsid w:val="004E4C17"/>
    <w:rsid w:val="004E4D61"/>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A"/>
    <w:rsid w:val="004E5D7D"/>
    <w:rsid w:val="004E5D8E"/>
    <w:rsid w:val="004E5DB8"/>
    <w:rsid w:val="004E5E7E"/>
    <w:rsid w:val="004E5EAB"/>
    <w:rsid w:val="004E6041"/>
    <w:rsid w:val="004E6154"/>
    <w:rsid w:val="004E627F"/>
    <w:rsid w:val="004E62A3"/>
    <w:rsid w:val="004E62EE"/>
    <w:rsid w:val="004E62F1"/>
    <w:rsid w:val="004E637C"/>
    <w:rsid w:val="004E644B"/>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AE5"/>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43B"/>
    <w:rsid w:val="004F7561"/>
    <w:rsid w:val="004F75A8"/>
    <w:rsid w:val="004F771C"/>
    <w:rsid w:val="004F79C2"/>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AB"/>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7F0"/>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120"/>
    <w:rsid w:val="00516151"/>
    <w:rsid w:val="00516161"/>
    <w:rsid w:val="0051624B"/>
    <w:rsid w:val="00516371"/>
    <w:rsid w:val="00516388"/>
    <w:rsid w:val="005164AD"/>
    <w:rsid w:val="005164D4"/>
    <w:rsid w:val="005164F1"/>
    <w:rsid w:val="00516891"/>
    <w:rsid w:val="00516919"/>
    <w:rsid w:val="00516965"/>
    <w:rsid w:val="005169C2"/>
    <w:rsid w:val="00516BF8"/>
    <w:rsid w:val="00516C03"/>
    <w:rsid w:val="00516DAD"/>
    <w:rsid w:val="00516E4A"/>
    <w:rsid w:val="00516E75"/>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DEB"/>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CBC"/>
    <w:rsid w:val="00525CDF"/>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A2C"/>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162"/>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3FA0"/>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28"/>
    <w:rsid w:val="00544BFD"/>
    <w:rsid w:val="00544D3D"/>
    <w:rsid w:val="00544E40"/>
    <w:rsid w:val="00544EB2"/>
    <w:rsid w:val="00544F05"/>
    <w:rsid w:val="0054503A"/>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208"/>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E75"/>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3E"/>
    <w:rsid w:val="005531C2"/>
    <w:rsid w:val="005532EE"/>
    <w:rsid w:val="005532FD"/>
    <w:rsid w:val="005533E5"/>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6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068"/>
    <w:rsid w:val="00556225"/>
    <w:rsid w:val="0055628C"/>
    <w:rsid w:val="0055632B"/>
    <w:rsid w:val="005563F6"/>
    <w:rsid w:val="0055642C"/>
    <w:rsid w:val="0055650E"/>
    <w:rsid w:val="00556861"/>
    <w:rsid w:val="005568F5"/>
    <w:rsid w:val="00556A24"/>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3E"/>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A1"/>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4C"/>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5C"/>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BCD"/>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922"/>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32"/>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785"/>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7E7"/>
    <w:rsid w:val="005B5969"/>
    <w:rsid w:val="005B59CC"/>
    <w:rsid w:val="005B5A36"/>
    <w:rsid w:val="005B5B35"/>
    <w:rsid w:val="005B5C6A"/>
    <w:rsid w:val="005B5D89"/>
    <w:rsid w:val="005B5E20"/>
    <w:rsid w:val="005B5F5D"/>
    <w:rsid w:val="005B5F64"/>
    <w:rsid w:val="005B5F6D"/>
    <w:rsid w:val="005B5FD5"/>
    <w:rsid w:val="005B5FEA"/>
    <w:rsid w:val="005B6006"/>
    <w:rsid w:val="005B62B4"/>
    <w:rsid w:val="005B62B9"/>
    <w:rsid w:val="005B6348"/>
    <w:rsid w:val="005B6556"/>
    <w:rsid w:val="005B68A8"/>
    <w:rsid w:val="005B6A25"/>
    <w:rsid w:val="005B6C40"/>
    <w:rsid w:val="005B6D68"/>
    <w:rsid w:val="005B6E47"/>
    <w:rsid w:val="005B6E90"/>
    <w:rsid w:val="005B73EF"/>
    <w:rsid w:val="005B7583"/>
    <w:rsid w:val="005B798F"/>
    <w:rsid w:val="005B79E3"/>
    <w:rsid w:val="005B7AF7"/>
    <w:rsid w:val="005B7C00"/>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BAD"/>
    <w:rsid w:val="005C3CB5"/>
    <w:rsid w:val="005C3CC3"/>
    <w:rsid w:val="005C3E1C"/>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006"/>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CD8"/>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40"/>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680"/>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152"/>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0F"/>
    <w:rsid w:val="00616245"/>
    <w:rsid w:val="006163DD"/>
    <w:rsid w:val="0061675A"/>
    <w:rsid w:val="006167D2"/>
    <w:rsid w:val="00616860"/>
    <w:rsid w:val="006169B8"/>
    <w:rsid w:val="006169E6"/>
    <w:rsid w:val="00616A4C"/>
    <w:rsid w:val="00616B67"/>
    <w:rsid w:val="00616B6A"/>
    <w:rsid w:val="00616BF3"/>
    <w:rsid w:val="00616D3D"/>
    <w:rsid w:val="00616D3F"/>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291"/>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32"/>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866"/>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B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E50"/>
    <w:rsid w:val="00634FB1"/>
    <w:rsid w:val="00634FD1"/>
    <w:rsid w:val="00635003"/>
    <w:rsid w:val="00635033"/>
    <w:rsid w:val="006350E0"/>
    <w:rsid w:val="0063516B"/>
    <w:rsid w:val="006351DA"/>
    <w:rsid w:val="00635254"/>
    <w:rsid w:val="00635273"/>
    <w:rsid w:val="006352B9"/>
    <w:rsid w:val="0063543F"/>
    <w:rsid w:val="00635442"/>
    <w:rsid w:val="00635579"/>
    <w:rsid w:val="006357D4"/>
    <w:rsid w:val="00635807"/>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3A"/>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0"/>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3F"/>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763"/>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6A0"/>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859"/>
    <w:rsid w:val="00666916"/>
    <w:rsid w:val="006669CB"/>
    <w:rsid w:val="00666A2A"/>
    <w:rsid w:val="00666EBB"/>
    <w:rsid w:val="006671DF"/>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37"/>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4F5"/>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EA9"/>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31"/>
    <w:rsid w:val="006822BF"/>
    <w:rsid w:val="006822CC"/>
    <w:rsid w:val="006822D4"/>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814"/>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2FE"/>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7ED"/>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1A2"/>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396"/>
    <w:rsid w:val="006A33F9"/>
    <w:rsid w:val="006A3535"/>
    <w:rsid w:val="006A3565"/>
    <w:rsid w:val="006A3637"/>
    <w:rsid w:val="006A3670"/>
    <w:rsid w:val="006A3798"/>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EB4"/>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5E9A"/>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5BF"/>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95"/>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3EF"/>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31"/>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4E"/>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1C"/>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54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01"/>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6EC5"/>
    <w:rsid w:val="006E718F"/>
    <w:rsid w:val="006E724D"/>
    <w:rsid w:val="006E74D8"/>
    <w:rsid w:val="006E751D"/>
    <w:rsid w:val="006E76C8"/>
    <w:rsid w:val="006E78B5"/>
    <w:rsid w:val="006E78C6"/>
    <w:rsid w:val="006E7AE9"/>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C99"/>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778"/>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123"/>
    <w:rsid w:val="00714167"/>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08B"/>
    <w:rsid w:val="007261E7"/>
    <w:rsid w:val="00726281"/>
    <w:rsid w:val="0072641C"/>
    <w:rsid w:val="0072642E"/>
    <w:rsid w:val="0072646B"/>
    <w:rsid w:val="00726571"/>
    <w:rsid w:val="007265B4"/>
    <w:rsid w:val="007265B5"/>
    <w:rsid w:val="0072664B"/>
    <w:rsid w:val="0072673E"/>
    <w:rsid w:val="00726819"/>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1F38"/>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48"/>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373"/>
    <w:rsid w:val="00743417"/>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4F98"/>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E91"/>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47"/>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7D"/>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7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60"/>
    <w:rsid w:val="0078078E"/>
    <w:rsid w:val="0078083F"/>
    <w:rsid w:val="00780B51"/>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9F4"/>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00"/>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808"/>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444"/>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C7"/>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897"/>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C28"/>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4C7"/>
    <w:rsid w:val="007C7599"/>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3E"/>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6D2E"/>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6B9"/>
    <w:rsid w:val="007E17D6"/>
    <w:rsid w:val="007E1856"/>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09B"/>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1F"/>
    <w:rsid w:val="007F2D65"/>
    <w:rsid w:val="007F2FCB"/>
    <w:rsid w:val="007F2FFD"/>
    <w:rsid w:val="007F305D"/>
    <w:rsid w:val="007F3327"/>
    <w:rsid w:val="007F3348"/>
    <w:rsid w:val="007F339D"/>
    <w:rsid w:val="007F35A5"/>
    <w:rsid w:val="007F35E1"/>
    <w:rsid w:val="007F3767"/>
    <w:rsid w:val="007F37E6"/>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AF2"/>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2A"/>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54D"/>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DB5"/>
    <w:rsid w:val="00822F9D"/>
    <w:rsid w:val="008230F3"/>
    <w:rsid w:val="0082310C"/>
    <w:rsid w:val="0082313B"/>
    <w:rsid w:val="0082317E"/>
    <w:rsid w:val="00823194"/>
    <w:rsid w:val="008231EA"/>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3ED"/>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0B"/>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5F74"/>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4FC"/>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773"/>
    <w:rsid w:val="0086180D"/>
    <w:rsid w:val="008619E1"/>
    <w:rsid w:val="008619E3"/>
    <w:rsid w:val="00861A24"/>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2F"/>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5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9DF"/>
    <w:rsid w:val="008A5A3F"/>
    <w:rsid w:val="008A5A57"/>
    <w:rsid w:val="008A5A60"/>
    <w:rsid w:val="008A5BEA"/>
    <w:rsid w:val="008A5C97"/>
    <w:rsid w:val="008A5DD6"/>
    <w:rsid w:val="008A6074"/>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972"/>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AC0"/>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51"/>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BEC"/>
    <w:rsid w:val="008C7C2A"/>
    <w:rsid w:val="008C7C42"/>
    <w:rsid w:val="008C7DA8"/>
    <w:rsid w:val="008C7DD0"/>
    <w:rsid w:val="008C7EC7"/>
    <w:rsid w:val="008C7F1A"/>
    <w:rsid w:val="008C7FC2"/>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25F"/>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3F7"/>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8F"/>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2F"/>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7F"/>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14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4EC"/>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329"/>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5E"/>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D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835"/>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E0"/>
    <w:rsid w:val="0093782C"/>
    <w:rsid w:val="00937901"/>
    <w:rsid w:val="0093798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B5"/>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1FE"/>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789"/>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1FC"/>
    <w:rsid w:val="00974395"/>
    <w:rsid w:val="00974559"/>
    <w:rsid w:val="00974636"/>
    <w:rsid w:val="009746EE"/>
    <w:rsid w:val="00974755"/>
    <w:rsid w:val="009749A2"/>
    <w:rsid w:val="00974A07"/>
    <w:rsid w:val="00974BAA"/>
    <w:rsid w:val="00974BEE"/>
    <w:rsid w:val="00974C34"/>
    <w:rsid w:val="009750A0"/>
    <w:rsid w:val="009752D0"/>
    <w:rsid w:val="009752F8"/>
    <w:rsid w:val="00975318"/>
    <w:rsid w:val="00975397"/>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9F"/>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33"/>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BF1"/>
    <w:rsid w:val="00985D21"/>
    <w:rsid w:val="00985DC3"/>
    <w:rsid w:val="00985E67"/>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E4C"/>
    <w:rsid w:val="00990FAF"/>
    <w:rsid w:val="00990FC7"/>
    <w:rsid w:val="00991026"/>
    <w:rsid w:val="00991099"/>
    <w:rsid w:val="009912E8"/>
    <w:rsid w:val="009913AB"/>
    <w:rsid w:val="0099143F"/>
    <w:rsid w:val="00991873"/>
    <w:rsid w:val="0099195C"/>
    <w:rsid w:val="009919A1"/>
    <w:rsid w:val="00991A41"/>
    <w:rsid w:val="00991ADE"/>
    <w:rsid w:val="00991C3A"/>
    <w:rsid w:val="00991C4E"/>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37"/>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01"/>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4D"/>
    <w:rsid w:val="009B7C54"/>
    <w:rsid w:val="009B7D2C"/>
    <w:rsid w:val="009B7F33"/>
    <w:rsid w:val="009B7FA1"/>
    <w:rsid w:val="009C013F"/>
    <w:rsid w:val="009C022B"/>
    <w:rsid w:val="009C027E"/>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62"/>
    <w:rsid w:val="009C797C"/>
    <w:rsid w:val="009C7A26"/>
    <w:rsid w:val="009C7AA3"/>
    <w:rsid w:val="009C7B8C"/>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56F"/>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3E83"/>
    <w:rsid w:val="009D40D5"/>
    <w:rsid w:val="009D43C8"/>
    <w:rsid w:val="009D443B"/>
    <w:rsid w:val="009D4583"/>
    <w:rsid w:val="009D479D"/>
    <w:rsid w:val="009D47A4"/>
    <w:rsid w:val="009D483F"/>
    <w:rsid w:val="009D4842"/>
    <w:rsid w:val="009D48D6"/>
    <w:rsid w:val="009D490C"/>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B2"/>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56"/>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3D5"/>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D5"/>
    <w:rsid w:val="00A12CEC"/>
    <w:rsid w:val="00A12D07"/>
    <w:rsid w:val="00A1305D"/>
    <w:rsid w:val="00A13098"/>
    <w:rsid w:val="00A130FA"/>
    <w:rsid w:val="00A13265"/>
    <w:rsid w:val="00A13538"/>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0F18"/>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1E5"/>
    <w:rsid w:val="00A2624D"/>
    <w:rsid w:val="00A26531"/>
    <w:rsid w:val="00A26593"/>
    <w:rsid w:val="00A265D9"/>
    <w:rsid w:val="00A2698B"/>
    <w:rsid w:val="00A26B7C"/>
    <w:rsid w:val="00A26C4E"/>
    <w:rsid w:val="00A26C95"/>
    <w:rsid w:val="00A26E40"/>
    <w:rsid w:val="00A27043"/>
    <w:rsid w:val="00A27099"/>
    <w:rsid w:val="00A27144"/>
    <w:rsid w:val="00A271CE"/>
    <w:rsid w:val="00A27487"/>
    <w:rsid w:val="00A27651"/>
    <w:rsid w:val="00A2767E"/>
    <w:rsid w:val="00A276EB"/>
    <w:rsid w:val="00A27772"/>
    <w:rsid w:val="00A278F3"/>
    <w:rsid w:val="00A2794E"/>
    <w:rsid w:val="00A279C1"/>
    <w:rsid w:val="00A27BAF"/>
    <w:rsid w:val="00A27C25"/>
    <w:rsid w:val="00A27C50"/>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903"/>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1001"/>
    <w:rsid w:val="00A41190"/>
    <w:rsid w:val="00A4124F"/>
    <w:rsid w:val="00A4130D"/>
    <w:rsid w:val="00A41316"/>
    <w:rsid w:val="00A41346"/>
    <w:rsid w:val="00A41404"/>
    <w:rsid w:val="00A41447"/>
    <w:rsid w:val="00A41511"/>
    <w:rsid w:val="00A41550"/>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2F9A"/>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71D"/>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4FB"/>
    <w:rsid w:val="00A53553"/>
    <w:rsid w:val="00A53572"/>
    <w:rsid w:val="00A535CA"/>
    <w:rsid w:val="00A535FA"/>
    <w:rsid w:val="00A53628"/>
    <w:rsid w:val="00A53709"/>
    <w:rsid w:val="00A539C4"/>
    <w:rsid w:val="00A53BD9"/>
    <w:rsid w:val="00A53DB6"/>
    <w:rsid w:val="00A53EAF"/>
    <w:rsid w:val="00A53EB1"/>
    <w:rsid w:val="00A53F6E"/>
    <w:rsid w:val="00A54006"/>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716"/>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8AD"/>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B3"/>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6F6"/>
    <w:rsid w:val="00A73795"/>
    <w:rsid w:val="00A737FD"/>
    <w:rsid w:val="00A73899"/>
    <w:rsid w:val="00A73BC8"/>
    <w:rsid w:val="00A74133"/>
    <w:rsid w:val="00A74495"/>
    <w:rsid w:val="00A745ED"/>
    <w:rsid w:val="00A747B3"/>
    <w:rsid w:val="00A74A64"/>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BD9"/>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730"/>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1E2"/>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C8"/>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518"/>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76"/>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204"/>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147"/>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DD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A2E"/>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0A"/>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31B"/>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427"/>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E9"/>
    <w:rsid w:val="00AF69F6"/>
    <w:rsid w:val="00AF6A77"/>
    <w:rsid w:val="00AF6EEE"/>
    <w:rsid w:val="00AF6F10"/>
    <w:rsid w:val="00AF6F33"/>
    <w:rsid w:val="00AF6FD8"/>
    <w:rsid w:val="00AF6FD9"/>
    <w:rsid w:val="00AF70DC"/>
    <w:rsid w:val="00AF7237"/>
    <w:rsid w:val="00AF7395"/>
    <w:rsid w:val="00AF73CA"/>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AEF"/>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3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7BD"/>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94D"/>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153"/>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4F0A"/>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19"/>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059"/>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4D9"/>
    <w:rsid w:val="00B87502"/>
    <w:rsid w:val="00B8751E"/>
    <w:rsid w:val="00B875D2"/>
    <w:rsid w:val="00B87782"/>
    <w:rsid w:val="00B877F6"/>
    <w:rsid w:val="00B87812"/>
    <w:rsid w:val="00B87972"/>
    <w:rsid w:val="00B87A80"/>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9DC"/>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ECC"/>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387"/>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8ED"/>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4BD"/>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5F4E"/>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2C2"/>
    <w:rsid w:val="00BC0382"/>
    <w:rsid w:val="00BC0608"/>
    <w:rsid w:val="00BC071C"/>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3BC"/>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2A3"/>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C7FD7"/>
    <w:rsid w:val="00BD003B"/>
    <w:rsid w:val="00BD0050"/>
    <w:rsid w:val="00BD00E6"/>
    <w:rsid w:val="00BD0180"/>
    <w:rsid w:val="00BD024B"/>
    <w:rsid w:val="00BD0538"/>
    <w:rsid w:val="00BD05AC"/>
    <w:rsid w:val="00BD0838"/>
    <w:rsid w:val="00BD0937"/>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AC8"/>
    <w:rsid w:val="00BD1C2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77A"/>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CCB"/>
    <w:rsid w:val="00BE6D00"/>
    <w:rsid w:val="00BE6D12"/>
    <w:rsid w:val="00BE6E8A"/>
    <w:rsid w:val="00BE6F9F"/>
    <w:rsid w:val="00BE7146"/>
    <w:rsid w:val="00BE7180"/>
    <w:rsid w:val="00BE724E"/>
    <w:rsid w:val="00BE7259"/>
    <w:rsid w:val="00BE7368"/>
    <w:rsid w:val="00BE73A2"/>
    <w:rsid w:val="00BE73F4"/>
    <w:rsid w:val="00BE740E"/>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666"/>
    <w:rsid w:val="00BF3786"/>
    <w:rsid w:val="00BF37B9"/>
    <w:rsid w:val="00BF3850"/>
    <w:rsid w:val="00BF3926"/>
    <w:rsid w:val="00BF395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4B9"/>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A1"/>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1A2"/>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83F"/>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49"/>
    <w:rsid w:val="00C24C8A"/>
    <w:rsid w:val="00C24DD9"/>
    <w:rsid w:val="00C24E2C"/>
    <w:rsid w:val="00C24ED0"/>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AB"/>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15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7"/>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1A8"/>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ADF"/>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80C"/>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6E3"/>
    <w:rsid w:val="00C5473F"/>
    <w:rsid w:val="00C54757"/>
    <w:rsid w:val="00C547D3"/>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1D"/>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0DF5"/>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A8B"/>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4AB"/>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37"/>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E9"/>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16"/>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2"/>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CE"/>
    <w:rsid w:val="00CB68FA"/>
    <w:rsid w:val="00CB68FC"/>
    <w:rsid w:val="00CB69C2"/>
    <w:rsid w:val="00CB6AB6"/>
    <w:rsid w:val="00CB6BA6"/>
    <w:rsid w:val="00CB6BCD"/>
    <w:rsid w:val="00CB6C15"/>
    <w:rsid w:val="00CB6D4F"/>
    <w:rsid w:val="00CB6D98"/>
    <w:rsid w:val="00CB6EEC"/>
    <w:rsid w:val="00CB6FF7"/>
    <w:rsid w:val="00CB709F"/>
    <w:rsid w:val="00CB7101"/>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37E"/>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C10"/>
    <w:rsid w:val="00CD5CF5"/>
    <w:rsid w:val="00CD5D53"/>
    <w:rsid w:val="00CD5EA2"/>
    <w:rsid w:val="00CD5EB8"/>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3"/>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09"/>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42"/>
    <w:rsid w:val="00CE65BD"/>
    <w:rsid w:val="00CE65ED"/>
    <w:rsid w:val="00CE660C"/>
    <w:rsid w:val="00CE67EE"/>
    <w:rsid w:val="00CE6865"/>
    <w:rsid w:val="00CE68F1"/>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DA"/>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55DB"/>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168"/>
    <w:rsid w:val="00D1321F"/>
    <w:rsid w:val="00D13247"/>
    <w:rsid w:val="00D133E4"/>
    <w:rsid w:val="00D133ED"/>
    <w:rsid w:val="00D13413"/>
    <w:rsid w:val="00D137C6"/>
    <w:rsid w:val="00D137D3"/>
    <w:rsid w:val="00D13BE3"/>
    <w:rsid w:val="00D13C29"/>
    <w:rsid w:val="00D13CB5"/>
    <w:rsid w:val="00D13DD3"/>
    <w:rsid w:val="00D13E69"/>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DD"/>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2D7"/>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308"/>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79"/>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2A"/>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0E61"/>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5F3"/>
    <w:rsid w:val="00D52746"/>
    <w:rsid w:val="00D529FA"/>
    <w:rsid w:val="00D52AA0"/>
    <w:rsid w:val="00D52BAA"/>
    <w:rsid w:val="00D52D58"/>
    <w:rsid w:val="00D52E85"/>
    <w:rsid w:val="00D52F73"/>
    <w:rsid w:val="00D5306A"/>
    <w:rsid w:val="00D53145"/>
    <w:rsid w:val="00D5315D"/>
    <w:rsid w:val="00D531BF"/>
    <w:rsid w:val="00D531E0"/>
    <w:rsid w:val="00D53227"/>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34E"/>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39"/>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CEF"/>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EF4"/>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544"/>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1"/>
    <w:rsid w:val="00DA1595"/>
    <w:rsid w:val="00DA15B1"/>
    <w:rsid w:val="00DA15E1"/>
    <w:rsid w:val="00DA169C"/>
    <w:rsid w:val="00DA16DA"/>
    <w:rsid w:val="00DA174E"/>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5D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514C"/>
    <w:rsid w:val="00DB518D"/>
    <w:rsid w:val="00DB51DD"/>
    <w:rsid w:val="00DB5329"/>
    <w:rsid w:val="00DB5352"/>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B1"/>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1AD"/>
    <w:rsid w:val="00DD22AA"/>
    <w:rsid w:val="00DD2325"/>
    <w:rsid w:val="00DD23A4"/>
    <w:rsid w:val="00DD247D"/>
    <w:rsid w:val="00DD2583"/>
    <w:rsid w:val="00DD261A"/>
    <w:rsid w:val="00DD2636"/>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515"/>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8C4"/>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B3"/>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4B"/>
    <w:rsid w:val="00DF3F9D"/>
    <w:rsid w:val="00DF4038"/>
    <w:rsid w:val="00DF4158"/>
    <w:rsid w:val="00DF4180"/>
    <w:rsid w:val="00DF4266"/>
    <w:rsid w:val="00DF4275"/>
    <w:rsid w:val="00DF45FA"/>
    <w:rsid w:val="00DF46DC"/>
    <w:rsid w:val="00DF4810"/>
    <w:rsid w:val="00DF497C"/>
    <w:rsid w:val="00DF4A8D"/>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39"/>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CF2"/>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62"/>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6C"/>
    <w:rsid w:val="00E21371"/>
    <w:rsid w:val="00E21548"/>
    <w:rsid w:val="00E2171F"/>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C2E"/>
    <w:rsid w:val="00E27E24"/>
    <w:rsid w:val="00E27FC6"/>
    <w:rsid w:val="00E30132"/>
    <w:rsid w:val="00E30134"/>
    <w:rsid w:val="00E30148"/>
    <w:rsid w:val="00E30300"/>
    <w:rsid w:val="00E30491"/>
    <w:rsid w:val="00E304AC"/>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EF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95"/>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C28"/>
    <w:rsid w:val="00E61D20"/>
    <w:rsid w:val="00E61D29"/>
    <w:rsid w:val="00E61E61"/>
    <w:rsid w:val="00E61F36"/>
    <w:rsid w:val="00E62064"/>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EE7"/>
    <w:rsid w:val="00E64F68"/>
    <w:rsid w:val="00E650B3"/>
    <w:rsid w:val="00E650FC"/>
    <w:rsid w:val="00E651CD"/>
    <w:rsid w:val="00E653AC"/>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6A"/>
    <w:rsid w:val="00E67AE5"/>
    <w:rsid w:val="00E67BE6"/>
    <w:rsid w:val="00E67CDE"/>
    <w:rsid w:val="00E67CEB"/>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6DB"/>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9D"/>
    <w:rsid w:val="00E807CD"/>
    <w:rsid w:val="00E8099C"/>
    <w:rsid w:val="00E80A0E"/>
    <w:rsid w:val="00E80ABE"/>
    <w:rsid w:val="00E80DF0"/>
    <w:rsid w:val="00E80E7F"/>
    <w:rsid w:val="00E81011"/>
    <w:rsid w:val="00E810C9"/>
    <w:rsid w:val="00E8112C"/>
    <w:rsid w:val="00E813A7"/>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B5E"/>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37"/>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C02"/>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0F1E"/>
    <w:rsid w:val="00EB1043"/>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D38"/>
    <w:rsid w:val="00EB1E04"/>
    <w:rsid w:val="00EB2034"/>
    <w:rsid w:val="00EB20B5"/>
    <w:rsid w:val="00EB2274"/>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25"/>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904"/>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B8"/>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2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7DB"/>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D7FCD"/>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6F4"/>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59B"/>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87D"/>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0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3E6"/>
    <w:rsid w:val="00F02556"/>
    <w:rsid w:val="00F02584"/>
    <w:rsid w:val="00F02617"/>
    <w:rsid w:val="00F02860"/>
    <w:rsid w:val="00F02A79"/>
    <w:rsid w:val="00F02AC0"/>
    <w:rsid w:val="00F02B08"/>
    <w:rsid w:val="00F02B92"/>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3"/>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55"/>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2C"/>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A40"/>
    <w:rsid w:val="00F24AE4"/>
    <w:rsid w:val="00F24B58"/>
    <w:rsid w:val="00F24B75"/>
    <w:rsid w:val="00F24B99"/>
    <w:rsid w:val="00F24B9C"/>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17F"/>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92E"/>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8B"/>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15"/>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2B"/>
    <w:rsid w:val="00F40333"/>
    <w:rsid w:val="00F4038A"/>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26"/>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77"/>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938"/>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07"/>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C61"/>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4A5"/>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97C"/>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6E8B"/>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ADA"/>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3"/>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6D82"/>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D73"/>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A8"/>
    <w:rsid w:val="00FB02D8"/>
    <w:rsid w:val="00FB05E2"/>
    <w:rsid w:val="00FB05F5"/>
    <w:rsid w:val="00FB0620"/>
    <w:rsid w:val="00FB0636"/>
    <w:rsid w:val="00FB0663"/>
    <w:rsid w:val="00FB0684"/>
    <w:rsid w:val="00FB0694"/>
    <w:rsid w:val="00FB0741"/>
    <w:rsid w:val="00FB0B48"/>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24"/>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8C2"/>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0C2"/>
    <w:rsid w:val="00FC7147"/>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8CC"/>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10"/>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E7E"/>
    <w:rsid w:val="00FD7F73"/>
    <w:rsid w:val="00FE00A6"/>
    <w:rsid w:val="00FE0140"/>
    <w:rsid w:val="00FE0146"/>
    <w:rsid w:val="00FE0189"/>
    <w:rsid w:val="00FE02F6"/>
    <w:rsid w:val="00FE0317"/>
    <w:rsid w:val="00FE03EB"/>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1FD"/>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24F"/>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6FF8"/>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0F66"/>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4C4"/>
    <w:rsid w:val="00FF45FC"/>
    <w:rsid w:val="00FF4913"/>
    <w:rsid w:val="00FF491E"/>
    <w:rsid w:val="00FF4A61"/>
    <w:rsid w:val="00FF4B60"/>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colormru v:ext="edit" colors="#ccecff"/>
      <o:colormenu v:ext="edit" fillcolor="none [3213]" shadow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Body text + AngsanaUPC,22 pt,Spacing 2 pt,Scale 150%,20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Body text + Corbel"/>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 w:type="character" w:customStyle="1" w:styleId="Bodytext3Exact">
    <w:name w:val="Body text (3) Exact"/>
    <w:basedOn w:val="DefaultParagraphFon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basedOn w:val="DefaultParagraphFont"/>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05265277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z.org/alzheimers_disease_what_is_alzheimers.asp" TargetMode="External"/><Relationship Id="rId18" Type="http://schemas.openxmlformats.org/officeDocument/2006/relationships/hyperlink" Target="https://www.alz.org/alzheimers_disease_causes_risk_factors.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lbrightspecialist.world/earning.org" TargetMode="External"/><Relationship Id="rId17" Type="http://schemas.openxmlformats.org/officeDocument/2006/relationships/hyperlink" Target="https://www.alz.org/alzheimers_disease_treatments_for_behavior.asp" TargetMode="External"/><Relationship Id="rId2" Type="http://schemas.openxmlformats.org/officeDocument/2006/relationships/numbering" Target="numbering.xml"/><Relationship Id="rId16" Type="http://schemas.openxmlformats.org/officeDocument/2006/relationships/hyperlink" Target="https://www.alz.org/alzheimers_disease_related_disease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alz.org/alzheimers_disease_treatments.asp"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lz.org/alzheimers_disease_vascular_dementi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1EFF-7971-4F23-AE29-C6AF451F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4084</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27402</CharactersWithSpaces>
  <SharedDoc>false</SharedDoc>
  <HLinks>
    <vt:vector size="42" baseType="variant">
      <vt:variant>
        <vt:i4>5308530</vt:i4>
      </vt:variant>
      <vt:variant>
        <vt:i4>18</vt:i4>
      </vt:variant>
      <vt:variant>
        <vt:i4>0</vt:i4>
      </vt:variant>
      <vt:variant>
        <vt:i4>5</vt:i4>
      </vt:variant>
      <vt:variant>
        <vt:lpwstr>mailto:ke.nnabuife@unizik.edu.ng</vt:lpwstr>
      </vt:variant>
      <vt:variant>
        <vt:lpwstr/>
      </vt:variant>
      <vt:variant>
        <vt:i4>1703989</vt:i4>
      </vt:variant>
      <vt:variant>
        <vt:i4>15</vt:i4>
      </vt:variant>
      <vt:variant>
        <vt:i4>0</vt:i4>
      </vt:variant>
      <vt:variant>
        <vt:i4>5</vt:i4>
      </vt:variant>
      <vt:variant>
        <vt:lpwstr>mailto:ezimmannabuife@gmail.com</vt:lpwstr>
      </vt:variant>
      <vt:variant>
        <vt:lpwstr/>
      </vt:variant>
      <vt:variant>
        <vt:i4>4849709</vt:i4>
      </vt:variant>
      <vt:variant>
        <vt:i4>12</vt:i4>
      </vt:variant>
      <vt:variant>
        <vt:i4>0</vt:i4>
      </vt:variant>
      <vt:variant>
        <vt:i4>5</vt:i4>
      </vt:variant>
      <vt:variant>
        <vt:lpwstr>mailto:ivacac@unizik.edu.ng</vt:lpwstr>
      </vt:variant>
      <vt:variant>
        <vt:lpwstr/>
      </vt:variant>
      <vt:variant>
        <vt:i4>7012423</vt:i4>
      </vt:variant>
      <vt:variant>
        <vt:i4>9</vt:i4>
      </vt:variant>
      <vt:variant>
        <vt:i4>0</vt:i4>
      </vt:variant>
      <vt:variant>
        <vt:i4>5</vt:i4>
      </vt:variant>
      <vt:variant>
        <vt:lpwstr>mailto:nauivacac@gmail.com</vt:lpwstr>
      </vt:variant>
      <vt:variant>
        <vt:lpwstr/>
      </vt:variant>
      <vt:variant>
        <vt:i4>4915229</vt:i4>
      </vt:variant>
      <vt:variant>
        <vt:i4>6</vt:i4>
      </vt:variant>
      <vt:variant>
        <vt:i4>0</vt:i4>
      </vt:variant>
      <vt:variant>
        <vt:i4>5</vt:i4>
      </vt:variant>
      <vt:variant>
        <vt:lpwstr>http://www.nigeriadriverslicence.org/</vt:lpwstr>
      </vt:variant>
      <vt:variant>
        <vt:lpwstr/>
      </vt:variant>
      <vt:variant>
        <vt:i4>7340056</vt:i4>
      </vt:variant>
      <vt:variant>
        <vt:i4>3</vt:i4>
      </vt:variant>
      <vt:variant>
        <vt:i4>0</vt:i4>
      </vt:variant>
      <vt:variant>
        <vt:i4>5</vt:i4>
      </vt:variant>
      <vt:variant>
        <vt:lpwstr>mailto:cszhu@xmu.edu.cn</vt:lpwstr>
      </vt:variant>
      <vt:variant>
        <vt:lpwstr/>
      </vt:variant>
      <vt:variant>
        <vt:i4>7995447</vt:i4>
      </vt:variant>
      <vt:variant>
        <vt:i4>0</vt:i4>
      </vt:variant>
      <vt:variant>
        <vt:i4>0</vt:i4>
      </vt:variant>
      <vt:variant>
        <vt:i4>5</vt:i4>
      </vt:variant>
      <vt:variant>
        <vt:lpwstr>http://www.xmu.edu.cn/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2017-11-01T10:47:00Z</cp:lastPrinted>
  <dcterms:created xsi:type="dcterms:W3CDTF">2017-11-02T08:04:00Z</dcterms:created>
  <dcterms:modified xsi:type="dcterms:W3CDTF">2017-11-02T08:04:00Z</dcterms:modified>
</cp:coreProperties>
</file>