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13" w:rsidRDefault="00526013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526013" w:rsidRDefault="00AC2DFB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STUDIES</w:t>
      </w:r>
    </w:p>
    <w:p w:rsidR="00526013" w:rsidRDefault="00AC2DFB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NNAMDI AZIKIWE UNIVERSITY</w:t>
      </w:r>
    </w:p>
    <w:p w:rsidR="00526013" w:rsidRDefault="00AC2DFB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526013" w:rsidRDefault="00526013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526013" w:rsidRDefault="00AC2DFB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526013" w:rsidRDefault="00526013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526013" w:rsidRDefault="00AC2DFB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      </w:t>
      </w: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List of Potential Supervisors (According to Faculty &amp; Department)</w:t>
      </w:r>
    </w:p>
    <w:p w:rsidR="00526013" w:rsidRDefault="00526013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526013" w:rsidRDefault="00AC2DFB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   </w:t>
      </w: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FACULTY OF</w:t>
      </w:r>
      <w:r>
        <w:rPr>
          <w:rFonts w:eastAsia="Times New Roman" w:hAnsi="Bold" w:cs="Times New Roman"/>
          <w:b/>
          <w:bCs/>
          <w:color w:val="000000"/>
          <w:sz w:val="24"/>
          <w:szCs w:val="36"/>
        </w:rPr>
        <w:t xml:space="preserve"> EDUCATION</w:t>
      </w:r>
    </w:p>
    <w:p w:rsidR="00526013" w:rsidRDefault="00AC2D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>
        <w:rPr>
          <w:rFonts w:eastAsia="Times New Roman" w:hAnsi="Bold" w:cs="Times New Roman"/>
          <w:b/>
          <w:bCs/>
          <w:color w:val="000000"/>
          <w:sz w:val="24"/>
          <w:szCs w:val="36"/>
        </w:rPr>
        <w:t>Early childhood and Primary Education</w:t>
      </w:r>
    </w:p>
    <w:p w:rsidR="00526013" w:rsidRDefault="0052601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1766" w:type="dxa"/>
        <w:tblInd w:w="-12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850"/>
        <w:gridCol w:w="1701"/>
        <w:gridCol w:w="1701"/>
        <w:gridCol w:w="3969"/>
        <w:gridCol w:w="1418"/>
      </w:tblGrid>
      <w:tr w:rsidR="00526013" w:rsidTr="00AC2DFB">
        <w:trPr>
          <w:trHeight w:val="5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13" w:rsidRDefault="00AC2DFB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13" w:rsidRDefault="00AC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Potential Supervisor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13" w:rsidRDefault="00526013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526013" w:rsidRDefault="00AC2DFB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13" w:rsidRDefault="00AC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13" w:rsidRDefault="00AC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13" w:rsidRDefault="00AC2DFB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526013" w:rsidRDefault="00AC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13" w:rsidRDefault="00AC2DFB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526013" w:rsidRDefault="00AC2DFB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526013" w:rsidTr="00AC2DFB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13" w:rsidRDefault="00AC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13" w:rsidRDefault="00AC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Bosah,Ifeoma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13" w:rsidRDefault="00AC2DFB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>
              <w:rPr>
                <w:rFonts w:eastAsia="Times New Roman" w:hAnsi="THSarabunPSK" w:cs="Times New Roman"/>
                <w:color w:val="404040"/>
                <w:sz w:val="24"/>
                <w:szCs w:val="24"/>
              </w:rPr>
              <w:t xml:space="preserve">Senior Lecturer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13" w:rsidRDefault="00AC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Early childhood and primary 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13" w:rsidRDefault="00AC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PGD&amp; Masters</w:t>
            </w:r>
          </w:p>
          <w:p w:rsidR="00526013" w:rsidRDefault="005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13" w:rsidRDefault="00AC2DFB" w:rsidP="003E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E4D67" w:rsidRPr="00484A8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3E4D67" w:rsidRPr="00484A8D">
              <w:rPr>
                <w:rFonts w:ascii="Times New Roman" w:hAnsi="Times New Roman" w:cs="Times New Roman"/>
                <w:bCs/>
                <w:sz w:val="24"/>
              </w:rPr>
              <w:t>Bosah,I.P</w:t>
            </w:r>
            <w:r w:rsidR="003E4D67">
              <w:rPr>
                <w:rFonts w:ascii="Times New Roman" w:hAnsi="Times New Roman" w:cs="Times New Roman"/>
                <w:bCs/>
                <w:sz w:val="24"/>
              </w:rPr>
              <w:t>.et</w:t>
            </w:r>
            <w:proofErr w:type="spellEnd"/>
            <w:r w:rsidR="003E4D67">
              <w:rPr>
                <w:rFonts w:ascii="Times New Roman" w:hAnsi="Times New Roman" w:cs="Times New Roman"/>
                <w:bCs/>
                <w:sz w:val="24"/>
              </w:rPr>
              <w:t xml:space="preserve"> al</w:t>
            </w:r>
            <w:r w:rsidR="003E4D67" w:rsidRPr="00484A8D">
              <w:rPr>
                <w:rFonts w:ascii="Times New Roman" w:hAnsi="Times New Roman" w:cs="Times New Roman"/>
                <w:bCs/>
                <w:sz w:val="24"/>
              </w:rPr>
              <w:t xml:space="preserve">(2020).Education as a panacea for breaking the barrier of women participation in politics in </w:t>
            </w:r>
            <w:proofErr w:type="spellStart"/>
            <w:r w:rsidR="003E4D67" w:rsidRPr="00484A8D">
              <w:rPr>
                <w:rFonts w:ascii="Times New Roman" w:hAnsi="Times New Roman" w:cs="Times New Roman"/>
                <w:bCs/>
                <w:sz w:val="24"/>
              </w:rPr>
              <w:t>Awka</w:t>
            </w:r>
            <w:proofErr w:type="spellEnd"/>
            <w:r w:rsidR="003E4D67" w:rsidRPr="00484A8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3E4D67" w:rsidRPr="00484A8D">
              <w:rPr>
                <w:rFonts w:ascii="Times New Roman" w:hAnsi="Times New Roman" w:cs="Times New Roman"/>
                <w:bCs/>
                <w:sz w:val="24"/>
              </w:rPr>
              <w:t>south,LGA</w:t>
            </w:r>
            <w:proofErr w:type="spellEnd"/>
            <w:r w:rsidR="003E4D67" w:rsidRPr="00484A8D">
              <w:rPr>
                <w:rFonts w:ascii="Times New Roman" w:hAnsi="Times New Roman" w:cs="Times New Roman"/>
                <w:bCs/>
                <w:sz w:val="24"/>
              </w:rPr>
              <w:t xml:space="preserve"> of Anambra </w:t>
            </w:r>
            <w:proofErr w:type="spellStart"/>
            <w:r w:rsidR="003E4D67" w:rsidRPr="00484A8D">
              <w:rPr>
                <w:rFonts w:ascii="Times New Roman" w:hAnsi="Times New Roman" w:cs="Times New Roman"/>
                <w:bCs/>
                <w:sz w:val="24"/>
              </w:rPr>
              <w:t>state.</w:t>
            </w:r>
            <w:r w:rsidR="003E4D67" w:rsidRPr="00484A8D">
              <w:rPr>
                <w:rFonts w:ascii="Times New Roman" w:hAnsi="Times New Roman" w:cs="Times New Roman"/>
                <w:bCs/>
                <w:i/>
                <w:sz w:val="24"/>
              </w:rPr>
              <w:t>International</w:t>
            </w:r>
            <w:proofErr w:type="spellEnd"/>
            <w:r w:rsidR="003E4D67" w:rsidRPr="00484A8D">
              <w:rPr>
                <w:rFonts w:ascii="Times New Roman" w:hAnsi="Times New Roman" w:cs="Times New Roman"/>
                <w:bCs/>
                <w:i/>
                <w:sz w:val="24"/>
              </w:rPr>
              <w:t xml:space="preserve"> Journal of the Forum for African Women In Educationalists</w:t>
            </w:r>
            <w:r w:rsidR="003E4D67" w:rsidRPr="00484A8D">
              <w:rPr>
                <w:rFonts w:ascii="Times New Roman" w:hAnsi="Times New Roman" w:cs="Times New Roman"/>
                <w:bCs/>
                <w:sz w:val="24"/>
              </w:rPr>
              <w:t>(IJOFAWE).7</w:t>
            </w:r>
            <w:r w:rsidR="003E4D67" w:rsidRPr="00484A8D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th</w:t>
            </w:r>
            <w:r w:rsidR="003E4D67" w:rsidRPr="00484A8D">
              <w:rPr>
                <w:rFonts w:ascii="Times New Roman" w:hAnsi="Times New Roman" w:cs="Times New Roman"/>
                <w:bCs/>
                <w:sz w:val="24"/>
              </w:rPr>
              <w:t xml:space="preserve"> Edition, Vol.1,243-250</w:t>
            </w:r>
            <w:r w:rsidR="003E4D67" w:rsidRPr="00484A8D">
              <w:rPr>
                <w:rFonts w:ascii="Times New Roman" w:hAnsi="Times New Roman" w:cs="Times New Roman"/>
                <w:bCs/>
                <w:sz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13" w:rsidRDefault="00AC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p.bosah@unizik.edu.ng</w:t>
            </w:r>
          </w:p>
        </w:tc>
      </w:tr>
      <w:tr w:rsidR="00526013" w:rsidTr="00AC2DFB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13" w:rsidRDefault="005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13" w:rsidRDefault="005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13" w:rsidRDefault="00526013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13" w:rsidRDefault="005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13" w:rsidRDefault="005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E4D67" w:rsidRPr="003E4D67" w:rsidRDefault="003E4D67" w:rsidP="003E4D67">
            <w:pPr>
              <w:pStyle w:val="BodyTex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3E4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4D67">
              <w:rPr>
                <w:rFonts w:ascii="Times New Roman" w:eastAsia="Times New Roman" w:hAnsi="Times New Roman" w:cs="Times New Roman"/>
                <w:sz w:val="24"/>
                <w:szCs w:val="24"/>
              </w:rPr>
              <w:t>Bosah, I.P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.et al</w:t>
            </w:r>
            <w:r w:rsidRPr="003E4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(2020). Teachers strategies for involving parents in the development of children’s literacy skills in primary schools </w:t>
            </w:r>
            <w:r w:rsidRPr="003E4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.International Journal of Advanced Education and Research</w:t>
            </w:r>
            <w:r w:rsidRPr="003E4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E4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Vol.5, Issue:4,26-30.pages.unizik.edu.ng</w:t>
            </w:r>
          </w:p>
          <w:p w:rsidR="00526013" w:rsidRDefault="005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6013" w:rsidRDefault="005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013" w:rsidTr="00AC2DFB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13" w:rsidRDefault="005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13" w:rsidRDefault="005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13" w:rsidRDefault="00526013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13" w:rsidRDefault="005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13" w:rsidRDefault="005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13" w:rsidRDefault="003E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3.Bosah,I.P.et al</w:t>
            </w:r>
            <w:r w:rsidRPr="00484A8D">
              <w:rPr>
                <w:rFonts w:ascii="Times New Roman" w:hAnsi="Times New Roman" w:cs="Times New Roman"/>
                <w:sz w:val="24"/>
              </w:rPr>
              <w:t xml:space="preserve"> (2020) Teachers perception on the challenges of e-learning in teaching primary school pupils in this era of COVID 19 pandemic in Anambra state. </w:t>
            </w:r>
            <w:r w:rsidRPr="00484A8D">
              <w:rPr>
                <w:rFonts w:ascii="Times New Roman" w:hAnsi="Times New Roman" w:cs="Times New Roman"/>
                <w:i/>
                <w:iCs/>
                <w:sz w:val="24"/>
              </w:rPr>
              <w:t>International Journal of Advanced Education and Research</w:t>
            </w:r>
            <w:r w:rsidRPr="00484A8D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484A8D">
              <w:rPr>
                <w:rFonts w:ascii="Times New Roman" w:hAnsi="Times New Roman" w:cs="Times New Roman"/>
                <w:bCs/>
                <w:sz w:val="24"/>
              </w:rPr>
              <w:t>Vol.5, Issue</w:t>
            </w:r>
            <w:proofErr w:type="gramStart"/>
            <w:r w:rsidRPr="00484A8D">
              <w:rPr>
                <w:rFonts w:ascii="Times New Roman" w:hAnsi="Times New Roman" w:cs="Times New Roman"/>
                <w:bCs/>
                <w:sz w:val="24"/>
              </w:rPr>
              <w:t>:5</w:t>
            </w:r>
            <w:proofErr w:type="gramEnd"/>
            <w:r w:rsidRPr="00484A8D">
              <w:rPr>
                <w:rFonts w:ascii="Times New Roman" w:hAnsi="Times New Roman" w:cs="Times New Roman"/>
                <w:bCs/>
                <w:sz w:val="24"/>
              </w:rPr>
              <w:t>, 33-38.</w:t>
            </w:r>
          </w:p>
          <w:p w:rsidR="003E4D67" w:rsidRDefault="003E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13" w:rsidRDefault="005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013" w:rsidTr="00AC2DFB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13" w:rsidRDefault="005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13" w:rsidRDefault="005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13" w:rsidRDefault="00526013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13" w:rsidRDefault="005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13" w:rsidRDefault="005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67" w:rsidRPr="003E4D67" w:rsidRDefault="00462C59" w:rsidP="003E4D67">
            <w:pPr>
              <w:spacing w:after="16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3E4D67" w:rsidRPr="003E4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Bosah</w:t>
            </w:r>
            <w:proofErr w:type="gramEnd"/>
            <w:r w:rsidR="003E4D67" w:rsidRPr="003E4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I.P. Bosah, </w:t>
            </w:r>
            <w:r w:rsidR="003E4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et al </w:t>
            </w:r>
            <w:r w:rsidR="003E4D67" w:rsidRPr="003E4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(2019). Impact of national home school feeding programme on enrolment and academic performance of primary </w:t>
            </w:r>
            <w:r w:rsidR="003E4D67" w:rsidRPr="003E4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school pupils.</w:t>
            </w:r>
            <w:r w:rsidR="003E4D67" w:rsidRPr="003E4D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Journal of Emerging Trend Educational Research and Policy Studies </w:t>
            </w:r>
            <w:r w:rsidR="003E4D67" w:rsidRPr="003E4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(JETERAPS). 10(3): 153-158, </w:t>
            </w:r>
            <w:proofErr w:type="spellStart"/>
            <w:r w:rsidR="003E4D67" w:rsidRPr="003E4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jeteraps</w:t>
            </w:r>
            <w:proofErr w:type="spellEnd"/>
            <w:r w:rsidR="003E4D67" w:rsidRPr="003E4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E4D67" w:rsidRPr="003E4D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Scholar Linkresearch.com.</w:t>
            </w:r>
          </w:p>
          <w:p w:rsidR="00526013" w:rsidRDefault="005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13" w:rsidRDefault="0052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D67" w:rsidTr="00AC2DFB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7" w:rsidRDefault="003E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67" w:rsidRDefault="003E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7" w:rsidRDefault="003E4D67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67" w:rsidRDefault="003E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67" w:rsidRDefault="003E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Pr="00462C59" w:rsidRDefault="00462C59" w:rsidP="00462C5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>Bosah</w:t>
            </w:r>
            <w:proofErr w:type="gramEnd"/>
            <w:r w:rsidRP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>, I.P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.et al </w:t>
            </w:r>
            <w:r w:rsidRP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(2017). Unfavorable traditional practices on women and girl child Recommendations for elimination. </w:t>
            </w:r>
            <w:r w:rsidRPr="00462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International Journal of the Forum for African Women Educationist.</w:t>
            </w:r>
            <w:r w:rsidRP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>Vol.5 (1), 8-15. www.academia.edu.</w:t>
            </w:r>
          </w:p>
          <w:p w:rsidR="003E4D67" w:rsidRPr="003E4D67" w:rsidRDefault="003E4D67" w:rsidP="003E4D67">
            <w:pPr>
              <w:spacing w:after="1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67" w:rsidRDefault="003E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A6E" w:rsidTr="00AC2DFB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E" w:rsidRDefault="00F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6E" w:rsidRDefault="00F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E" w:rsidRDefault="00FB0A6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6E" w:rsidRDefault="00F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6E" w:rsidRDefault="00F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6E" w:rsidRDefault="00FB0A6E" w:rsidP="00FB0A6E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6.</w:t>
            </w:r>
            <w:r w:rsidRPr="00484A8D">
              <w:rPr>
                <w:rFonts w:ascii="Times New Roman" w:hAnsi="Times New Roman" w:cs="Times New Roman"/>
                <w:sz w:val="24"/>
              </w:rPr>
              <w:t>Bosah</w:t>
            </w:r>
            <w:proofErr w:type="gramEnd"/>
            <w:r w:rsidRPr="00484A8D">
              <w:rPr>
                <w:rFonts w:ascii="Times New Roman" w:hAnsi="Times New Roman" w:cs="Times New Roman"/>
                <w:sz w:val="24"/>
              </w:rPr>
              <w:t>, I. P</w:t>
            </w:r>
            <w:r>
              <w:rPr>
                <w:rFonts w:ascii="Times New Roman" w:hAnsi="Times New Roman" w:cs="Times New Roman"/>
                <w:sz w:val="24"/>
              </w:rPr>
              <w:t xml:space="preserve">et al </w:t>
            </w:r>
            <w:r w:rsidRPr="00484A8D">
              <w:rPr>
                <w:rFonts w:ascii="Times New Roman" w:hAnsi="Times New Roman" w:cs="Times New Roman"/>
                <w:sz w:val="24"/>
              </w:rPr>
              <w:t xml:space="preserve">.(2017).Re- positioning early childhood education for sustainable development . </w:t>
            </w:r>
            <w:r w:rsidRPr="00484A8D">
              <w:rPr>
                <w:rFonts w:ascii="Times New Roman" w:hAnsi="Times New Roman" w:cs="Times New Roman"/>
                <w:sz w:val="24"/>
              </w:rPr>
              <w:tab/>
              <w:t>International Journal of Educational Research and Development (IJERD), 6(1)223-230.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E" w:rsidRDefault="00FB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C59" w:rsidTr="00AC2DFB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9" w:rsidRDefault="00462C59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Pr="00462C59" w:rsidRDefault="00FB0A6E" w:rsidP="00462C59">
            <w:pPr>
              <w:tabs>
                <w:tab w:val="left" w:pos="-180"/>
              </w:tabs>
              <w:spacing w:beforeLines="150" w:before="360" w:after="16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2C59" w:rsidRP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Amiiwu, M. &amp; Bosah, I. P. (2020) Use of closed circuit television (CCTV) for ensuring quality learning and internal policing in early years centres </w:t>
            </w:r>
            <w:r w:rsidR="00462C59" w:rsidRPr="00462C5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Journal of Early Childhood and Primary Education.Vol.2 ,(2)49-63.</w:t>
            </w:r>
          </w:p>
          <w:p w:rsidR="00462C59" w:rsidRPr="00462C59" w:rsidRDefault="00462C59" w:rsidP="00462C59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C59" w:rsidTr="00AC2DFB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9" w:rsidRDefault="00462C59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Pr="00462C59" w:rsidRDefault="00FB0A6E" w:rsidP="00462C59">
            <w:pPr>
              <w:tabs>
                <w:tab w:val="left" w:pos="-180"/>
              </w:tabs>
              <w:spacing w:beforeLines="150" w:before="360" w:after="1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462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462C59" w:rsidRPr="00462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Bosah</w:t>
            </w:r>
            <w:proofErr w:type="gramEnd"/>
            <w:r w:rsidR="00462C59" w:rsidRPr="00462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I. P.</w:t>
            </w:r>
            <w:r w:rsidR="00462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et al</w:t>
            </w:r>
            <w:r w:rsidR="00462C59" w:rsidRPr="00462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(2019).Teachers perception on security issues in </w:t>
            </w:r>
            <w:proofErr w:type="spellStart"/>
            <w:r w:rsidR="00462C59" w:rsidRPr="00462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Orumba</w:t>
            </w:r>
            <w:proofErr w:type="spellEnd"/>
            <w:r w:rsidR="00462C59" w:rsidRPr="00462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L.G.A, primary schools:    The way forward .</w:t>
            </w:r>
            <w:r w:rsidR="00462C59" w:rsidRPr="00462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Journal of Research and Practice in Childhood Education</w:t>
            </w:r>
            <w:r w:rsidR="00462C59" w:rsidRPr="00462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Vol.5. 133-140.</w:t>
            </w:r>
          </w:p>
          <w:p w:rsidR="00462C59" w:rsidRPr="00462C59" w:rsidRDefault="00462C59" w:rsidP="00462C59">
            <w:pPr>
              <w:tabs>
                <w:tab w:val="left" w:pos="-180"/>
              </w:tabs>
              <w:spacing w:beforeLines="150" w:before="36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C59" w:rsidTr="00AC2DFB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9" w:rsidRDefault="00462C59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Pr="00462C59" w:rsidRDefault="00FB0A6E" w:rsidP="00462C59">
            <w:pPr>
              <w:tabs>
                <w:tab w:val="left" w:pos="-180"/>
              </w:tabs>
              <w:spacing w:beforeLines="150" w:before="360"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462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462C59" w:rsidRPr="00462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Bosah</w:t>
            </w:r>
            <w:proofErr w:type="gramEnd"/>
            <w:r w:rsidR="00462C59" w:rsidRPr="00462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I.P</w:t>
            </w:r>
            <w:r w:rsidR="00462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.et al (2019). Perception of </w:t>
            </w:r>
            <w:r w:rsidR="00462C59" w:rsidRPr="00462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parents towards quality early care education, in </w:t>
            </w:r>
            <w:proofErr w:type="spellStart"/>
            <w:r w:rsidR="00462C59" w:rsidRPr="00462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Awka</w:t>
            </w:r>
            <w:proofErr w:type="spellEnd"/>
            <w:r w:rsidR="00462C59" w:rsidRPr="00462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L.G.A, Anambra State. </w:t>
            </w:r>
            <w:r w:rsidR="00462C59" w:rsidRPr="00462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UNIZIK Journal of Education Graduates, </w:t>
            </w:r>
            <w:r w:rsidR="00462C59" w:rsidRP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>Vol. 6(1)</w:t>
            </w:r>
            <w:proofErr w:type="gramStart"/>
            <w:r w:rsidR="00462C59" w:rsidRP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>,29</w:t>
            </w:r>
            <w:proofErr w:type="gramEnd"/>
            <w:r w:rsidR="00462C59" w:rsidRP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>-37.</w:t>
            </w:r>
          </w:p>
          <w:p w:rsidR="00462C59" w:rsidRPr="00462C59" w:rsidRDefault="00462C59" w:rsidP="00462C59">
            <w:pPr>
              <w:tabs>
                <w:tab w:val="left" w:pos="-180"/>
              </w:tabs>
              <w:spacing w:beforeLines="150" w:before="360" w:after="1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C59" w:rsidTr="00AC2DFB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9" w:rsidRDefault="00462C59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Pr="00462C59" w:rsidRDefault="00FB0A6E" w:rsidP="00462C59">
            <w:pPr>
              <w:spacing w:after="16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62C59" w:rsidRP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>. Bosah, I.P.</w:t>
            </w:r>
            <w:r w:rsid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>et al (</w:t>
            </w:r>
            <w:r w:rsidR="00462C59" w:rsidRP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.2019). Availability and utilization of assistive technology in an inclusive primary school: Case study of Gods own Academy, </w:t>
            </w:r>
            <w:proofErr w:type="spellStart"/>
            <w:r w:rsidR="00462C59" w:rsidRP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>Awka</w:t>
            </w:r>
            <w:proofErr w:type="spellEnd"/>
            <w:r w:rsidR="00462C59" w:rsidRP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62C59" w:rsidRPr="00462C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International Journal of Research and Developmen</w:t>
            </w:r>
            <w:r w:rsidR="00462C59" w:rsidRP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Faculty of education </w:t>
            </w:r>
            <w:proofErr w:type="spellStart"/>
            <w:r w:rsidR="00462C59" w:rsidRP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>Nnamdi</w:t>
            </w:r>
            <w:proofErr w:type="spellEnd"/>
            <w:r w:rsidR="00462C59" w:rsidRP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C59" w:rsidRP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>Azikiwe</w:t>
            </w:r>
            <w:proofErr w:type="spellEnd"/>
            <w:r w:rsidR="00462C59" w:rsidRP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 w:rsidR="00462C59" w:rsidRP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>Awka</w:t>
            </w:r>
            <w:proofErr w:type="spellEnd"/>
            <w:r w:rsidR="00462C59" w:rsidRPr="00462C59">
              <w:rPr>
                <w:rFonts w:ascii="Times New Roman" w:eastAsia="Times New Roman" w:hAnsi="Times New Roman" w:cs="Times New Roman"/>
                <w:sz w:val="24"/>
                <w:szCs w:val="24"/>
              </w:rPr>
              <w:t>. 7, 77-86.</w:t>
            </w:r>
          </w:p>
          <w:p w:rsidR="00462C59" w:rsidRPr="00462C59" w:rsidRDefault="00462C59" w:rsidP="00462C59">
            <w:pPr>
              <w:tabs>
                <w:tab w:val="left" w:pos="-180"/>
              </w:tabs>
              <w:spacing w:beforeLines="150" w:before="360" w:after="16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C59" w:rsidTr="00AC2DFB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9" w:rsidRDefault="00462C59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59" w:rsidRDefault="00FB0A6E" w:rsidP="00462C59">
            <w:p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9" w:rsidRDefault="0046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013" w:rsidRDefault="00526013"/>
    <w:sectPr w:rsidR="00526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13"/>
    <w:rsid w:val="00173022"/>
    <w:rsid w:val="003E4D67"/>
    <w:rsid w:val="00462C59"/>
    <w:rsid w:val="00526013"/>
    <w:rsid w:val="00AC2DFB"/>
    <w:rsid w:val="00F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169A"/>
  <w15:docId w15:val="{7280DDB3-CDC5-4330-BF08-861EAB30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fontstyle01">
    <w:name w:val="fontstyle01"/>
    <w:basedOn w:val="DefaultParagraphFont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E4D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Patience Bosah</cp:lastModifiedBy>
  <cp:revision>3</cp:revision>
  <dcterms:created xsi:type="dcterms:W3CDTF">2021-09-27T08:03:00Z</dcterms:created>
  <dcterms:modified xsi:type="dcterms:W3CDTF">2021-09-27T08:05:00Z</dcterms:modified>
</cp:coreProperties>
</file>