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FACULTY OF </w:t>
      </w:r>
      <w:r w:rsidR="0073453B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Education</w:t>
      </w:r>
    </w:p>
    <w:p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73453B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Guidance and Counselling</w:t>
      </w:r>
    </w:p>
    <w:p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997"/>
        <w:gridCol w:w="1701"/>
        <w:gridCol w:w="1843"/>
        <w:gridCol w:w="1843"/>
        <w:gridCol w:w="1304"/>
      </w:tblGrid>
      <w:tr w:rsidR="008215A5" w:rsidRPr="0099692E" w:rsidTr="005466B2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ved to Supervise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8215A5" w:rsidRPr="0099692E" w:rsidTr="005466B2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EA" w:rsidRPr="00B55D8E" w:rsidRDefault="00013FEA" w:rsidP="00013FE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55D8E">
              <w:rPr>
                <w:rFonts w:ascii="Arial" w:hAnsi="Arial" w:cs="Arial"/>
                <w:color w:val="000000" w:themeColor="text1"/>
              </w:rPr>
              <w:t xml:space="preserve">NWADINOBI VERONICA NKIRU </w:t>
            </w:r>
            <w:proofErr w:type="spellStart"/>
            <w:r w:rsidRPr="00B55D8E">
              <w:rPr>
                <w:rFonts w:ascii="Arial" w:hAnsi="Arial" w:cs="Arial"/>
                <w:b/>
                <w:color w:val="000000" w:themeColor="text1"/>
              </w:rPr>
              <w:t>Ph.D</w:t>
            </w:r>
            <w:proofErr w:type="spellEnd"/>
          </w:p>
          <w:p w:rsidR="008215A5" w:rsidRPr="0099692E" w:rsidRDefault="008215A5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013FEA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Lecturer 1</w:t>
            </w:r>
            <w:r w:rsidR="008215A5"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013FEA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Counselling Psychology, Adolescent and youth counselling, Education counselling.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PGD&amp; Masters</w:t>
            </w:r>
          </w:p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A5" w:rsidRPr="00DE2B4A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EA" w:rsidRPr="0040653A" w:rsidRDefault="00013FEA" w:rsidP="0040653A">
            <w:pPr>
              <w:pStyle w:val="ListParagraph"/>
              <w:numPr>
                <w:ilvl w:val="0"/>
                <w:numId w:val="7"/>
              </w:numPr>
              <w:spacing w:before="240"/>
              <w:jc w:val="both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40653A">
              <w:rPr>
                <w:rFonts w:ascii="Arial" w:hAnsi="Arial" w:cs="Arial"/>
                <w:color w:val="000000" w:themeColor="text1"/>
              </w:rPr>
              <w:t>Nwadinobi</w:t>
            </w:r>
            <w:proofErr w:type="spellEnd"/>
            <w:r w:rsidRPr="0040653A">
              <w:rPr>
                <w:rFonts w:ascii="Arial" w:hAnsi="Arial" w:cs="Arial"/>
                <w:color w:val="000000" w:themeColor="text1"/>
              </w:rPr>
              <w:t xml:space="preserve"> V.N.  </w:t>
            </w:r>
            <w:proofErr w:type="spellStart"/>
            <w:r w:rsidRPr="0040653A">
              <w:rPr>
                <w:rFonts w:ascii="Arial" w:hAnsi="Arial" w:cs="Arial"/>
                <w:color w:val="000000" w:themeColor="text1"/>
              </w:rPr>
              <w:t>Akunne</w:t>
            </w:r>
            <w:proofErr w:type="spellEnd"/>
            <w:r w:rsidRPr="0040653A">
              <w:rPr>
                <w:rFonts w:ascii="Arial" w:hAnsi="Arial" w:cs="Arial"/>
                <w:color w:val="000000" w:themeColor="text1"/>
              </w:rPr>
              <w:t xml:space="preserve"> L.I &amp; </w:t>
            </w:r>
            <w:proofErr w:type="spellStart"/>
            <w:r w:rsidRPr="0040653A">
              <w:rPr>
                <w:rFonts w:ascii="Arial" w:hAnsi="Arial" w:cs="Arial"/>
                <w:color w:val="000000" w:themeColor="text1"/>
              </w:rPr>
              <w:t>Etele</w:t>
            </w:r>
            <w:proofErr w:type="spellEnd"/>
            <w:r w:rsidRPr="0040653A">
              <w:rPr>
                <w:rFonts w:ascii="Arial" w:hAnsi="Arial" w:cs="Arial"/>
                <w:color w:val="000000" w:themeColor="text1"/>
              </w:rPr>
              <w:t xml:space="preserve"> A.V. (2021). Effect of assertiveness technique in reducing verbal victimization among junior secondary school students in Anambra state. </w:t>
            </w:r>
            <w:r w:rsidRPr="0040653A">
              <w:rPr>
                <w:rFonts w:ascii="Arial" w:hAnsi="Arial" w:cs="Arial"/>
                <w:i/>
                <w:color w:val="000000" w:themeColor="text1"/>
              </w:rPr>
              <w:t xml:space="preserve">Journal of Education, </w:t>
            </w:r>
            <w:r w:rsidRPr="0040653A">
              <w:rPr>
                <w:rFonts w:ascii="Arial" w:hAnsi="Arial" w:cs="Arial"/>
                <w:i/>
                <w:color w:val="000000" w:themeColor="text1"/>
              </w:rPr>
              <w:lastRenderedPageBreak/>
              <w:t>society and behavioral science.34(8); 1-8</w:t>
            </w:r>
          </w:p>
          <w:p w:rsidR="0040653A" w:rsidRPr="0040653A" w:rsidRDefault="0040653A" w:rsidP="0040653A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40653A">
              <w:rPr>
                <w:rFonts w:ascii="Arial" w:hAnsi="Arial" w:cs="Arial"/>
                <w:color w:val="000000" w:themeColor="text1"/>
              </w:rPr>
              <w:t>Akunne</w:t>
            </w:r>
            <w:proofErr w:type="spellEnd"/>
            <w:r w:rsidRPr="0040653A">
              <w:rPr>
                <w:rFonts w:ascii="Arial" w:hAnsi="Arial" w:cs="Arial"/>
                <w:color w:val="000000" w:themeColor="text1"/>
              </w:rPr>
              <w:t xml:space="preserve">, I.A, </w:t>
            </w:r>
            <w:proofErr w:type="spellStart"/>
            <w:r w:rsidRPr="0040653A">
              <w:rPr>
                <w:rFonts w:ascii="Arial" w:hAnsi="Arial" w:cs="Arial"/>
                <w:color w:val="000000" w:themeColor="text1"/>
              </w:rPr>
              <w:t>Nwadinobi</w:t>
            </w:r>
            <w:proofErr w:type="gramStart"/>
            <w:r w:rsidRPr="0040653A">
              <w:rPr>
                <w:rFonts w:ascii="Arial" w:hAnsi="Arial" w:cs="Arial"/>
                <w:color w:val="000000" w:themeColor="text1"/>
              </w:rPr>
              <w:t>,V.N</w:t>
            </w:r>
            <w:proofErr w:type="spellEnd"/>
            <w:proofErr w:type="gramEnd"/>
            <w:r w:rsidRPr="0040653A">
              <w:rPr>
                <w:rFonts w:ascii="Arial" w:hAnsi="Arial" w:cs="Arial"/>
                <w:color w:val="000000" w:themeColor="text1"/>
              </w:rPr>
              <w:t xml:space="preserve">. &amp; </w:t>
            </w:r>
            <w:proofErr w:type="spellStart"/>
            <w:r w:rsidRPr="0040653A">
              <w:rPr>
                <w:rFonts w:ascii="Arial" w:hAnsi="Arial" w:cs="Arial"/>
                <w:color w:val="000000" w:themeColor="text1"/>
              </w:rPr>
              <w:t>Nnadi</w:t>
            </w:r>
            <w:proofErr w:type="spellEnd"/>
            <w:r w:rsidRPr="0040653A">
              <w:rPr>
                <w:rFonts w:ascii="Arial" w:hAnsi="Arial" w:cs="Arial"/>
                <w:color w:val="000000" w:themeColor="text1"/>
              </w:rPr>
              <w:t xml:space="preserve">, G.C. (2021). Strategies for handling restiveness among undergraduates in universities in Nigeria. </w:t>
            </w:r>
            <w:r w:rsidRPr="0040653A">
              <w:rPr>
                <w:rFonts w:ascii="Arial" w:hAnsi="Arial" w:cs="Arial"/>
                <w:i/>
                <w:color w:val="000000" w:themeColor="text1"/>
              </w:rPr>
              <w:t xml:space="preserve">Journal of Education, society and </w:t>
            </w:r>
            <w:proofErr w:type="spellStart"/>
            <w:r w:rsidRPr="0040653A">
              <w:rPr>
                <w:rFonts w:ascii="Arial" w:hAnsi="Arial" w:cs="Arial"/>
                <w:i/>
                <w:color w:val="000000" w:themeColor="text1"/>
              </w:rPr>
              <w:t>behavioural</w:t>
            </w:r>
            <w:proofErr w:type="spellEnd"/>
            <w:r w:rsidRPr="0040653A">
              <w:rPr>
                <w:rFonts w:ascii="Arial" w:hAnsi="Arial" w:cs="Arial"/>
                <w:i/>
                <w:color w:val="000000" w:themeColor="text1"/>
              </w:rPr>
              <w:t xml:space="preserve"> science 34(5); 50-56.</w:t>
            </w:r>
          </w:p>
          <w:p w:rsidR="0040653A" w:rsidRPr="0040653A" w:rsidRDefault="0040653A" w:rsidP="004065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D8E">
              <w:rPr>
                <w:rFonts w:ascii="Arial" w:hAnsi="Arial" w:cs="Arial"/>
                <w:color w:val="000000" w:themeColor="text1"/>
              </w:rPr>
              <w:t>Akunne</w:t>
            </w:r>
            <w:proofErr w:type="spellEnd"/>
            <w:r w:rsidRPr="00B55D8E">
              <w:rPr>
                <w:rFonts w:ascii="Arial" w:hAnsi="Arial" w:cs="Arial"/>
                <w:color w:val="000000" w:themeColor="text1"/>
              </w:rPr>
              <w:t xml:space="preserve">, L.I. &amp; </w:t>
            </w:r>
            <w:proofErr w:type="spellStart"/>
            <w:r w:rsidRPr="00B55D8E">
              <w:rPr>
                <w:rFonts w:ascii="Arial" w:hAnsi="Arial" w:cs="Arial"/>
                <w:color w:val="000000" w:themeColor="text1"/>
              </w:rPr>
              <w:t>Nwadinobi</w:t>
            </w:r>
            <w:proofErr w:type="spellEnd"/>
            <w:r w:rsidRPr="00B55D8E">
              <w:rPr>
                <w:rFonts w:ascii="Arial" w:hAnsi="Arial" w:cs="Arial"/>
                <w:color w:val="000000" w:themeColor="text1"/>
              </w:rPr>
              <w:t>, V.N</w:t>
            </w:r>
            <w:proofErr w:type="gramStart"/>
            <w:r w:rsidRPr="00B55D8E">
              <w:rPr>
                <w:rFonts w:ascii="Arial" w:hAnsi="Arial" w:cs="Arial"/>
                <w:color w:val="000000" w:themeColor="text1"/>
              </w:rPr>
              <w:t>.(</w:t>
            </w:r>
            <w:proofErr w:type="gramEnd"/>
            <w:r w:rsidRPr="00B55D8E">
              <w:rPr>
                <w:rFonts w:ascii="Arial" w:hAnsi="Arial" w:cs="Arial"/>
                <w:color w:val="000000" w:themeColor="text1"/>
              </w:rPr>
              <w:t xml:space="preserve">2020). </w:t>
            </w:r>
            <w:proofErr w:type="spellStart"/>
            <w:r w:rsidRPr="00B55D8E">
              <w:rPr>
                <w:rFonts w:ascii="Arial" w:hAnsi="Arial" w:cs="Arial"/>
                <w:color w:val="000000" w:themeColor="text1"/>
              </w:rPr>
              <w:t>Perceieved</w:t>
            </w:r>
            <w:proofErr w:type="spellEnd"/>
            <w:r w:rsidRPr="00B55D8E">
              <w:rPr>
                <w:rFonts w:ascii="Arial" w:hAnsi="Arial" w:cs="Arial"/>
                <w:color w:val="000000" w:themeColor="text1"/>
              </w:rPr>
              <w:t xml:space="preserve"> influence of counselling techniques in reducing post-traumatic stress disorder (PTSD) among rape victims. International Journal of innovative research and advanced studies 1(8), 238-245 </w:t>
            </w:r>
            <w:hyperlink r:id="rId5" w:history="1">
              <w:r w:rsidRPr="00B55D8E">
                <w:rPr>
                  <w:rStyle w:val="Hyperlink"/>
                  <w:rFonts w:ascii="Arial" w:hAnsi="Arial" w:cs="Arial"/>
                  <w:color w:val="000000" w:themeColor="text1"/>
                </w:rPr>
                <w:t>www.ijiras.com</w:t>
              </w:r>
            </w:hyperlink>
            <w:r w:rsidRPr="00B55D8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0653A" w:rsidRPr="0040653A" w:rsidRDefault="0040653A" w:rsidP="0040653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A5" w:rsidRPr="0040653A" w:rsidRDefault="0040653A" w:rsidP="004065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B55D8E">
              <w:rPr>
                <w:rFonts w:ascii="Arial" w:hAnsi="Arial" w:cs="Arial"/>
                <w:color w:val="000000" w:themeColor="text1"/>
              </w:rPr>
              <w:t>Akunne</w:t>
            </w:r>
            <w:proofErr w:type="spellEnd"/>
            <w:r w:rsidRPr="00B55D8E">
              <w:rPr>
                <w:rFonts w:ascii="Arial" w:hAnsi="Arial" w:cs="Arial"/>
                <w:color w:val="000000" w:themeColor="text1"/>
              </w:rPr>
              <w:t xml:space="preserve">, L.I &amp; </w:t>
            </w:r>
            <w:proofErr w:type="spellStart"/>
            <w:r w:rsidRPr="00B55D8E">
              <w:rPr>
                <w:rFonts w:ascii="Arial" w:hAnsi="Arial" w:cs="Arial"/>
                <w:color w:val="000000" w:themeColor="text1"/>
              </w:rPr>
              <w:t>Nwadinobi</w:t>
            </w:r>
            <w:proofErr w:type="spellEnd"/>
            <w:r w:rsidRPr="00B55D8E">
              <w:rPr>
                <w:rFonts w:ascii="Arial" w:hAnsi="Arial" w:cs="Arial"/>
                <w:color w:val="000000" w:themeColor="text1"/>
              </w:rPr>
              <w:t xml:space="preserve">, V.N. (2020). Administrators rating of school counsellor’s competence in information, counselling and follow- up service delivery. </w:t>
            </w:r>
            <w:r w:rsidRPr="00B55D8E">
              <w:rPr>
                <w:rFonts w:ascii="Arial" w:hAnsi="Arial" w:cs="Arial"/>
                <w:i/>
                <w:color w:val="000000" w:themeColor="text1"/>
              </w:rPr>
              <w:t>Advanced Research</w:t>
            </w:r>
            <w:r w:rsidRPr="00B55D8E">
              <w:rPr>
                <w:rFonts w:ascii="Arial" w:hAnsi="Arial" w:cs="Arial"/>
                <w:color w:val="000000" w:themeColor="text1"/>
              </w:rPr>
              <w:t xml:space="preserve"> 2, 11-17.</w:t>
            </w:r>
          </w:p>
          <w:p w:rsidR="008E08BC" w:rsidRPr="008E08BC" w:rsidRDefault="008E08BC" w:rsidP="008E08BC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08BC">
              <w:rPr>
                <w:rFonts w:ascii="Arial" w:hAnsi="Arial" w:cs="Arial"/>
                <w:color w:val="000000" w:themeColor="text1"/>
              </w:rPr>
              <w:t>Okeke</w:t>
            </w:r>
            <w:proofErr w:type="spellEnd"/>
            <w:r w:rsidRPr="008E08BC">
              <w:rPr>
                <w:rFonts w:ascii="Arial" w:hAnsi="Arial" w:cs="Arial"/>
                <w:color w:val="000000" w:themeColor="text1"/>
              </w:rPr>
              <w:t xml:space="preserve">, A.K., </w:t>
            </w:r>
            <w:proofErr w:type="spellStart"/>
            <w:r w:rsidRPr="008E08BC">
              <w:rPr>
                <w:rFonts w:ascii="Arial" w:hAnsi="Arial" w:cs="Arial"/>
                <w:color w:val="000000" w:themeColor="text1"/>
              </w:rPr>
              <w:t>Nwawube</w:t>
            </w:r>
            <w:proofErr w:type="spellEnd"/>
            <w:r w:rsidRPr="008E08BC">
              <w:rPr>
                <w:rFonts w:ascii="Arial" w:hAnsi="Arial" w:cs="Arial"/>
                <w:color w:val="000000" w:themeColor="text1"/>
              </w:rPr>
              <w:t xml:space="preserve">, M.C. &amp; </w:t>
            </w:r>
            <w:proofErr w:type="spellStart"/>
            <w:r w:rsidRPr="008E08BC">
              <w:rPr>
                <w:rFonts w:ascii="Arial" w:hAnsi="Arial" w:cs="Arial"/>
                <w:color w:val="000000" w:themeColor="text1"/>
              </w:rPr>
              <w:t>Nwadinobi</w:t>
            </w:r>
            <w:proofErr w:type="spellEnd"/>
            <w:r w:rsidRPr="008E08BC">
              <w:rPr>
                <w:rFonts w:ascii="Arial" w:hAnsi="Arial" w:cs="Arial"/>
                <w:color w:val="000000" w:themeColor="text1"/>
              </w:rPr>
              <w:t xml:space="preserve">, V.N. (2020). Counsellor’s perception towards entrepreneurship education for skillful employment of Nigerian youths. Prestige journal of counselling psychology. 3(2), 168-178. </w:t>
            </w:r>
          </w:p>
          <w:p w:rsidR="008E08BC" w:rsidRPr="00DB5281" w:rsidRDefault="008E08BC" w:rsidP="008E08BC">
            <w:pPr>
              <w:spacing w:before="240"/>
              <w:ind w:left="720" w:hanging="720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.     6.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Osegbo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I.E., &amp;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Nwadinobi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V.N. (2019). Computer based technology (CBT) assessment implementation in a Nigerian higher institution and a lecturers work stories: Implication for counselling. </w:t>
            </w:r>
            <w:r w:rsidRPr="00DB5281">
              <w:rPr>
                <w:rFonts w:ascii="Arial" w:hAnsi="Arial" w:cs="Arial"/>
                <w:i/>
                <w:color w:val="000000" w:themeColor="text1"/>
              </w:rPr>
              <w:t>International journal of advanced cooperate learning. 12(3), 33-45</w:t>
            </w:r>
          </w:p>
          <w:p w:rsidR="004A75A9" w:rsidRDefault="004A75A9" w:rsidP="004A75A9">
            <w:pPr>
              <w:pStyle w:val="ListParagraph"/>
              <w:spacing w:before="24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>
              <w:rPr>
                <w:rFonts w:asciiTheme="majorHAnsi" w:hAnsiTheme="majorHAnsi" w:cs="Arial"/>
                <w:b/>
                <w:color w:val="000000" w:themeColor="text1"/>
              </w:rPr>
              <w:t>7.</w:t>
            </w:r>
            <w:r w:rsidR="008E08BC" w:rsidRPr="004A75A9">
              <w:rPr>
                <w:rFonts w:asciiTheme="majorHAnsi" w:hAnsiTheme="majorHAnsi" w:cs="Arial"/>
                <w:b/>
                <w:color w:val="000000" w:themeColor="text1"/>
              </w:rPr>
              <w:t>Nwadinobi</w:t>
            </w:r>
            <w:proofErr w:type="gramEnd"/>
            <w:r w:rsidR="008E08BC" w:rsidRPr="004A75A9">
              <w:rPr>
                <w:rFonts w:asciiTheme="majorHAnsi" w:hAnsiTheme="majorHAnsi" w:cs="Arial"/>
                <w:b/>
                <w:color w:val="000000" w:themeColor="text1"/>
              </w:rPr>
              <w:t>, V.N</w:t>
            </w:r>
            <w:r w:rsidR="008E08BC" w:rsidRPr="004A75A9">
              <w:rPr>
                <w:rFonts w:asciiTheme="majorHAnsi" w:hAnsiTheme="majorHAnsi" w:cs="Arial"/>
                <w:color w:val="000000" w:themeColor="text1"/>
              </w:rPr>
              <w:t xml:space="preserve">., </w:t>
            </w:r>
            <w:proofErr w:type="spellStart"/>
            <w:r w:rsidR="008E08BC" w:rsidRPr="004A75A9">
              <w:rPr>
                <w:rFonts w:asciiTheme="majorHAnsi" w:hAnsiTheme="majorHAnsi" w:cs="Arial"/>
                <w:color w:val="000000" w:themeColor="text1"/>
              </w:rPr>
              <w:t>Uzoezie</w:t>
            </w:r>
            <w:proofErr w:type="spellEnd"/>
            <w:r w:rsidR="008E08BC" w:rsidRPr="004A75A9">
              <w:rPr>
                <w:rFonts w:asciiTheme="majorHAnsi" w:hAnsiTheme="majorHAnsi" w:cs="Arial"/>
                <w:color w:val="000000" w:themeColor="text1"/>
              </w:rPr>
              <w:t xml:space="preserve">, C.E., </w:t>
            </w:r>
            <w:proofErr w:type="spellStart"/>
            <w:r w:rsidR="008E08BC" w:rsidRPr="004A75A9">
              <w:rPr>
                <w:rFonts w:asciiTheme="majorHAnsi" w:hAnsiTheme="majorHAnsi" w:cs="Arial"/>
                <w:color w:val="000000" w:themeColor="text1"/>
              </w:rPr>
              <w:t>Umezulike</w:t>
            </w:r>
            <w:proofErr w:type="spellEnd"/>
            <w:r w:rsidR="008E08BC" w:rsidRPr="004A75A9">
              <w:rPr>
                <w:rFonts w:asciiTheme="majorHAnsi" w:hAnsiTheme="majorHAnsi" w:cs="Arial"/>
                <w:color w:val="000000" w:themeColor="text1"/>
              </w:rPr>
              <w:t xml:space="preserve">, R.E., &amp; </w:t>
            </w:r>
            <w:proofErr w:type="spellStart"/>
            <w:r w:rsidR="008E08BC" w:rsidRPr="004A75A9">
              <w:rPr>
                <w:rFonts w:asciiTheme="majorHAnsi" w:hAnsiTheme="majorHAnsi" w:cs="Arial"/>
                <w:color w:val="000000" w:themeColor="text1"/>
              </w:rPr>
              <w:t>Afunugo</w:t>
            </w:r>
            <w:proofErr w:type="spellEnd"/>
            <w:r w:rsidR="008E08BC" w:rsidRPr="004A75A9">
              <w:rPr>
                <w:rFonts w:asciiTheme="majorHAnsi" w:hAnsiTheme="majorHAnsi" w:cs="Arial"/>
                <w:color w:val="000000" w:themeColor="text1"/>
              </w:rPr>
              <w:t xml:space="preserve">, D.M., (2018). Inadequate child parenting as precursor of corrupt practices in Nigeria: Counselling implications. </w:t>
            </w:r>
            <w:r w:rsidR="008E08BC" w:rsidRPr="004A75A9">
              <w:rPr>
                <w:rFonts w:asciiTheme="majorHAnsi" w:hAnsiTheme="majorHAnsi" w:cs="Arial"/>
                <w:i/>
                <w:color w:val="000000" w:themeColor="text1"/>
              </w:rPr>
              <w:t>Prestige journal of education 1(1), 115-154</w:t>
            </w:r>
            <w:r w:rsidRPr="004A75A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4A75A9" w:rsidRDefault="004A75A9" w:rsidP="004A75A9">
            <w:pPr>
              <w:pStyle w:val="ListParagraph"/>
              <w:spacing w:before="24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4A75A9" w:rsidRPr="004A75A9" w:rsidRDefault="004A75A9" w:rsidP="004A75A9">
            <w:pPr>
              <w:pStyle w:val="ListParagraph"/>
              <w:spacing w:before="240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</w:rPr>
              <w:t>8.</w:t>
            </w:r>
            <w:r w:rsidRPr="004A75A9">
              <w:rPr>
                <w:rFonts w:ascii="Arial" w:hAnsi="Arial" w:cs="Arial"/>
                <w:b/>
                <w:color w:val="000000" w:themeColor="text1"/>
              </w:rPr>
              <w:t>Nwadinobi</w:t>
            </w:r>
            <w:proofErr w:type="gramEnd"/>
            <w:r w:rsidRPr="004A75A9">
              <w:rPr>
                <w:rFonts w:ascii="Arial" w:hAnsi="Arial" w:cs="Arial"/>
                <w:b/>
                <w:color w:val="000000" w:themeColor="text1"/>
              </w:rPr>
              <w:t>, V.N.,</w:t>
            </w:r>
            <w:r w:rsidRPr="004A75A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75A9">
              <w:rPr>
                <w:rFonts w:ascii="Arial" w:hAnsi="Arial" w:cs="Arial"/>
                <w:color w:val="000000" w:themeColor="text1"/>
              </w:rPr>
              <w:t>Umezulike</w:t>
            </w:r>
            <w:proofErr w:type="spellEnd"/>
            <w:r w:rsidRPr="004A75A9">
              <w:rPr>
                <w:rFonts w:ascii="Arial" w:hAnsi="Arial" w:cs="Arial"/>
                <w:color w:val="000000" w:themeColor="text1"/>
              </w:rPr>
              <w:t xml:space="preserve">, R.E. &amp; </w:t>
            </w:r>
            <w:proofErr w:type="spellStart"/>
            <w:r w:rsidRPr="004A75A9">
              <w:rPr>
                <w:rFonts w:ascii="Arial" w:hAnsi="Arial" w:cs="Arial"/>
                <w:color w:val="000000" w:themeColor="text1"/>
              </w:rPr>
              <w:t>Afunugo</w:t>
            </w:r>
            <w:proofErr w:type="spellEnd"/>
            <w:r w:rsidRPr="004A75A9">
              <w:rPr>
                <w:rFonts w:ascii="Arial" w:hAnsi="Arial" w:cs="Arial"/>
                <w:color w:val="000000" w:themeColor="text1"/>
              </w:rPr>
              <w:t xml:space="preserve">, D.M. (2017).  Causes and    Consequences of sexual promiscuity among undergraduates in tertiary institutions in Anambra State.  </w:t>
            </w:r>
            <w:r w:rsidRPr="004A75A9">
              <w:rPr>
                <w:rFonts w:ascii="Arial" w:hAnsi="Arial" w:cs="Arial"/>
                <w:i/>
                <w:color w:val="000000" w:themeColor="text1"/>
              </w:rPr>
              <w:t xml:space="preserve">International </w:t>
            </w:r>
            <w:proofErr w:type="spellStart"/>
            <w:r w:rsidRPr="004A75A9">
              <w:rPr>
                <w:rFonts w:ascii="Arial" w:hAnsi="Arial" w:cs="Arial"/>
                <w:i/>
                <w:color w:val="000000" w:themeColor="text1"/>
              </w:rPr>
              <w:t>Bl</w:t>
            </w:r>
            <w:proofErr w:type="spellEnd"/>
            <w:r w:rsidRPr="004A75A9">
              <w:rPr>
                <w:rFonts w:ascii="Arial" w:hAnsi="Arial" w:cs="Arial"/>
                <w:i/>
                <w:color w:val="000000" w:themeColor="text1"/>
              </w:rPr>
              <w:t>-Lingual Journal Anti-computation, law, humanities, social studies. 7 (2) 145-153.</w:t>
            </w:r>
            <w:r w:rsidRPr="004A75A9">
              <w:rPr>
                <w:rFonts w:ascii="Arial" w:hAnsi="Arial" w:cs="Arial"/>
                <w:color w:val="000000" w:themeColor="text1"/>
              </w:rPr>
              <w:t xml:space="preserve">.. </w:t>
            </w:r>
          </w:p>
          <w:p w:rsidR="008E08BC" w:rsidRPr="004A75A9" w:rsidRDefault="008E08BC" w:rsidP="004A75A9">
            <w:pPr>
              <w:pStyle w:val="ListParagraph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4A75A9" w:rsidRPr="00B55D8E" w:rsidRDefault="004A75A9" w:rsidP="004A75A9">
            <w:pPr>
              <w:spacing w:before="240"/>
              <w:ind w:left="720" w:hanging="7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 xml:space="preserve">9.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Nwadinobi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, V.N.  (2012</w:t>
            </w:r>
            <w:r w:rsidRPr="00B55D8E">
              <w:rPr>
                <w:rFonts w:ascii="Arial" w:hAnsi="Arial" w:cs="Arial"/>
                <w:color w:val="000000" w:themeColor="text1"/>
              </w:rPr>
              <w:t xml:space="preserve">). Effect of Cognitive Restructuring and Assertiveness training on Drug Abuse among secondary school students in Onitsha Education Zone of Anambra state.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Int. journal of psychology </w:t>
            </w:r>
            <w:r>
              <w:rPr>
                <w:rFonts w:ascii="Arial" w:hAnsi="Arial" w:cs="Arial"/>
                <w:color w:val="000000" w:themeColor="text1"/>
              </w:rPr>
              <w:t>47</w:t>
            </w:r>
            <w:r w:rsidRPr="00B55D8E">
              <w:rPr>
                <w:rFonts w:ascii="Arial" w:hAnsi="Arial" w:cs="Arial"/>
                <w:color w:val="000000" w:themeColor="text1"/>
              </w:rPr>
              <w:t>, 1</w:t>
            </w:r>
            <w:r>
              <w:rPr>
                <w:rFonts w:ascii="Arial" w:hAnsi="Arial" w:cs="Arial"/>
                <w:color w:val="000000" w:themeColor="text1"/>
              </w:rPr>
              <w:t>90-191</w:t>
            </w:r>
            <w:r w:rsidRPr="00B55D8E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4A75A9" w:rsidRDefault="004A75A9" w:rsidP="004A75A9">
            <w:pPr>
              <w:spacing w:before="240"/>
              <w:ind w:left="720" w:hanging="7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10.</w:t>
            </w:r>
            <w:r w:rsidRPr="00B55D8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proofErr w:type="gramStart"/>
            <w:r w:rsidRPr="00B55D8E">
              <w:rPr>
                <w:rFonts w:ascii="Arial" w:hAnsi="Arial" w:cs="Arial"/>
                <w:color w:val="000000" w:themeColor="text1"/>
              </w:rPr>
              <w:t>Nwadinobi</w:t>
            </w:r>
            <w:proofErr w:type="spellEnd"/>
            <w:r w:rsidRPr="00B55D8E">
              <w:rPr>
                <w:rFonts w:ascii="Arial" w:hAnsi="Arial" w:cs="Arial"/>
                <w:color w:val="000000" w:themeColor="text1"/>
              </w:rPr>
              <w:t xml:space="preserve"> ,V.N</w:t>
            </w:r>
            <w:proofErr w:type="gramEnd"/>
            <w:r w:rsidRPr="00B55D8E">
              <w:rPr>
                <w:rFonts w:ascii="Arial" w:hAnsi="Arial" w:cs="Arial"/>
                <w:color w:val="000000" w:themeColor="text1"/>
              </w:rPr>
              <w:t xml:space="preserve">. (2011). University Academic Staff Perception on the mandate For Higher Education Research for the Achievement of MDGS: Implication for Counselling.  </w:t>
            </w:r>
            <w:r w:rsidRPr="00B55D8E">
              <w:rPr>
                <w:rFonts w:ascii="Arial" w:hAnsi="Arial" w:cs="Arial"/>
                <w:i/>
                <w:color w:val="000000" w:themeColor="text1"/>
              </w:rPr>
              <w:t>East African Journal of Educational Research and Policy</w:t>
            </w:r>
            <w:r w:rsidRPr="00B55D8E">
              <w:rPr>
                <w:rFonts w:ascii="Arial" w:hAnsi="Arial" w:cs="Arial"/>
                <w:color w:val="000000" w:themeColor="text1"/>
              </w:rPr>
              <w:t xml:space="preserve"> (EAJERP) vol. 5, 63-72. </w:t>
            </w:r>
            <w:r w:rsidRPr="00B55D8E">
              <w:rPr>
                <w:rFonts w:asciiTheme="majorHAnsi" w:hAnsiTheme="majorHAnsi" w:cs="Arial"/>
                <w:color w:val="000000" w:themeColor="text1"/>
              </w:rPr>
              <w:t>51</w:t>
            </w:r>
            <w:r w:rsidRPr="00B55D8E">
              <w:rPr>
                <w:rFonts w:ascii="Arial" w:hAnsi="Arial" w:cs="Arial"/>
                <w:color w:val="000000" w:themeColor="text1"/>
              </w:rPr>
              <w:t>.</w:t>
            </w:r>
          </w:p>
          <w:p w:rsidR="004A75A9" w:rsidRPr="008E08BC" w:rsidRDefault="004A75A9" w:rsidP="004A75A9">
            <w:pPr>
              <w:pStyle w:val="ListParagraph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8E08BC" w:rsidRPr="008E08BC" w:rsidRDefault="008E08BC" w:rsidP="008E08B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40653A" w:rsidRPr="004A75A9" w:rsidRDefault="0040653A" w:rsidP="004A75A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4A75A9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</w:t>
            </w:r>
            <w:r w:rsidR="00013FEA">
              <w:rPr>
                <w:rFonts w:ascii="Times New Roman" w:eastAsia="Times New Roman" w:hAnsi="Times New Roman" w:cs="Times New Roman"/>
                <w:sz w:val="24"/>
                <w:szCs w:val="24"/>
              </w:rPr>
              <w:t>n.nwadinobi@unizik.edu.ng</w:t>
            </w:r>
          </w:p>
        </w:tc>
      </w:tr>
      <w:tr w:rsidR="008215A5" w:rsidRPr="0099692E" w:rsidTr="005466B2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15A5" w:rsidRPr="0040653A" w:rsidRDefault="008215A5" w:rsidP="0040653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A5" w:rsidRPr="0099692E" w:rsidTr="005466B2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5A5" w:rsidRPr="0099692E" w:rsidTr="005466B2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3EAE" w:rsidRPr="0099692E" w:rsidRDefault="00C03EAE" w:rsidP="0099692E"/>
    <w:sectPr w:rsidR="00C03EAE" w:rsidRPr="0099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A0F3E"/>
    <w:multiLevelType w:val="hybridMultilevel"/>
    <w:tmpl w:val="87A0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0FA0"/>
    <w:multiLevelType w:val="hybridMultilevel"/>
    <w:tmpl w:val="8BE2B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C5F40"/>
    <w:multiLevelType w:val="hybridMultilevel"/>
    <w:tmpl w:val="AB5C98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953EF"/>
    <w:multiLevelType w:val="hybridMultilevel"/>
    <w:tmpl w:val="6A9411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54C36"/>
    <w:multiLevelType w:val="hybridMultilevel"/>
    <w:tmpl w:val="BD1EC34E"/>
    <w:lvl w:ilvl="0" w:tplc="B1F0F1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2E"/>
    <w:rsid w:val="00013FEA"/>
    <w:rsid w:val="000E4A3D"/>
    <w:rsid w:val="00137D6E"/>
    <w:rsid w:val="00390225"/>
    <w:rsid w:val="0040653A"/>
    <w:rsid w:val="004A75A9"/>
    <w:rsid w:val="005466B2"/>
    <w:rsid w:val="00597D4A"/>
    <w:rsid w:val="006954D1"/>
    <w:rsid w:val="0073453B"/>
    <w:rsid w:val="008215A5"/>
    <w:rsid w:val="008E08BC"/>
    <w:rsid w:val="0099692E"/>
    <w:rsid w:val="00B1444E"/>
    <w:rsid w:val="00C03EAE"/>
    <w:rsid w:val="00D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3D22A-691B-A34E-8286-4E6044A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jir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Dr. Obi Joy</cp:lastModifiedBy>
  <cp:revision>3</cp:revision>
  <dcterms:created xsi:type="dcterms:W3CDTF">2021-09-27T21:44:00Z</dcterms:created>
  <dcterms:modified xsi:type="dcterms:W3CDTF">2021-09-27T23:23:00Z</dcterms:modified>
</cp:coreProperties>
</file>