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027EB3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18"/>
          <w:szCs w:val="18"/>
        </w:rPr>
      </w:pPr>
    </w:p>
    <w:p w:rsidR="0099692E" w:rsidRPr="00027EB3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COLLEGE OF POSTGRADUATE STUD</w:t>
      </w:r>
      <w:r w:rsidR="000E4A3D"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I</w:t>
      </w: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ES</w:t>
      </w:r>
    </w:p>
    <w:p w:rsidR="0099692E" w:rsidRPr="00027EB3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 xml:space="preserve">NNAMDI </w:t>
      </w:r>
      <w:r w:rsidR="000E4A3D"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A</w:t>
      </w: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ZIKIWE UNIVERSITY</w:t>
      </w:r>
    </w:p>
    <w:p w:rsidR="0099692E" w:rsidRPr="00027EB3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AWKA</w:t>
      </w:r>
      <w:bookmarkStart w:id="0" w:name="_GoBack"/>
      <w:bookmarkEnd w:id="0"/>
    </w:p>
    <w:p w:rsidR="0099692E" w:rsidRPr="00027EB3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18"/>
          <w:szCs w:val="18"/>
        </w:rPr>
      </w:pPr>
    </w:p>
    <w:p w:rsidR="0099692E" w:rsidRPr="00027EB3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PROFILING OF POSTGRADUATE SUPERVISORS</w:t>
      </w:r>
    </w:p>
    <w:p w:rsidR="0099692E" w:rsidRPr="00027EB3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18"/>
          <w:szCs w:val="18"/>
        </w:rPr>
      </w:pPr>
    </w:p>
    <w:p w:rsidR="0099692E" w:rsidRPr="00027EB3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 xml:space="preserve">List of Potential </w:t>
      </w:r>
      <w:r w:rsidR="0099692E"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Supervisors (According to Faculty &amp; Department)</w:t>
      </w:r>
    </w:p>
    <w:p w:rsidR="0099692E" w:rsidRPr="00027EB3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18"/>
          <w:szCs w:val="18"/>
        </w:rPr>
      </w:pPr>
    </w:p>
    <w:p w:rsidR="0099692E" w:rsidRPr="00027EB3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 xml:space="preserve">FACULTY OF </w:t>
      </w:r>
      <w:r w:rsid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PHYSICAL SCIENCES</w:t>
      </w:r>
    </w:p>
    <w:p w:rsidR="0099692E" w:rsidRPr="00027EB3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 xml:space="preserve">Department of </w:t>
      </w:r>
      <w:r w:rsidR="00027EB3">
        <w:rPr>
          <w:rFonts w:ascii="Bold" w:eastAsia="Times New Roman" w:hAnsi="Bold" w:cs="Times New Roman"/>
          <w:b/>
          <w:bCs/>
          <w:color w:val="000000"/>
          <w:sz w:val="18"/>
          <w:szCs w:val="18"/>
        </w:rPr>
        <w:t>Pure and Industrial Chemistry</w:t>
      </w:r>
    </w:p>
    <w:p w:rsidR="006954D1" w:rsidRPr="00027EB3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329"/>
        <w:gridCol w:w="2357"/>
        <w:gridCol w:w="1304"/>
      </w:tblGrid>
      <w:tr w:rsidR="008215A5" w:rsidRPr="00027EB3" w:rsidTr="00027EB3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027EB3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Potential 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</w:p>
          <w:p w:rsidR="008215A5" w:rsidRPr="00027EB3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027EB3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Research Expertise and Interests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027EB3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E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Programme Approved to Supervise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027EB3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 xml:space="preserve">Ten Key Publications </w:t>
            </w:r>
          </w:p>
          <w:p w:rsidR="008215A5" w:rsidRPr="00027EB3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E-mail</w:t>
            </w:r>
          </w:p>
          <w:p w:rsidR="008215A5" w:rsidRPr="00027EB3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027EB3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(UNIZIK only)</w:t>
            </w:r>
          </w:p>
        </w:tc>
      </w:tr>
      <w:tr w:rsidR="008215A5" w:rsidRPr="00027EB3" w:rsidTr="00027EB3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3E72C7" w:rsidP="003E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Theresa </w:t>
            </w:r>
            <w:proofErr w:type="spellStart"/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Uzoma</w:t>
            </w:r>
            <w:proofErr w:type="spellEnd"/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Onuegbu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3E72C7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18"/>
                <w:szCs w:val="18"/>
              </w:rPr>
            </w:pPr>
            <w:r w:rsidRPr="00027EB3">
              <w:rPr>
                <w:rFonts w:ascii="THSarabunPSK" w:eastAsia="Times New Roman" w:hAnsi="THSarabunPSK" w:cs="Times New Roman"/>
                <w:color w:val="404040"/>
                <w:sz w:val="18"/>
                <w:szCs w:val="18"/>
              </w:rPr>
              <w:t>Professor</w:t>
            </w:r>
            <w:r w:rsidR="008215A5" w:rsidRPr="00027EB3">
              <w:rPr>
                <w:rFonts w:ascii="THSarabunPSK" w:eastAsia="Times New Roman" w:hAnsi="THSarabunPSK" w:cs="Times New Roman"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66" w:rsidRPr="006A0C66" w:rsidRDefault="003E72C7" w:rsidP="006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>Briq</w:t>
            </w:r>
            <w:r w:rsidR="008E4A1D"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etting, </w:t>
            </w:r>
            <w:r w:rsidR="00027EB3"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Flame </w:t>
            </w:r>
            <w:proofErr w:type="spellStart"/>
            <w:r w:rsidR="00027EB3"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>retadartion</w:t>
            </w:r>
            <w:proofErr w:type="spellEnd"/>
            <w:r w:rsidR="006A0C66"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>, Composites</w:t>
            </w:r>
          </w:p>
          <w:p w:rsidR="008215A5" w:rsidRPr="006A0C66" w:rsidRDefault="006A0C66" w:rsidP="006A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Corrosion inhibition, </w:t>
            </w:r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Coagulation-flocculation studies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PGD</w:t>
            </w:r>
            <w:r w:rsid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&amp; Masters</w:t>
            </w:r>
          </w:p>
          <w:p w:rsidR="008215A5" w:rsidRPr="00027EB3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5A5" w:rsidRPr="00027EB3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PhD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7" w:rsidRPr="00027EB3" w:rsidRDefault="00027EB3" w:rsidP="00027E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1.</w:t>
            </w:r>
            <w:r w:rsidR="003E72C7" w:rsidRPr="00027EB3">
              <w:rPr>
                <w:b/>
                <w:sz w:val="18"/>
                <w:szCs w:val="18"/>
              </w:rPr>
              <w:t>Onuegbu</w:t>
            </w:r>
            <w:proofErr w:type="gramEnd"/>
            <w:r w:rsidRPr="00027EB3">
              <w:rPr>
                <w:b/>
                <w:sz w:val="18"/>
                <w:szCs w:val="18"/>
              </w:rPr>
              <w:t xml:space="preserve"> et al.,</w:t>
            </w:r>
            <w:r w:rsidR="003E72C7" w:rsidRPr="00027EB3">
              <w:rPr>
                <w:sz w:val="18"/>
                <w:szCs w:val="18"/>
              </w:rPr>
              <w:t xml:space="preserve"> (2010), Enhancing the Efficiency of coal Briquette in Rural Nigeria using </w:t>
            </w:r>
            <w:proofErr w:type="spellStart"/>
            <w:r w:rsidR="003E72C7" w:rsidRPr="00027EB3">
              <w:rPr>
                <w:i/>
                <w:sz w:val="18"/>
                <w:szCs w:val="18"/>
              </w:rPr>
              <w:t>pennisetum</w:t>
            </w:r>
            <w:proofErr w:type="spellEnd"/>
            <w:r w:rsidR="003E72C7" w:rsidRPr="00027EB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72C7" w:rsidRPr="00027EB3">
              <w:rPr>
                <w:i/>
                <w:sz w:val="18"/>
                <w:szCs w:val="18"/>
              </w:rPr>
              <w:t>purpurem</w:t>
            </w:r>
            <w:proofErr w:type="spellEnd"/>
            <w:r w:rsidR="003E72C7" w:rsidRPr="00027EB3">
              <w:rPr>
                <w:i/>
                <w:sz w:val="18"/>
                <w:szCs w:val="18"/>
              </w:rPr>
              <w:t>.</w:t>
            </w:r>
            <w:r w:rsidR="003E72C7" w:rsidRPr="00027EB3">
              <w:rPr>
                <w:sz w:val="18"/>
                <w:szCs w:val="18"/>
              </w:rPr>
              <w:t xml:space="preserve"> Advances in Natural and Applied Sciences. </w:t>
            </w:r>
            <w:r w:rsidR="003E72C7" w:rsidRPr="00027EB3">
              <w:rPr>
                <w:b/>
                <w:sz w:val="18"/>
                <w:szCs w:val="18"/>
              </w:rPr>
              <w:t xml:space="preserve">Jordan, </w:t>
            </w:r>
            <w:hyperlink r:id="rId5" w:tgtFrame="_blank" w:history="1">
              <w:r w:rsidR="003E72C7" w:rsidRPr="00027EB3">
                <w:rPr>
                  <w:rStyle w:val="yshortcuts"/>
                  <w:color w:val="0000FF"/>
                  <w:sz w:val="18"/>
                  <w:szCs w:val="18"/>
                  <w:u w:val="single"/>
                </w:rPr>
                <w:t>http://www.aensionline.com/</w:t>
              </w:r>
            </w:hyperlink>
            <w:r w:rsidR="003E72C7" w:rsidRPr="00027EB3">
              <w:rPr>
                <w:sz w:val="18"/>
                <w:szCs w:val="18"/>
              </w:rPr>
              <w:t xml:space="preserve"> 4(3): 299-304</w:t>
            </w:r>
            <w:r w:rsidRPr="00027EB3">
              <w:rPr>
                <w:sz w:val="18"/>
                <w:szCs w:val="18"/>
              </w:rPr>
              <w:t>.</w:t>
            </w:r>
          </w:p>
          <w:p w:rsidR="00027EB3" w:rsidRPr="00027EB3" w:rsidRDefault="00027EB3" w:rsidP="00027E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Pr="00027EB3">
              <w:rPr>
                <w:b/>
                <w:sz w:val="18"/>
                <w:szCs w:val="18"/>
              </w:rPr>
              <w:t>Onuegbu</w:t>
            </w:r>
            <w:proofErr w:type="spellEnd"/>
            <w:r w:rsidRPr="00027E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 al.,</w:t>
            </w:r>
            <w:r w:rsidRPr="00027EB3">
              <w:rPr>
                <w:sz w:val="18"/>
                <w:szCs w:val="18"/>
              </w:rPr>
              <w:t xml:space="preserve"> (2012), Comparative effects of the Fire </w:t>
            </w:r>
            <w:proofErr w:type="spellStart"/>
            <w:r w:rsidRPr="00027EB3">
              <w:rPr>
                <w:sz w:val="18"/>
                <w:szCs w:val="18"/>
              </w:rPr>
              <w:t>Behaviours</w:t>
            </w:r>
            <w:proofErr w:type="spellEnd"/>
            <w:r w:rsidRPr="00027EB3">
              <w:rPr>
                <w:sz w:val="18"/>
                <w:szCs w:val="18"/>
              </w:rPr>
              <w:t xml:space="preserve"> of </w:t>
            </w:r>
            <w:proofErr w:type="gramStart"/>
            <w:r w:rsidRPr="00027EB3">
              <w:rPr>
                <w:sz w:val="18"/>
                <w:szCs w:val="18"/>
              </w:rPr>
              <w:t xml:space="preserve">Potassium  </w:t>
            </w:r>
            <w:proofErr w:type="spellStart"/>
            <w:r w:rsidRPr="00027EB3">
              <w:rPr>
                <w:sz w:val="18"/>
                <w:szCs w:val="18"/>
              </w:rPr>
              <w:t>Aluminium</w:t>
            </w:r>
            <w:proofErr w:type="spellEnd"/>
            <w:proofErr w:type="gramEnd"/>
            <w:r w:rsidRPr="00027EB3">
              <w:rPr>
                <w:sz w:val="18"/>
                <w:szCs w:val="18"/>
              </w:rPr>
              <w:t xml:space="preserve"> </w:t>
            </w:r>
            <w:proofErr w:type="spellStart"/>
            <w:r w:rsidRPr="00027EB3">
              <w:rPr>
                <w:sz w:val="18"/>
                <w:szCs w:val="18"/>
              </w:rPr>
              <w:t>Sulphate</w:t>
            </w:r>
            <w:proofErr w:type="spellEnd"/>
            <w:r w:rsidRPr="00027EB3">
              <w:rPr>
                <w:sz w:val="18"/>
                <w:szCs w:val="18"/>
              </w:rPr>
              <w:t xml:space="preserve"> and Potassium </w:t>
            </w:r>
            <w:proofErr w:type="spellStart"/>
            <w:r w:rsidRPr="00027EB3">
              <w:rPr>
                <w:sz w:val="18"/>
                <w:szCs w:val="18"/>
              </w:rPr>
              <w:t>Sesquicarbonate</w:t>
            </w:r>
            <w:proofErr w:type="spellEnd"/>
            <w:r w:rsidRPr="00027EB3">
              <w:rPr>
                <w:sz w:val="18"/>
                <w:szCs w:val="18"/>
              </w:rPr>
              <w:t xml:space="preserve"> on Flexible   polyether foam. Molecular Crystals and </w:t>
            </w:r>
            <w:proofErr w:type="gramStart"/>
            <w:r w:rsidRPr="00027EB3">
              <w:rPr>
                <w:sz w:val="18"/>
                <w:szCs w:val="18"/>
              </w:rPr>
              <w:t>Liquid  Crystals</w:t>
            </w:r>
            <w:proofErr w:type="gramEnd"/>
            <w:r w:rsidRPr="00027EB3">
              <w:rPr>
                <w:sz w:val="18"/>
                <w:szCs w:val="18"/>
              </w:rPr>
              <w:t xml:space="preserve">, Taylor and  Francis 556(1): 89-93. </w:t>
            </w:r>
            <w:r w:rsidRPr="00027EB3">
              <w:rPr>
                <w:b/>
                <w:sz w:val="18"/>
                <w:szCs w:val="18"/>
              </w:rPr>
              <w:t xml:space="preserve">ENGLAND. </w:t>
            </w:r>
            <w:hyperlink r:id="rId6" w:history="1">
              <w:r w:rsidRPr="00027EB3">
                <w:rPr>
                  <w:rStyle w:val="Hyperlink"/>
                  <w:sz w:val="18"/>
                  <w:szCs w:val="18"/>
                </w:rPr>
                <w:t>http://www.tandfonline.com/loi/gmcl20</w:t>
              </w:r>
            </w:hyperlink>
          </w:p>
          <w:p w:rsidR="00027EB3" w:rsidRDefault="00027EB3" w:rsidP="00027E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3.</w:t>
            </w:r>
            <w:r w:rsidR="006A0C66">
              <w:rPr>
                <w:b/>
                <w:sz w:val="18"/>
                <w:szCs w:val="18"/>
              </w:rPr>
              <w:t>Onuegbu</w:t>
            </w:r>
            <w:proofErr w:type="gramEnd"/>
            <w:r w:rsidR="006A0C66">
              <w:rPr>
                <w:b/>
                <w:sz w:val="18"/>
                <w:szCs w:val="18"/>
              </w:rPr>
              <w:t xml:space="preserve"> e</w:t>
            </w:r>
            <w:r w:rsidR="006A0C66">
              <w:rPr>
                <w:sz w:val="18"/>
                <w:szCs w:val="18"/>
              </w:rPr>
              <w:t>t.al</w:t>
            </w:r>
            <w:r w:rsidRPr="00027EB3">
              <w:rPr>
                <w:sz w:val="18"/>
                <w:szCs w:val="18"/>
              </w:rPr>
              <w:t>.</w:t>
            </w:r>
            <w:r w:rsidR="006A0C66">
              <w:rPr>
                <w:sz w:val="18"/>
                <w:szCs w:val="18"/>
              </w:rPr>
              <w:t>,</w:t>
            </w:r>
            <w:r w:rsidRPr="00027EB3">
              <w:rPr>
                <w:sz w:val="18"/>
                <w:szCs w:val="18"/>
              </w:rPr>
              <w:t xml:space="preserve"> (2013), Eupatorium </w:t>
            </w:r>
            <w:proofErr w:type="spellStart"/>
            <w:r w:rsidRPr="00027EB3">
              <w:rPr>
                <w:sz w:val="18"/>
                <w:szCs w:val="18"/>
              </w:rPr>
              <w:t>Odoratus</w:t>
            </w:r>
            <w:proofErr w:type="spellEnd"/>
            <w:r w:rsidRPr="00027EB3">
              <w:rPr>
                <w:sz w:val="18"/>
                <w:szCs w:val="18"/>
              </w:rPr>
              <w:t xml:space="preserve"> As Eco-Friendly Green Corrosion Inhibitor Of Mild Steel In </w:t>
            </w:r>
            <w:proofErr w:type="spellStart"/>
            <w:r w:rsidRPr="00027EB3">
              <w:rPr>
                <w:sz w:val="18"/>
                <w:szCs w:val="18"/>
              </w:rPr>
              <w:t>Sulphuric</w:t>
            </w:r>
            <w:proofErr w:type="spellEnd"/>
            <w:r w:rsidRPr="00027EB3">
              <w:rPr>
                <w:sz w:val="18"/>
                <w:szCs w:val="18"/>
              </w:rPr>
              <w:t xml:space="preserve"> Acid. International Journal Of Scientific &amp; Technology Research</w:t>
            </w:r>
            <w:proofErr w:type="gramStart"/>
            <w:r w:rsidRPr="00027EB3">
              <w:rPr>
                <w:sz w:val="18"/>
                <w:szCs w:val="18"/>
              </w:rPr>
              <w:t>,www.ijstr.org</w:t>
            </w:r>
            <w:proofErr w:type="gramEnd"/>
            <w:r w:rsidRPr="00027EB3">
              <w:rPr>
                <w:sz w:val="18"/>
                <w:szCs w:val="18"/>
              </w:rPr>
              <w:t>, 2(2):4-8.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A0C66">
              <w:rPr>
                <w:sz w:val="18"/>
                <w:szCs w:val="18"/>
              </w:rPr>
              <w:t>4.</w:t>
            </w:r>
            <w:r w:rsidRPr="006A0C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b/>
                <w:sz w:val="18"/>
                <w:szCs w:val="18"/>
              </w:rPr>
              <w:t>Onuegbu</w:t>
            </w:r>
            <w:proofErr w:type="spellEnd"/>
            <w:r w:rsidRPr="006A0C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 al.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6A0C66">
              <w:rPr>
                <w:sz w:val="18"/>
                <w:szCs w:val="18"/>
              </w:rPr>
              <w:t>(</w:t>
            </w:r>
            <w:proofErr w:type="gramEnd"/>
            <w:r w:rsidRPr="006A0C66">
              <w:rPr>
                <w:sz w:val="18"/>
                <w:szCs w:val="18"/>
              </w:rPr>
              <w:t xml:space="preserve">2013). Tensile </w:t>
            </w:r>
            <w:proofErr w:type="spellStart"/>
            <w:r w:rsidRPr="006A0C66">
              <w:rPr>
                <w:sz w:val="18"/>
                <w:szCs w:val="18"/>
              </w:rPr>
              <w:t>Behaviour</w:t>
            </w:r>
            <w:proofErr w:type="spellEnd"/>
            <w:r w:rsidRPr="006A0C66">
              <w:rPr>
                <w:sz w:val="18"/>
                <w:szCs w:val="18"/>
              </w:rPr>
              <w:t xml:space="preserve"> and Hardness of Coconut </w:t>
            </w:r>
            <w:proofErr w:type="spellStart"/>
            <w:r w:rsidRPr="006A0C66">
              <w:rPr>
                <w:sz w:val="18"/>
                <w:szCs w:val="18"/>
              </w:rPr>
              <w:t>Fibre</w:t>
            </w:r>
            <w:proofErr w:type="spellEnd"/>
            <w:r w:rsidRPr="006A0C66">
              <w:rPr>
                <w:sz w:val="18"/>
                <w:szCs w:val="18"/>
              </w:rPr>
              <w:t>-Ortho Unsaturated Polyester Composites.</w:t>
            </w:r>
            <w:r w:rsidRPr="006A0C66">
              <w:rPr>
                <w:rFonts w:ascii="TrajanPro-Regular" w:hAnsi="TrajanPro-Regular" w:cs="TrajanPro-Regular"/>
                <w:color w:val="818181"/>
                <w:sz w:val="18"/>
                <w:szCs w:val="18"/>
              </w:rPr>
              <w:t xml:space="preserve"> </w:t>
            </w:r>
            <w:r w:rsidRPr="006A0C66">
              <w:rPr>
                <w:sz w:val="18"/>
                <w:szCs w:val="18"/>
              </w:rPr>
              <w:t>Global Journal of Science Frontier Research (Chemistry),</w:t>
            </w:r>
            <w:r w:rsidRPr="006A0C66">
              <w:rPr>
                <w:b/>
                <w:sz w:val="18"/>
                <w:szCs w:val="18"/>
              </w:rPr>
              <w:t xml:space="preserve"> USA</w:t>
            </w:r>
            <w:proofErr w:type="gramStart"/>
            <w:r w:rsidRPr="006A0C66">
              <w:rPr>
                <w:sz w:val="18"/>
                <w:szCs w:val="18"/>
              </w:rPr>
              <w:t>,13</w:t>
            </w:r>
            <w:proofErr w:type="gramEnd"/>
            <w:r w:rsidRPr="006A0C66">
              <w:rPr>
                <w:sz w:val="18"/>
                <w:szCs w:val="18"/>
              </w:rPr>
              <w:t xml:space="preserve">(1): 1-6.      </w:t>
            </w:r>
            <w:hyperlink r:id="rId7" w:history="1">
              <w:r w:rsidRPr="006A0C66">
                <w:rPr>
                  <w:rStyle w:val="Hyperlink"/>
                  <w:sz w:val="18"/>
                  <w:szCs w:val="18"/>
                </w:rPr>
                <w:t>https://globaljournals.org</w:t>
              </w:r>
            </w:hyperlink>
            <w:r w:rsidRPr="006A0C66">
              <w:rPr>
                <w:sz w:val="18"/>
                <w:szCs w:val="18"/>
              </w:rPr>
              <w:t>,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A0C66">
              <w:rPr>
                <w:sz w:val="18"/>
                <w:szCs w:val="18"/>
              </w:rPr>
              <w:t>5.</w:t>
            </w:r>
            <w:r w:rsidRPr="006A0C6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b/>
                <w:sz w:val="18"/>
                <w:szCs w:val="18"/>
              </w:rPr>
              <w:t>Onuegbu</w:t>
            </w:r>
            <w:proofErr w:type="gramStart"/>
            <w:r w:rsidRPr="006A0C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et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al.,</w:t>
            </w:r>
            <w:r w:rsidRPr="006A0C66">
              <w:rPr>
                <w:sz w:val="18"/>
                <w:szCs w:val="18"/>
              </w:rPr>
              <w:t xml:space="preserve"> (2013). </w:t>
            </w:r>
            <w:r w:rsidRPr="006A0C66">
              <w:rPr>
                <w:i/>
                <w:sz w:val="18"/>
                <w:szCs w:val="18"/>
              </w:rPr>
              <w:t xml:space="preserve">Emilia </w:t>
            </w:r>
            <w:proofErr w:type="spellStart"/>
            <w:r w:rsidRPr="006A0C66">
              <w:rPr>
                <w:i/>
                <w:sz w:val="18"/>
                <w:szCs w:val="18"/>
              </w:rPr>
              <w:t>sonchifolia</w:t>
            </w:r>
            <w:proofErr w:type="spellEnd"/>
            <w:r w:rsidRPr="006A0C66">
              <w:rPr>
                <w:sz w:val="18"/>
                <w:szCs w:val="18"/>
              </w:rPr>
              <w:t xml:space="preserve"> extract as green corrosion inhibitor for mild steel in acid medium using weight </w:t>
            </w:r>
            <w:proofErr w:type="gramStart"/>
            <w:r w:rsidRPr="006A0C66">
              <w:rPr>
                <w:sz w:val="18"/>
                <w:szCs w:val="18"/>
              </w:rPr>
              <w:t>loss  method</w:t>
            </w:r>
            <w:proofErr w:type="gramEnd"/>
            <w:r w:rsidRPr="006A0C66">
              <w:rPr>
                <w:sz w:val="18"/>
                <w:szCs w:val="18"/>
              </w:rPr>
              <w:t xml:space="preserve">. Journal of Natural Sciences </w:t>
            </w:r>
            <w:r w:rsidRPr="006A0C66">
              <w:rPr>
                <w:sz w:val="18"/>
                <w:szCs w:val="18"/>
              </w:rPr>
              <w:lastRenderedPageBreak/>
              <w:t xml:space="preserve">Research. 3(9):52-55. </w:t>
            </w:r>
            <w:hyperlink r:id="rId8" w:history="1">
              <w:r w:rsidRPr="006A0C66">
                <w:rPr>
                  <w:rStyle w:val="Hyperlink"/>
                  <w:sz w:val="18"/>
                  <w:szCs w:val="18"/>
                </w:rPr>
                <w:t>www.iiste.org</w:t>
              </w:r>
            </w:hyperlink>
            <w:r w:rsidRPr="006A0C66">
              <w:rPr>
                <w:sz w:val="18"/>
                <w:szCs w:val="18"/>
              </w:rPr>
              <w:t>.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proofErr w:type="spellStart"/>
            <w:r w:rsidRPr="006A0C66">
              <w:rPr>
                <w:b/>
                <w:sz w:val="18"/>
                <w:szCs w:val="18"/>
              </w:rPr>
              <w:t>Onuegbu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et.al.,</w:t>
            </w:r>
            <w:proofErr w:type="gramEnd"/>
            <w:r w:rsidRPr="006A0C66">
              <w:rPr>
                <w:sz w:val="18"/>
                <w:szCs w:val="18"/>
              </w:rPr>
              <w:t xml:space="preserve"> (2013).          Effects of </w:t>
            </w:r>
            <w:proofErr w:type="spellStart"/>
            <w:r w:rsidRPr="006A0C66">
              <w:rPr>
                <w:rFonts w:ascii="Bookman Old Style" w:hAnsi="Bookman Old Style"/>
                <w:sz w:val="18"/>
                <w:szCs w:val="18"/>
              </w:rPr>
              <w:t>Actylation</w:t>
            </w:r>
            <w:proofErr w:type="spellEnd"/>
            <w:r w:rsidRPr="006A0C66">
              <w:rPr>
                <w:rFonts w:ascii="Bookman Old Style" w:hAnsi="Bookman Old Style"/>
                <w:sz w:val="18"/>
                <w:szCs w:val="18"/>
              </w:rPr>
              <w:t xml:space="preserve"> Treatments on physic-mechanical and morphological properties of raffia palm </w:t>
            </w:r>
            <w:proofErr w:type="spellStart"/>
            <w:r w:rsidRPr="006A0C66">
              <w:rPr>
                <w:rFonts w:ascii="Bookman Old Style" w:hAnsi="Bookman Old Style"/>
                <w:sz w:val="18"/>
                <w:szCs w:val="18"/>
              </w:rPr>
              <w:t>fibre</w:t>
            </w:r>
            <w:proofErr w:type="spellEnd"/>
            <w:r w:rsidRPr="006A0C66">
              <w:rPr>
                <w:rFonts w:ascii="Bookman Old Style" w:hAnsi="Bookman Old Style"/>
                <w:sz w:val="18"/>
                <w:szCs w:val="18"/>
              </w:rPr>
              <w:t>. Nig. J. Mat. Sci. and Eng. 4(1):84-93.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A0C66"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6A0C66">
              <w:rPr>
                <w:b/>
                <w:sz w:val="18"/>
                <w:szCs w:val="18"/>
              </w:rPr>
              <w:t>Onuegbu</w:t>
            </w:r>
            <w:proofErr w:type="spellEnd"/>
            <w:r w:rsidRPr="006A0C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et.al.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6A0C66">
              <w:rPr>
                <w:sz w:val="18"/>
                <w:szCs w:val="18"/>
              </w:rPr>
              <w:t>(</w:t>
            </w:r>
            <w:proofErr w:type="gramEnd"/>
            <w:r w:rsidRPr="006A0C66">
              <w:rPr>
                <w:sz w:val="18"/>
                <w:szCs w:val="18"/>
              </w:rPr>
              <w:t xml:space="preserve">2015). The </w:t>
            </w:r>
            <w:proofErr w:type="gramStart"/>
            <w:r w:rsidRPr="006A0C66">
              <w:rPr>
                <w:sz w:val="18"/>
                <w:szCs w:val="18"/>
              </w:rPr>
              <w:t>Effect  Of</w:t>
            </w:r>
            <w:proofErr w:type="gramEnd"/>
            <w:r w:rsidRPr="006A0C66">
              <w:rPr>
                <w:sz w:val="18"/>
                <w:szCs w:val="18"/>
              </w:rPr>
              <w:t xml:space="preserve"> Maize Cob Biomass On The Properties Of Coal B</w:t>
            </w:r>
            <w:r w:rsidR="009A2D31">
              <w:rPr>
                <w:sz w:val="18"/>
                <w:szCs w:val="18"/>
              </w:rPr>
              <w:t>riquettes. Journal of chemical</w:t>
            </w:r>
            <w:r w:rsidRPr="006A0C66">
              <w:rPr>
                <w:sz w:val="18"/>
                <w:szCs w:val="18"/>
              </w:rPr>
              <w:t xml:space="preserve"> biological and Physical Sciences, 5(4):3721-3728.</w:t>
            </w:r>
          </w:p>
          <w:p w:rsidR="006A0C66" w:rsidRDefault="006A0C66" w:rsidP="006A0C66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8.</w:t>
            </w:r>
            <w:r w:rsidRPr="006A0C66">
              <w:rPr>
                <w:sz w:val="18"/>
                <w:szCs w:val="18"/>
              </w:rPr>
              <w:t>Nnaemeka</w:t>
            </w:r>
            <w:proofErr w:type="gramEnd"/>
            <w:r w:rsidRPr="006A0C66">
              <w:rPr>
                <w:sz w:val="18"/>
                <w:szCs w:val="18"/>
              </w:rPr>
              <w:t xml:space="preserve"> J. </w:t>
            </w:r>
            <w:proofErr w:type="spellStart"/>
            <w:r w:rsidRPr="006A0C66">
              <w:rPr>
                <w:sz w:val="18"/>
                <w:szCs w:val="18"/>
              </w:rPr>
              <w:t>Nnaji</w:t>
            </w:r>
            <w:proofErr w:type="spellEnd"/>
            <w:r w:rsidRPr="006A0C66">
              <w:rPr>
                <w:sz w:val="18"/>
                <w:szCs w:val="18"/>
              </w:rPr>
              <w:t xml:space="preserve">, </w:t>
            </w:r>
            <w:r w:rsidRPr="006A0C66">
              <w:rPr>
                <w:b/>
                <w:sz w:val="18"/>
                <w:szCs w:val="18"/>
              </w:rPr>
              <w:t xml:space="preserve">Theresa U. </w:t>
            </w:r>
            <w:proofErr w:type="spellStart"/>
            <w:r w:rsidRPr="006A0C66">
              <w:rPr>
                <w:b/>
                <w:sz w:val="18"/>
                <w:szCs w:val="18"/>
              </w:rPr>
              <w:t>Onuegbu</w:t>
            </w:r>
            <w:proofErr w:type="spellEnd"/>
            <w:r w:rsidRPr="006A0C6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et.al., </w:t>
            </w:r>
            <w:r w:rsidRPr="006A0C66">
              <w:rPr>
                <w:b/>
                <w:sz w:val="18"/>
                <w:szCs w:val="18"/>
              </w:rPr>
              <w:t xml:space="preserve">(2016) </w:t>
            </w:r>
            <w:r w:rsidRPr="006A0C66">
              <w:rPr>
                <w:sz w:val="18"/>
                <w:szCs w:val="18"/>
              </w:rPr>
              <w:t xml:space="preserve">  An approach for the reuse of </w:t>
            </w:r>
            <w:r w:rsidRPr="006A0C6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i/>
                <w:sz w:val="18"/>
                <w:szCs w:val="18"/>
              </w:rPr>
              <w:t>Dacryodes</w:t>
            </w:r>
            <w:proofErr w:type="spellEnd"/>
            <w:r w:rsidRPr="006A0C6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i/>
                <w:sz w:val="18"/>
                <w:szCs w:val="18"/>
              </w:rPr>
              <w:t>edulis</w:t>
            </w:r>
            <w:proofErr w:type="spellEnd"/>
            <w:r w:rsidRPr="006A0C66">
              <w:rPr>
                <w:sz w:val="18"/>
                <w:szCs w:val="18"/>
              </w:rPr>
              <w:t xml:space="preserve"> leaf: characterization, acetylation and crude oil sorption studies. Journal of </w:t>
            </w:r>
            <w:proofErr w:type="spellStart"/>
            <w:r w:rsidRPr="006A0C66">
              <w:rPr>
                <w:sz w:val="18"/>
                <w:szCs w:val="18"/>
              </w:rPr>
              <w:t>Enviromental</w:t>
            </w:r>
            <w:proofErr w:type="spellEnd"/>
            <w:r w:rsidRPr="006A0C66">
              <w:rPr>
                <w:sz w:val="18"/>
                <w:szCs w:val="18"/>
              </w:rPr>
              <w:t xml:space="preserve"> Chemistry Engineering. </w:t>
            </w:r>
            <w:r w:rsidRPr="006A0C66">
              <w:rPr>
                <w:b/>
                <w:sz w:val="18"/>
                <w:szCs w:val="18"/>
              </w:rPr>
              <w:t>ELSEVIER</w:t>
            </w:r>
            <w:r w:rsidRPr="006A0C66">
              <w:rPr>
                <w:sz w:val="18"/>
                <w:szCs w:val="18"/>
              </w:rPr>
              <w:t xml:space="preserve">, 4:3205-3216. 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A0C66">
              <w:rPr>
                <w:sz w:val="18"/>
                <w:szCs w:val="18"/>
              </w:rPr>
              <w:t>9.</w:t>
            </w:r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>Ifeoma</w:t>
            </w:r>
            <w:proofErr w:type="spellEnd"/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Maryjane </w:t>
            </w:r>
            <w:proofErr w:type="spellStart"/>
            <w:proofErr w:type="gramStart"/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>Iloamaeke</w:t>
            </w:r>
            <w:proofErr w:type="spellEnd"/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>,…….</w:t>
            </w:r>
            <w:proofErr w:type="gramEnd"/>
            <w:r w:rsidRPr="006A0C66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 xml:space="preserve">Theresa </w:t>
            </w:r>
            <w:proofErr w:type="spellStart"/>
            <w:r w:rsidRPr="006A0C66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Uzoma</w:t>
            </w:r>
            <w:proofErr w:type="spellEnd"/>
            <w:r w:rsidRPr="006A0C66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Onuegbu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(2021). </w:t>
            </w:r>
            <w:proofErr w:type="spellStart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Mercenaria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mercenaria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shell: Coagulation-flocculation studies on </w:t>
            </w:r>
            <w:proofErr w:type="spellStart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colour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removal by response surface methodology and </w:t>
            </w:r>
            <w:proofErr w:type="spellStart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nephlometric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kinetics of an industrial effluent. Journal of Environmental Chemical Engineering (</w:t>
            </w:r>
            <w:r w:rsidRPr="006A0C66">
              <w:rPr>
                <w:rFonts w:ascii="Cambria" w:hAnsi="Cambria" w:cs="Cambria"/>
                <w:b/>
                <w:bCs/>
                <w:iCs/>
                <w:sz w:val="18"/>
                <w:szCs w:val="18"/>
              </w:rPr>
              <w:t>ELSEVIER</w:t>
            </w:r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)  9 (2021) 105715 pp1-17,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10.</w:t>
            </w:r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>Onuegbu</w:t>
            </w:r>
            <w:proofErr w:type="spellEnd"/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</w:t>
            </w:r>
            <w:r w:rsidRPr="006A0C66">
              <w:rPr>
                <w:rFonts w:ascii="Cambria" w:hAnsi="Cambria" w:cs="Cambria"/>
                <w:bCs/>
                <w:i/>
                <w:iCs/>
                <w:sz w:val="18"/>
                <w:szCs w:val="18"/>
              </w:rPr>
              <w:t>et al</w:t>
            </w:r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>.,</w:t>
            </w:r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(2021)</w:t>
            </w:r>
            <w:r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</w:t>
            </w:r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Effects of Powdered </w:t>
            </w:r>
            <w:proofErr w:type="spellStart"/>
            <w:r w:rsidRPr="006A0C66">
              <w:rPr>
                <w:rFonts w:ascii="Cambria" w:hAnsi="Cambria" w:cs="Cambria"/>
                <w:bCs/>
                <w:i/>
                <w:iCs/>
                <w:sz w:val="18"/>
                <w:szCs w:val="18"/>
              </w:rPr>
              <w:t>Khaya</w:t>
            </w:r>
            <w:proofErr w:type="spellEnd"/>
            <w:r w:rsidRPr="006A0C66">
              <w:rPr>
                <w:rFonts w:ascii="Cambria" w:hAnsi="Cambria" w:cs="Cambria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0C66">
              <w:rPr>
                <w:rFonts w:ascii="Cambria" w:hAnsi="Cambria" w:cs="Cambria"/>
                <w:bCs/>
                <w:i/>
                <w:iCs/>
                <w:sz w:val="18"/>
                <w:szCs w:val="18"/>
              </w:rPr>
              <w:t>ivorensis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[heartwood] on some properties of coal briquette</w:t>
            </w:r>
            <w:proofErr w:type="gramStart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..</w:t>
            </w:r>
            <w:proofErr w:type="gram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J. </w:t>
            </w:r>
            <w:proofErr w:type="spellStart"/>
            <w:proofErr w:type="gramStart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Chem.Soc</w:t>
            </w:r>
            <w:proofErr w:type="spell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>.,</w:t>
            </w:r>
            <w:proofErr w:type="gramEnd"/>
            <w:r w:rsidRPr="006A0C66">
              <w:rPr>
                <w:rFonts w:ascii="Cambria" w:hAnsi="Cambria" w:cs="Cambria"/>
                <w:bCs/>
                <w:iCs/>
                <w:sz w:val="18"/>
                <w:szCs w:val="18"/>
              </w:rPr>
              <w:t xml:space="preserve"> Nigeria 46(4):0640-0650.</w:t>
            </w:r>
          </w:p>
          <w:p w:rsidR="006A0C66" w:rsidRPr="00DA0526" w:rsidRDefault="006A0C66" w:rsidP="006A0C66">
            <w:pPr>
              <w:ind w:left="360"/>
              <w:jc w:val="both"/>
              <w:rPr>
                <w:sz w:val="26"/>
                <w:szCs w:val="28"/>
              </w:rPr>
            </w:pPr>
          </w:p>
          <w:p w:rsidR="006A0C66" w:rsidRPr="00311340" w:rsidRDefault="006A0C66" w:rsidP="006A0C66">
            <w:pPr>
              <w:pStyle w:val="Default"/>
              <w:rPr>
                <w:sz w:val="28"/>
                <w:szCs w:val="28"/>
              </w:rPr>
            </w:pPr>
            <w:r w:rsidRPr="00311340">
              <w:rPr>
                <w:sz w:val="28"/>
                <w:szCs w:val="28"/>
              </w:rPr>
              <w:t xml:space="preserve"> </w:t>
            </w:r>
          </w:p>
          <w:p w:rsidR="006A0C66" w:rsidRPr="006A0C66" w:rsidRDefault="006A0C66" w:rsidP="006A0C6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6A0C66" w:rsidRPr="006A0C66" w:rsidRDefault="006A0C66" w:rsidP="00027EB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27EB3" w:rsidRPr="006A0C66" w:rsidRDefault="00027EB3" w:rsidP="00027EB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0C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027EB3" w:rsidP="003E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</w:t>
            </w:r>
            <w:r w:rsidR="003E72C7"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u.onuegbu</w:t>
            </w:r>
            <w:r w:rsidR="008215A5" w:rsidRPr="00027EB3">
              <w:rPr>
                <w:rFonts w:ascii="Times New Roman" w:eastAsia="Times New Roman" w:hAnsi="Times New Roman" w:cs="Times New Roman"/>
                <w:sz w:val="18"/>
                <w:szCs w:val="18"/>
              </w:rPr>
              <w:t>@unizik.edu.ng</w:t>
            </w:r>
          </w:p>
        </w:tc>
      </w:tr>
      <w:tr w:rsidR="008215A5" w:rsidRPr="00027EB3" w:rsidTr="00027EB3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8215A5" w:rsidRPr="00027EB3" w:rsidRDefault="008215A5" w:rsidP="0002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5A5" w:rsidRPr="00027EB3" w:rsidTr="00027EB3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02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5A5" w:rsidRPr="00027EB3" w:rsidTr="00027EB3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027EB3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3EAE" w:rsidRPr="00027EB3" w:rsidRDefault="00C03EAE" w:rsidP="0099692E">
      <w:pPr>
        <w:rPr>
          <w:sz w:val="18"/>
          <w:szCs w:val="18"/>
        </w:rPr>
      </w:pPr>
    </w:p>
    <w:sectPr w:rsidR="00C03EAE" w:rsidRPr="0002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raja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1F50"/>
    <w:multiLevelType w:val="hybridMultilevel"/>
    <w:tmpl w:val="7786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6542"/>
    <w:multiLevelType w:val="hybridMultilevel"/>
    <w:tmpl w:val="BB6236AE"/>
    <w:lvl w:ilvl="0" w:tplc="BC92E2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3020"/>
    <w:multiLevelType w:val="hybridMultilevel"/>
    <w:tmpl w:val="05A0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27EB3"/>
    <w:rsid w:val="000E4A3D"/>
    <w:rsid w:val="00137D6E"/>
    <w:rsid w:val="00390225"/>
    <w:rsid w:val="003E72C7"/>
    <w:rsid w:val="00520CB1"/>
    <w:rsid w:val="005466B2"/>
    <w:rsid w:val="006954D1"/>
    <w:rsid w:val="006A0C66"/>
    <w:rsid w:val="008215A5"/>
    <w:rsid w:val="008E4A1D"/>
    <w:rsid w:val="0099692E"/>
    <w:rsid w:val="009A2D31"/>
    <w:rsid w:val="00B1444E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yshortcuts">
    <w:name w:val="yshortcuts"/>
    <w:basedOn w:val="DefaultParagraphFont"/>
    <w:rsid w:val="003E72C7"/>
  </w:style>
  <w:style w:type="character" w:styleId="Hyperlink">
    <w:name w:val="Hyperlink"/>
    <w:basedOn w:val="DefaultParagraphFont"/>
    <w:rsid w:val="008E4A1D"/>
    <w:rPr>
      <w:color w:val="0000FF"/>
      <w:u w:val="single"/>
    </w:rPr>
  </w:style>
  <w:style w:type="paragraph" w:customStyle="1" w:styleId="Default">
    <w:name w:val="Default"/>
    <w:rsid w:val="006A0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journ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loi/gmcl20" TargetMode="External"/><Relationship Id="rId5" Type="http://schemas.openxmlformats.org/officeDocument/2006/relationships/hyperlink" Target="http://www.aensionlin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HP</cp:lastModifiedBy>
  <cp:revision>10</cp:revision>
  <dcterms:created xsi:type="dcterms:W3CDTF">2021-09-21T12:09:00Z</dcterms:created>
  <dcterms:modified xsi:type="dcterms:W3CDTF">2021-09-23T11:17:00Z</dcterms:modified>
</cp:coreProperties>
</file>