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  <w:bookmarkStart w:id="0" w:name="_GoBack"/>
      <w:bookmarkEnd w:id="0"/>
    </w:p>
    <w:p w:rsidR="00D61C25" w:rsidRDefault="00D61C25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D61C25" w:rsidRDefault="00D61C25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D61C25" w:rsidRDefault="00D61C25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D61C25" w:rsidRDefault="00D61C25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D61C25" w:rsidRDefault="00D61C25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D61C25" w:rsidRDefault="00D61C25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D61C25" w:rsidRDefault="00D61C25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D61C25" w:rsidRDefault="00D61C25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D61C25" w:rsidRPr="0099692E" w:rsidRDefault="00D61C25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8215B5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BIOSCIENCES</w:t>
      </w:r>
    </w:p>
    <w:p w:rsidR="006954D1" w:rsidRPr="008215B5" w:rsidRDefault="0099692E" w:rsidP="006954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8215B5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8215B5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Botany</w:t>
      </w: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613"/>
        <w:gridCol w:w="1260"/>
        <w:gridCol w:w="2790"/>
        <w:gridCol w:w="1710"/>
      </w:tblGrid>
      <w:tr w:rsidR="008215A5" w:rsidRPr="0099692E" w:rsidTr="00DE5D7E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99692E" w:rsidTr="00C80F5A">
        <w:trPr>
          <w:trHeight w:val="101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B5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Okigbo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Raphael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Nnajiofor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A22AB4" w:rsidRDefault="00A22AB4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8215A5" w:rsidRPr="0099692E" w:rsidRDefault="008215B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Professor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B5" w:rsidRDefault="008215B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Mycology, Plant</w:t>
            </w:r>
          </w:p>
          <w:p w:rsidR="008215A5" w:rsidRDefault="008215B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Pathology,</w:t>
            </w:r>
          </w:p>
          <w:p w:rsidR="008215B5" w:rsidRDefault="008215B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Phyomedicine</w:t>
            </w:r>
            <w:proofErr w:type="spellEnd"/>
          </w:p>
          <w:p w:rsidR="008215B5" w:rsidRPr="0099692E" w:rsidRDefault="008215B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Aquatic Botany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8215B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PGD, 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Masters</w:t>
            </w:r>
          </w:p>
          <w:p w:rsidR="008215A5" w:rsidRDefault="008215B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7E" w:rsidRDefault="00DE5D7E" w:rsidP="00DA6A00">
            <w:pPr>
              <w:pStyle w:val="BodyText"/>
              <w:tabs>
                <w:tab w:val="left" w:pos="-540"/>
                <w:tab w:val="left" w:pos="0"/>
              </w:tabs>
              <w:ind w:left="288" w:hanging="828"/>
              <w:rPr>
                <w:bCs/>
                <w:sz w:val="24"/>
                <w:szCs w:val="24"/>
              </w:rPr>
            </w:pPr>
          </w:p>
          <w:p w:rsidR="00DE5D7E" w:rsidRPr="00653D6D" w:rsidRDefault="00DE5D7E" w:rsidP="00DE5D7E">
            <w:pPr>
              <w:pStyle w:val="BodyText"/>
              <w:tabs>
                <w:tab w:val="left" w:pos="-540"/>
                <w:tab w:val="left" w:pos="0"/>
              </w:tabs>
              <w:ind w:left="288" w:hanging="828"/>
              <w:rPr>
                <w:bCs/>
                <w:sz w:val="24"/>
                <w:szCs w:val="24"/>
              </w:rPr>
            </w:pPr>
          </w:p>
          <w:p w:rsidR="00DE5D7E" w:rsidRDefault="00F77000" w:rsidP="00DE5D7E">
            <w:pPr>
              <w:pStyle w:val="Default"/>
            </w:pPr>
            <w:r>
              <w:t>1</w:t>
            </w:r>
            <w:r w:rsidR="00DE5D7E">
              <w:t>.</w:t>
            </w:r>
            <w:r w:rsidR="00DE5D7E" w:rsidRPr="00D92A95">
              <w:rPr>
                <w:b/>
              </w:rPr>
              <w:t xml:space="preserve"> </w:t>
            </w:r>
            <w:proofErr w:type="spellStart"/>
            <w:r w:rsidR="00DE5D7E" w:rsidRPr="00733BA8">
              <w:t>Okigbo</w:t>
            </w:r>
            <w:proofErr w:type="spellEnd"/>
            <w:r w:rsidR="00DE5D7E" w:rsidRPr="007537B8">
              <w:t>, R.N</w:t>
            </w:r>
            <w:proofErr w:type="gramStart"/>
            <w:r w:rsidR="00DE5D7E" w:rsidRPr="007537B8">
              <w:t>. ;</w:t>
            </w:r>
            <w:proofErr w:type="gramEnd"/>
            <w:r w:rsidR="00DE5D7E" w:rsidRPr="007537B8">
              <w:t xml:space="preserve"> </w:t>
            </w:r>
            <w:proofErr w:type="spellStart"/>
            <w:r w:rsidR="00DE5D7E" w:rsidRPr="007537B8">
              <w:t>Anuagasi</w:t>
            </w:r>
            <w:proofErr w:type="spellEnd"/>
            <w:r w:rsidR="00DE5D7E" w:rsidRPr="007537B8">
              <w:t xml:space="preserve">, C. L. and </w:t>
            </w:r>
            <w:proofErr w:type="spellStart"/>
            <w:r w:rsidR="00DE5D7E" w:rsidRPr="007537B8">
              <w:t>Nnoli</w:t>
            </w:r>
            <w:proofErr w:type="spellEnd"/>
            <w:r w:rsidR="00DE5D7E" w:rsidRPr="007537B8">
              <w:t xml:space="preserve">, C. N.  (2018). </w:t>
            </w:r>
            <w:proofErr w:type="spellStart"/>
            <w:r w:rsidR="00DE5D7E" w:rsidRPr="007537B8">
              <w:rPr>
                <w:bCs/>
              </w:rPr>
              <w:t>Et</w:t>
            </w:r>
            <w:r w:rsidR="00DE5D7E">
              <w:rPr>
                <w:bCs/>
              </w:rPr>
              <w:t>hnobotanical</w:t>
            </w:r>
            <w:proofErr w:type="spellEnd"/>
            <w:r w:rsidR="00DE5D7E">
              <w:rPr>
                <w:bCs/>
              </w:rPr>
              <w:t xml:space="preserve"> Uses of Medicinal </w:t>
            </w:r>
            <w:r w:rsidR="00DE5D7E" w:rsidRPr="007537B8">
              <w:rPr>
                <w:bCs/>
              </w:rPr>
              <w:t xml:space="preserve">Plants </w:t>
            </w:r>
            <w:r w:rsidR="00DE5D7E" w:rsidRPr="007537B8">
              <w:rPr>
                <w:bCs/>
              </w:rPr>
              <w:tab/>
              <w:t xml:space="preserve">for the Control of Diabetes and Hypertension. </w:t>
            </w:r>
            <w:r w:rsidR="00DE5D7E" w:rsidRPr="007537B8">
              <w:rPr>
                <w:i/>
              </w:rPr>
              <w:t>Journ</w:t>
            </w:r>
            <w:r w:rsidR="00DE5D7E">
              <w:rPr>
                <w:i/>
              </w:rPr>
              <w:t xml:space="preserve">al of Community and Preventive </w:t>
            </w:r>
            <w:r w:rsidR="00DE5D7E" w:rsidRPr="007537B8">
              <w:rPr>
                <w:i/>
              </w:rPr>
              <w:t>Medicine</w:t>
            </w:r>
            <w:r w:rsidR="00DE5D7E" w:rsidRPr="007537B8">
              <w:t xml:space="preserve"> 1(2):1-10. Available on </w:t>
            </w:r>
            <w:hyperlink r:id="rId6" w:tgtFrame="_blank" w:history="1">
              <w:r w:rsidR="00DE5D7E" w:rsidRPr="007537B8">
                <w:rPr>
                  <w:rStyle w:val="Hyperlink"/>
                </w:rPr>
                <w:t> </w:t>
              </w:r>
            </w:hyperlink>
          </w:p>
          <w:p w:rsidR="00DE5D7E" w:rsidRDefault="00896E7E" w:rsidP="00DE5D7E">
            <w:pPr>
              <w:pStyle w:val="Default"/>
            </w:pPr>
            <w:hyperlink r:id="rId7" w:tgtFrame="_blank" w:history="1">
              <w:r w:rsidR="00DE5D7E" w:rsidRPr="007537B8">
                <w:rPr>
                  <w:rStyle w:val="Hyperlink"/>
                </w:rPr>
                <w:t>https://asclepiusopen.com/journal-of-community-and-preventive-medicine/volume-2-issue-1/</w:t>
              </w:r>
            </w:hyperlink>
          </w:p>
          <w:p w:rsidR="00DE5D7E" w:rsidRDefault="00DE5D7E" w:rsidP="008215B5">
            <w:pPr>
              <w:rPr>
                <w:sz w:val="24"/>
              </w:rPr>
            </w:pPr>
          </w:p>
          <w:p w:rsidR="00DE5D7E" w:rsidRDefault="00F77000" w:rsidP="008215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DE5D7E">
              <w:rPr>
                <w:sz w:val="24"/>
              </w:rPr>
              <w:t xml:space="preserve">. </w:t>
            </w:r>
            <w:proofErr w:type="spellStart"/>
            <w:r w:rsidR="00DE5D7E" w:rsidRPr="00733BA8">
              <w:rPr>
                <w:rFonts w:ascii="Times New Roman" w:hAnsi="Times New Roman" w:cs="Times New Roman"/>
                <w:bCs/>
                <w:sz w:val="24"/>
              </w:rPr>
              <w:t>Okigbo</w:t>
            </w:r>
            <w:proofErr w:type="spellEnd"/>
            <w:r w:rsidR="00DE5D7E" w:rsidRPr="00CD16E6">
              <w:rPr>
                <w:rFonts w:ascii="Times New Roman" w:hAnsi="Times New Roman" w:cs="Times New Roman"/>
                <w:bCs/>
                <w:sz w:val="24"/>
              </w:rPr>
              <w:t xml:space="preserve">, R. N. and </w:t>
            </w:r>
            <w:proofErr w:type="spellStart"/>
            <w:r w:rsidR="00DE5D7E" w:rsidRPr="00CD16E6">
              <w:rPr>
                <w:rFonts w:ascii="Times New Roman" w:hAnsi="Times New Roman" w:cs="Times New Roman"/>
                <w:bCs/>
                <w:sz w:val="24"/>
              </w:rPr>
              <w:t>Anene</w:t>
            </w:r>
            <w:proofErr w:type="spellEnd"/>
            <w:r w:rsidR="00DE5D7E" w:rsidRPr="00CD16E6">
              <w:rPr>
                <w:rFonts w:ascii="Times New Roman" w:hAnsi="Times New Roman" w:cs="Times New Roman"/>
                <w:bCs/>
                <w:sz w:val="24"/>
              </w:rPr>
              <w:t xml:space="preserve">, C. M. (2018). Prevalence of </w:t>
            </w:r>
            <w:proofErr w:type="spellStart"/>
            <w:r w:rsidR="00DE5D7E" w:rsidRPr="00CD16E6">
              <w:rPr>
                <w:rFonts w:ascii="Times New Roman" w:hAnsi="Times New Roman" w:cs="Times New Roman"/>
                <w:bCs/>
                <w:sz w:val="24"/>
              </w:rPr>
              <w:t>Aflatoxin</w:t>
            </w:r>
            <w:proofErr w:type="spellEnd"/>
            <w:r w:rsidR="00DE5D7E" w:rsidRPr="00CD16E6">
              <w:rPr>
                <w:rFonts w:ascii="Times New Roman" w:hAnsi="Times New Roman" w:cs="Times New Roman"/>
                <w:bCs/>
                <w:sz w:val="24"/>
              </w:rPr>
              <w:t xml:space="preserve"> in Dried Okra </w:t>
            </w:r>
            <w:proofErr w:type="gramStart"/>
            <w:r w:rsidR="00DE5D7E" w:rsidRPr="00CD16E6">
              <w:rPr>
                <w:rFonts w:ascii="Times New Roman" w:hAnsi="Times New Roman" w:cs="Times New Roman"/>
                <w:bCs/>
                <w:sz w:val="24"/>
              </w:rPr>
              <w:t xml:space="preserve">( </w:t>
            </w:r>
            <w:proofErr w:type="spellStart"/>
            <w:r w:rsidR="00DE5D7E" w:rsidRPr="00CD16E6">
              <w:rPr>
                <w:rFonts w:ascii="Times New Roman" w:hAnsi="Times New Roman" w:cs="Times New Roman"/>
                <w:bCs/>
                <w:i/>
                <w:sz w:val="24"/>
              </w:rPr>
              <w:t>Abelmoschus</w:t>
            </w:r>
            <w:proofErr w:type="spellEnd"/>
            <w:proofErr w:type="gramEnd"/>
            <w:r w:rsidR="00DE5D7E" w:rsidRPr="00CD16E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E5D7E" w:rsidRPr="00CD16E6">
              <w:rPr>
                <w:rFonts w:ascii="Times New Roman" w:hAnsi="Times New Roman" w:cs="Times New Roman"/>
                <w:bCs/>
                <w:i/>
                <w:sz w:val="24"/>
              </w:rPr>
              <w:t>esculentus</w:t>
            </w:r>
            <w:proofErr w:type="spellEnd"/>
            <w:r w:rsidR="00DE5D7E" w:rsidRPr="00CD16E6">
              <w:rPr>
                <w:rFonts w:ascii="Times New Roman" w:hAnsi="Times New Roman" w:cs="Times New Roman"/>
                <w:bCs/>
                <w:sz w:val="24"/>
              </w:rPr>
              <w:t xml:space="preserve">) and tomatoes(  </w:t>
            </w:r>
            <w:proofErr w:type="spellStart"/>
            <w:r w:rsidR="00DE5D7E" w:rsidRPr="00CD16E6">
              <w:rPr>
                <w:rFonts w:ascii="Times New Roman" w:hAnsi="Times New Roman" w:cs="Times New Roman"/>
                <w:bCs/>
                <w:i/>
                <w:sz w:val="24"/>
              </w:rPr>
              <w:t>Lycopersicon</w:t>
            </w:r>
            <w:proofErr w:type="spellEnd"/>
            <w:r w:rsidR="00DE5D7E" w:rsidRPr="00CD16E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E5D7E" w:rsidRPr="00CD16E6">
              <w:rPr>
                <w:rFonts w:ascii="Times New Roman" w:hAnsi="Times New Roman" w:cs="Times New Roman"/>
                <w:bCs/>
                <w:i/>
                <w:sz w:val="24"/>
              </w:rPr>
              <w:t>esculentum</w:t>
            </w:r>
            <w:proofErr w:type="spellEnd"/>
            <w:r w:rsidR="00DE5D7E" w:rsidRPr="00CD16E6">
              <w:rPr>
                <w:rFonts w:ascii="Times New Roman" w:hAnsi="Times New Roman" w:cs="Times New Roman"/>
                <w:bCs/>
                <w:sz w:val="24"/>
              </w:rPr>
              <w:t xml:space="preserve">) commercialized in Ibadan Metropolis. </w:t>
            </w:r>
            <w:r w:rsidR="00DE5D7E" w:rsidRPr="00CD16E6">
              <w:rPr>
                <w:rFonts w:ascii="Times New Roman" w:hAnsi="Times New Roman" w:cs="Times New Roman"/>
                <w:bCs/>
                <w:i/>
                <w:sz w:val="24"/>
              </w:rPr>
              <w:t>Journal of</w:t>
            </w:r>
            <w:r w:rsidR="00DE5D7E" w:rsidRPr="00CD16E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DE5D7E" w:rsidRPr="00CD16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Integrative Food, Nutrition and Metabolism</w:t>
            </w:r>
            <w:r w:rsidR="00DE5D7E" w:rsidRPr="00CD1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5(1): 1 – 4. </w:t>
            </w:r>
            <w:proofErr w:type="spellStart"/>
            <w:proofErr w:type="gramStart"/>
            <w:r w:rsidR="00DE5D7E" w:rsidRPr="00CD16E6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proofErr w:type="gramEnd"/>
            <w:r w:rsidR="00DE5D7E" w:rsidRPr="00CD16E6">
              <w:rPr>
                <w:rFonts w:ascii="Times New Roman" w:hAnsi="Times New Roman" w:cs="Times New Roman"/>
                <w:sz w:val="24"/>
                <w:szCs w:val="24"/>
              </w:rPr>
              <w:t xml:space="preserve">: 10.15761/IFNM.1000206.  </w:t>
            </w:r>
            <w:proofErr w:type="spellStart"/>
            <w:r w:rsidR="00DE5D7E" w:rsidRPr="00CD16E6">
              <w:rPr>
                <w:rFonts w:ascii="Times New Roman" w:hAnsi="Times New Roman" w:cs="Times New Roman"/>
                <w:sz w:val="24"/>
                <w:szCs w:val="24"/>
              </w:rPr>
              <w:t>Availaible</w:t>
            </w:r>
            <w:proofErr w:type="spellEnd"/>
            <w:r w:rsidR="00DE5D7E" w:rsidRPr="00CD16E6">
              <w:rPr>
                <w:rFonts w:ascii="Times New Roman" w:hAnsi="Times New Roman" w:cs="Times New Roman"/>
                <w:sz w:val="24"/>
                <w:szCs w:val="24"/>
              </w:rPr>
              <w:t xml:space="preserve"> online on </w:t>
            </w:r>
            <w:hyperlink r:id="rId8" w:history="1">
              <w:r w:rsidR="00DE5D7E" w:rsidRPr="00CD16E6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https://www.oatext.com/effect-of-leaf-extracts-of-cymbopogon-citratus-chromolaena-odorata-and-newbouldia-laevis-on-the-dioscorea-alata-rot.php</w:t>
              </w:r>
            </w:hyperlink>
          </w:p>
          <w:p w:rsidR="00D069F0" w:rsidRDefault="00DE5D7E" w:rsidP="00D069F0">
            <w:pPr>
              <w:pStyle w:val="BodyText"/>
              <w:tabs>
                <w:tab w:val="left" w:pos="-540"/>
                <w:tab w:val="left" w:pos="0"/>
              </w:tabs>
              <w:ind w:left="288" w:hanging="828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8215A5" w:rsidRDefault="00A15F79" w:rsidP="00C80F5A">
            <w:pPr>
              <w:tabs>
                <w:tab w:val="left" w:pos="7308"/>
              </w:tabs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0F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0F5A" w:rsidRPr="00D92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0F5A" w:rsidRPr="00733BA8">
              <w:rPr>
                <w:sz w:val="24"/>
                <w:szCs w:val="24"/>
              </w:rPr>
              <w:t>Okigbo</w:t>
            </w:r>
            <w:proofErr w:type="spellEnd"/>
            <w:r w:rsidR="00C80F5A">
              <w:rPr>
                <w:sz w:val="24"/>
                <w:szCs w:val="24"/>
              </w:rPr>
              <w:t>, R. N.</w:t>
            </w:r>
            <w:r w:rsidR="00C80F5A" w:rsidRPr="002D129B">
              <w:rPr>
                <w:sz w:val="24"/>
                <w:szCs w:val="24"/>
              </w:rPr>
              <w:t xml:space="preserve"> </w:t>
            </w:r>
            <w:r w:rsidR="00C80F5A" w:rsidRPr="002D129B">
              <w:rPr>
                <w:iCs/>
                <w:sz w:val="24"/>
                <w:szCs w:val="24"/>
              </w:rPr>
              <w:t xml:space="preserve">and </w:t>
            </w:r>
            <w:proofErr w:type="spellStart"/>
            <w:r w:rsidR="00C80F5A" w:rsidRPr="002D129B">
              <w:rPr>
                <w:sz w:val="24"/>
                <w:szCs w:val="24"/>
              </w:rPr>
              <w:t>Chukwuma</w:t>
            </w:r>
            <w:proofErr w:type="spellEnd"/>
            <w:r w:rsidR="00C80F5A" w:rsidRPr="002D129B">
              <w:rPr>
                <w:sz w:val="24"/>
                <w:szCs w:val="24"/>
              </w:rPr>
              <w:t>, N. G.</w:t>
            </w:r>
            <w:r w:rsidR="00C80F5A" w:rsidRPr="002D129B">
              <w:rPr>
                <w:i/>
                <w:iCs/>
                <w:sz w:val="24"/>
                <w:szCs w:val="24"/>
              </w:rPr>
              <w:t xml:space="preserve"> </w:t>
            </w:r>
            <w:r w:rsidR="00C80F5A" w:rsidRPr="002D129B">
              <w:rPr>
                <w:sz w:val="24"/>
                <w:szCs w:val="24"/>
              </w:rPr>
              <w:t xml:space="preserve">(2019). Growth Pattern and Pests </w:t>
            </w:r>
            <w:r w:rsidR="00C80F5A" w:rsidRPr="002D129B">
              <w:rPr>
                <w:sz w:val="24"/>
                <w:szCs w:val="24"/>
              </w:rPr>
              <w:lastRenderedPageBreak/>
              <w:t xml:space="preserve">of the Mushroom </w:t>
            </w:r>
            <w:proofErr w:type="spellStart"/>
            <w:r w:rsidR="00C80F5A" w:rsidRPr="002D129B">
              <w:rPr>
                <w:i/>
                <w:iCs/>
                <w:sz w:val="24"/>
                <w:szCs w:val="24"/>
              </w:rPr>
              <w:t>Pleurotus</w:t>
            </w:r>
            <w:proofErr w:type="spellEnd"/>
            <w:r w:rsidR="00C80F5A" w:rsidRPr="002D129B">
              <w:rPr>
                <w:i/>
                <w:iCs/>
                <w:sz w:val="24"/>
                <w:szCs w:val="24"/>
              </w:rPr>
              <w:t xml:space="preserve"> tuber-</w:t>
            </w:r>
            <w:proofErr w:type="spellStart"/>
            <w:r w:rsidR="00C80F5A" w:rsidRPr="002D129B">
              <w:rPr>
                <w:i/>
                <w:iCs/>
                <w:sz w:val="24"/>
                <w:szCs w:val="24"/>
              </w:rPr>
              <w:t>regium</w:t>
            </w:r>
            <w:proofErr w:type="spellEnd"/>
            <w:r w:rsidR="00C80F5A" w:rsidRPr="002D129B">
              <w:rPr>
                <w:i/>
                <w:iCs/>
                <w:sz w:val="24"/>
                <w:szCs w:val="24"/>
              </w:rPr>
              <w:t xml:space="preserve"> </w:t>
            </w:r>
            <w:r w:rsidR="00C80F5A" w:rsidRPr="002D129B">
              <w:rPr>
                <w:sz w:val="24"/>
                <w:szCs w:val="24"/>
              </w:rPr>
              <w:t>(Fr.) Singer</w:t>
            </w:r>
            <w:r w:rsidR="00C80F5A">
              <w:rPr>
                <w:sz w:val="24"/>
                <w:szCs w:val="24"/>
              </w:rPr>
              <w:t xml:space="preserve"> </w:t>
            </w:r>
            <w:r w:rsidR="00C80F5A" w:rsidRPr="002D129B">
              <w:rPr>
                <w:sz w:val="24"/>
                <w:szCs w:val="24"/>
              </w:rPr>
              <w:t xml:space="preserve">Found in </w:t>
            </w:r>
            <w:proofErr w:type="spellStart"/>
            <w:r w:rsidR="00C80F5A" w:rsidRPr="002D129B">
              <w:rPr>
                <w:sz w:val="24"/>
                <w:szCs w:val="24"/>
              </w:rPr>
              <w:t>Awka</w:t>
            </w:r>
            <w:proofErr w:type="spellEnd"/>
            <w:r w:rsidR="00C80F5A" w:rsidRPr="002D129B">
              <w:rPr>
                <w:sz w:val="24"/>
                <w:szCs w:val="24"/>
              </w:rPr>
              <w:t xml:space="preserve">, Nigeria. </w:t>
            </w:r>
            <w:r w:rsidR="00C80F5A" w:rsidRPr="002D129B">
              <w:rPr>
                <w:i/>
                <w:iCs/>
                <w:sz w:val="24"/>
                <w:szCs w:val="24"/>
              </w:rPr>
              <w:t>CPQ Nutrition, 3</w:t>
            </w:r>
            <w:r w:rsidR="00C80F5A" w:rsidRPr="002D129B">
              <w:rPr>
                <w:sz w:val="24"/>
                <w:szCs w:val="24"/>
              </w:rPr>
              <w:t>(6), 01-10.</w:t>
            </w:r>
            <w:r w:rsidR="00C80F5A" w:rsidRPr="003E4C63">
              <w:t xml:space="preserve"> </w:t>
            </w:r>
            <w:r w:rsidR="00C80F5A" w:rsidRPr="003E4C63">
              <w:rPr>
                <w:sz w:val="24"/>
                <w:szCs w:val="24"/>
              </w:rPr>
              <w:t xml:space="preserve">Available online on  </w:t>
            </w:r>
            <w:hyperlink r:id="rId9" w:history="1">
              <w:r w:rsidR="00C80F5A" w:rsidRPr="00BF7CDA">
                <w:rPr>
                  <w:rStyle w:val="Hyperlink"/>
                  <w:sz w:val="24"/>
                  <w:szCs w:val="24"/>
                </w:rPr>
                <w:t>https://www.cientperiodique.com/journal/view/nutrition</w:t>
              </w:r>
            </w:hyperlink>
          </w:p>
          <w:p w:rsidR="00A15F79" w:rsidRPr="00A97863" w:rsidRDefault="00A15F79" w:rsidP="00A15F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proofErr w:type="spellStart"/>
            <w:r w:rsidRPr="002320AC">
              <w:rPr>
                <w:bCs/>
                <w:sz w:val="24"/>
                <w:szCs w:val="24"/>
              </w:rPr>
              <w:t>Anukwuorji</w:t>
            </w:r>
            <w:proofErr w:type="spellEnd"/>
            <w:r>
              <w:rPr>
                <w:bCs/>
                <w:sz w:val="24"/>
                <w:szCs w:val="24"/>
              </w:rPr>
              <w:t>,  C. A.,</w:t>
            </w:r>
            <w:r w:rsidRPr="002320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320AC">
              <w:rPr>
                <w:bCs/>
                <w:sz w:val="24"/>
                <w:szCs w:val="24"/>
              </w:rPr>
              <w:t>Okigbo</w:t>
            </w:r>
            <w:proofErr w:type="spellEnd"/>
            <w:r>
              <w:rPr>
                <w:bCs/>
                <w:sz w:val="24"/>
                <w:szCs w:val="24"/>
              </w:rPr>
              <w:t xml:space="preserve"> R. N., </w:t>
            </w:r>
            <w:proofErr w:type="spellStart"/>
            <w:r w:rsidRPr="002320AC">
              <w:rPr>
                <w:bCs/>
                <w:sz w:val="24"/>
                <w:szCs w:val="24"/>
              </w:rPr>
              <w:t>Chikwendu</w:t>
            </w:r>
            <w:proofErr w:type="spellEnd"/>
            <w:r>
              <w:rPr>
                <w:bCs/>
                <w:sz w:val="24"/>
                <w:szCs w:val="24"/>
              </w:rPr>
              <w:t xml:space="preserve">, A. E., </w:t>
            </w:r>
            <w:r w:rsidRPr="002320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320AC">
              <w:rPr>
                <w:bCs/>
                <w:sz w:val="24"/>
                <w:szCs w:val="24"/>
              </w:rPr>
              <w:t>Anuagasi</w:t>
            </w:r>
            <w:proofErr w:type="spellEnd"/>
            <w:r>
              <w:rPr>
                <w:bCs/>
                <w:sz w:val="24"/>
                <w:szCs w:val="24"/>
              </w:rPr>
              <w:t xml:space="preserve">, C. L. </w:t>
            </w:r>
            <w:r w:rsidRPr="002320AC">
              <w:rPr>
                <w:bCs/>
                <w:sz w:val="24"/>
                <w:szCs w:val="24"/>
              </w:rPr>
              <w:t xml:space="preserve">and J. U. </w:t>
            </w:r>
            <w:proofErr w:type="spellStart"/>
            <w:r w:rsidRPr="002320AC">
              <w:rPr>
                <w:bCs/>
                <w:sz w:val="24"/>
                <w:szCs w:val="24"/>
              </w:rPr>
              <w:t>Anukwu</w:t>
            </w:r>
            <w:proofErr w:type="spellEnd"/>
            <w:r>
              <w:rPr>
                <w:bCs/>
                <w:sz w:val="24"/>
                <w:szCs w:val="24"/>
              </w:rPr>
              <w:t xml:space="preserve">, J. U. (2020). </w:t>
            </w:r>
            <w:r w:rsidRPr="002320AC">
              <w:rPr>
                <w:bCs/>
                <w:sz w:val="24"/>
                <w:szCs w:val="24"/>
              </w:rPr>
              <w:t>Heavy Metals Contamination of Some Food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20AC">
              <w:rPr>
                <w:bCs/>
                <w:sz w:val="24"/>
                <w:szCs w:val="24"/>
              </w:rPr>
              <w:t>Materials from Markets in South Eastern Nigeria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320AC">
              <w:rPr>
                <w:bCs/>
                <w:i/>
                <w:iCs/>
                <w:sz w:val="24"/>
                <w:szCs w:val="24"/>
              </w:rPr>
              <w:t xml:space="preserve">European Journal of Nutrition &amp; Food Safety </w:t>
            </w:r>
            <w:r>
              <w:rPr>
                <w:bCs/>
                <w:iCs/>
                <w:sz w:val="24"/>
                <w:szCs w:val="24"/>
              </w:rPr>
              <w:t xml:space="preserve">12(2): 94-101.  </w:t>
            </w:r>
            <w:r w:rsidRPr="004F67A3">
              <w:rPr>
                <w:i/>
                <w:sz w:val="24"/>
                <w:szCs w:val="24"/>
              </w:rPr>
              <w:t xml:space="preserve">DOI: 10.9734/EJNFS/2020/v12i230197 </w:t>
            </w:r>
          </w:p>
          <w:p w:rsidR="00DA6A00" w:rsidRDefault="00F77000" w:rsidP="00DA6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946"/>
              </w:tabs>
              <w:rPr>
                <w:sz w:val="24"/>
                <w:szCs w:val="24"/>
              </w:rPr>
            </w:pPr>
            <w:r>
              <w:t>5</w:t>
            </w:r>
            <w:r w:rsidR="00DA6A00">
              <w:t xml:space="preserve">. </w:t>
            </w:r>
            <w:proofErr w:type="spellStart"/>
            <w:r w:rsidR="00DA6A00" w:rsidRPr="00733BA8">
              <w:rPr>
                <w:sz w:val="24"/>
                <w:szCs w:val="24"/>
              </w:rPr>
              <w:t>Okigbo</w:t>
            </w:r>
            <w:proofErr w:type="spellEnd"/>
            <w:r w:rsidR="00DA6A00">
              <w:rPr>
                <w:sz w:val="24"/>
                <w:szCs w:val="24"/>
              </w:rPr>
              <w:t xml:space="preserve">, R. N., </w:t>
            </w:r>
            <w:proofErr w:type="spellStart"/>
            <w:r w:rsidR="00DA6A00">
              <w:rPr>
                <w:sz w:val="24"/>
                <w:szCs w:val="24"/>
              </w:rPr>
              <w:t>Anyaegbu</w:t>
            </w:r>
            <w:proofErr w:type="spellEnd"/>
            <w:r w:rsidR="00DA6A00">
              <w:rPr>
                <w:sz w:val="24"/>
                <w:szCs w:val="24"/>
              </w:rPr>
              <w:t xml:space="preserve">, C. F. and </w:t>
            </w:r>
            <w:proofErr w:type="spellStart"/>
            <w:r w:rsidR="00DA6A00" w:rsidRPr="00CE4E66">
              <w:rPr>
                <w:sz w:val="24"/>
                <w:szCs w:val="24"/>
              </w:rPr>
              <w:t>Dalafi</w:t>
            </w:r>
            <w:proofErr w:type="spellEnd"/>
            <w:r w:rsidR="00DA6A00" w:rsidRPr="00CE4E66">
              <w:rPr>
                <w:sz w:val="24"/>
                <w:szCs w:val="24"/>
              </w:rPr>
              <w:t>, T. P (2020). Pollution from Spent Engine Oil with their Bioremedi</w:t>
            </w:r>
            <w:r w:rsidR="00DA6A00">
              <w:rPr>
                <w:sz w:val="24"/>
                <w:szCs w:val="24"/>
              </w:rPr>
              <w:t xml:space="preserve">ation Potentials In Auto-Mobile </w:t>
            </w:r>
            <w:r w:rsidR="00DA6A00" w:rsidRPr="00CE4E66">
              <w:rPr>
                <w:sz w:val="24"/>
                <w:szCs w:val="24"/>
              </w:rPr>
              <w:t xml:space="preserve">Workshops in </w:t>
            </w:r>
            <w:proofErr w:type="spellStart"/>
            <w:r w:rsidR="00DA6A00" w:rsidRPr="00CE4E66">
              <w:rPr>
                <w:sz w:val="24"/>
                <w:szCs w:val="24"/>
              </w:rPr>
              <w:t>Awka</w:t>
            </w:r>
            <w:proofErr w:type="spellEnd"/>
            <w:r w:rsidR="00DA6A00" w:rsidRPr="00CE4E66">
              <w:rPr>
                <w:sz w:val="24"/>
                <w:szCs w:val="24"/>
              </w:rPr>
              <w:t xml:space="preserve">, </w:t>
            </w:r>
            <w:proofErr w:type="spellStart"/>
            <w:r w:rsidR="00DA6A00" w:rsidRPr="00CE4E66">
              <w:rPr>
                <w:sz w:val="24"/>
                <w:szCs w:val="24"/>
              </w:rPr>
              <w:t>Anambra</w:t>
            </w:r>
            <w:proofErr w:type="spellEnd"/>
            <w:r w:rsidR="00DA6A00" w:rsidRPr="00CE4E66">
              <w:rPr>
                <w:sz w:val="24"/>
                <w:szCs w:val="24"/>
              </w:rPr>
              <w:t xml:space="preserve"> State, South Eastern Nigeria. </w:t>
            </w:r>
            <w:r w:rsidR="00DA6A00" w:rsidRPr="00080E95">
              <w:rPr>
                <w:i/>
                <w:sz w:val="24"/>
                <w:szCs w:val="24"/>
              </w:rPr>
              <w:t xml:space="preserve">Nigerian Journal </w:t>
            </w:r>
            <w:proofErr w:type="gramStart"/>
            <w:r w:rsidR="00DA6A00" w:rsidRPr="00080E95">
              <w:rPr>
                <w:i/>
                <w:sz w:val="24"/>
                <w:szCs w:val="24"/>
              </w:rPr>
              <w:t>of  Biomedical</w:t>
            </w:r>
            <w:proofErr w:type="gramEnd"/>
            <w:r w:rsidR="00DA6A00" w:rsidRPr="00080E95">
              <w:rPr>
                <w:i/>
                <w:sz w:val="24"/>
                <w:szCs w:val="24"/>
              </w:rPr>
              <w:t xml:space="preserve"> Engineering</w:t>
            </w:r>
            <w:r w:rsidR="00DA6A00" w:rsidRPr="00CE4E66">
              <w:rPr>
                <w:sz w:val="24"/>
                <w:szCs w:val="24"/>
              </w:rPr>
              <w:t xml:space="preserve"> 13, 39 </w:t>
            </w:r>
            <w:r w:rsidR="00DA6A00">
              <w:rPr>
                <w:sz w:val="24"/>
                <w:szCs w:val="24"/>
              </w:rPr>
              <w:t>–</w:t>
            </w:r>
            <w:r w:rsidR="00DA6A00" w:rsidRPr="00CE4E66">
              <w:rPr>
                <w:sz w:val="24"/>
                <w:szCs w:val="24"/>
              </w:rPr>
              <w:t xml:space="preserve"> 44</w:t>
            </w:r>
            <w:r w:rsidR="00DA6A00">
              <w:rPr>
                <w:sz w:val="24"/>
                <w:szCs w:val="24"/>
              </w:rPr>
              <w:t>.</w:t>
            </w:r>
          </w:p>
          <w:p w:rsidR="00F77000" w:rsidRDefault="00F77000" w:rsidP="00F77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BA8">
              <w:rPr>
                <w:sz w:val="24"/>
                <w:szCs w:val="24"/>
              </w:rPr>
              <w:t xml:space="preserve">6. </w:t>
            </w:r>
            <w:proofErr w:type="spellStart"/>
            <w:r w:rsidRPr="00733BA8">
              <w:rPr>
                <w:sz w:val="24"/>
                <w:szCs w:val="24"/>
              </w:rPr>
              <w:t>Okigbo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8534C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 xml:space="preserve">. </w:t>
            </w:r>
            <w:r w:rsidRPr="0098534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</w:t>
            </w:r>
            <w:r w:rsidRPr="0098534C">
              <w:rPr>
                <w:sz w:val="24"/>
                <w:szCs w:val="24"/>
              </w:rPr>
              <w:t xml:space="preserve">, </w:t>
            </w:r>
            <w:proofErr w:type="spellStart"/>
            <w:r w:rsidRPr="0098534C">
              <w:rPr>
                <w:sz w:val="24"/>
                <w:szCs w:val="24"/>
              </w:rPr>
              <w:t>Ezebo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8534C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.</w:t>
            </w:r>
            <w:r w:rsidRPr="0098534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 w:rsidRPr="0098534C">
              <w:rPr>
                <w:sz w:val="24"/>
                <w:szCs w:val="24"/>
              </w:rPr>
              <w:t xml:space="preserve">, </w:t>
            </w:r>
            <w:proofErr w:type="spellStart"/>
            <w:r w:rsidRPr="0098534C">
              <w:rPr>
                <w:sz w:val="24"/>
                <w:szCs w:val="24"/>
              </w:rPr>
              <w:t>Okoli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, </w:t>
            </w:r>
            <w:r w:rsidRPr="0098534C">
              <w:rPr>
                <w:sz w:val="24"/>
                <w:szCs w:val="24"/>
              </w:rPr>
              <w:t xml:space="preserve"> S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98534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 w:rsidRPr="0098534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</w:t>
            </w:r>
            <w:r w:rsidRPr="0098534C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)</w:t>
            </w:r>
            <w:r w:rsidRPr="0098534C">
              <w:rPr>
                <w:sz w:val="24"/>
                <w:szCs w:val="24"/>
              </w:rPr>
              <w:t xml:space="preserve">. </w:t>
            </w:r>
            <w:r w:rsidRPr="0098534C">
              <w:rPr>
                <w:sz w:val="24"/>
                <w:szCs w:val="24"/>
              </w:rPr>
              <w:lastRenderedPageBreak/>
              <w:t>Phytochemical</w:t>
            </w:r>
            <w:r>
              <w:rPr>
                <w:sz w:val="24"/>
                <w:szCs w:val="24"/>
              </w:rPr>
              <w:t xml:space="preserve"> </w:t>
            </w:r>
            <w:r w:rsidRPr="0098534C">
              <w:rPr>
                <w:sz w:val="24"/>
                <w:szCs w:val="24"/>
              </w:rPr>
              <w:t xml:space="preserve">analysis of </w:t>
            </w:r>
            <w:proofErr w:type="spellStart"/>
            <w:r w:rsidRPr="0098534C">
              <w:rPr>
                <w:i/>
                <w:iCs/>
                <w:sz w:val="24"/>
                <w:szCs w:val="24"/>
              </w:rPr>
              <w:t>Xylopia</w:t>
            </w:r>
            <w:proofErr w:type="spellEnd"/>
            <w:r w:rsidRPr="009853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534C">
              <w:rPr>
                <w:i/>
                <w:iCs/>
                <w:sz w:val="24"/>
                <w:szCs w:val="24"/>
              </w:rPr>
              <w:t>aethiopica</w:t>
            </w:r>
            <w:proofErr w:type="spellEnd"/>
            <w:r w:rsidRPr="0098534C">
              <w:rPr>
                <w:i/>
                <w:iCs/>
                <w:sz w:val="24"/>
                <w:szCs w:val="24"/>
              </w:rPr>
              <w:t xml:space="preserve"> </w:t>
            </w:r>
            <w:r w:rsidRPr="0098534C">
              <w:rPr>
                <w:sz w:val="24"/>
                <w:szCs w:val="24"/>
              </w:rPr>
              <w:t xml:space="preserve">(Dun), </w:t>
            </w:r>
            <w:r w:rsidRPr="0098534C">
              <w:rPr>
                <w:i/>
                <w:iCs/>
                <w:sz w:val="24"/>
                <w:szCs w:val="24"/>
              </w:rPr>
              <w:t xml:space="preserve">Citrus </w:t>
            </w:r>
            <w:proofErr w:type="spellStart"/>
            <w:r w:rsidRPr="0098534C">
              <w:rPr>
                <w:i/>
                <w:iCs/>
                <w:sz w:val="24"/>
                <w:szCs w:val="24"/>
              </w:rPr>
              <w:t>limon</w:t>
            </w:r>
            <w:proofErr w:type="spellEnd"/>
            <w:r w:rsidRPr="0098534C">
              <w:rPr>
                <w:i/>
                <w:iCs/>
                <w:sz w:val="24"/>
                <w:szCs w:val="24"/>
              </w:rPr>
              <w:t xml:space="preserve"> </w:t>
            </w:r>
            <w:r w:rsidRPr="0098534C">
              <w:rPr>
                <w:sz w:val="24"/>
                <w:szCs w:val="24"/>
              </w:rPr>
              <w:t xml:space="preserve">(L.) and </w:t>
            </w:r>
            <w:r w:rsidRPr="0098534C">
              <w:rPr>
                <w:i/>
                <w:iCs/>
                <w:sz w:val="24"/>
                <w:szCs w:val="24"/>
              </w:rPr>
              <w:t>Allium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534C">
              <w:rPr>
                <w:i/>
                <w:iCs/>
                <w:sz w:val="24"/>
                <w:szCs w:val="24"/>
              </w:rPr>
              <w:t>sativum</w:t>
            </w:r>
            <w:proofErr w:type="spellEnd"/>
            <w:r w:rsidRPr="0098534C">
              <w:rPr>
                <w:i/>
                <w:iCs/>
                <w:sz w:val="24"/>
                <w:szCs w:val="24"/>
              </w:rPr>
              <w:t xml:space="preserve"> </w:t>
            </w:r>
            <w:r w:rsidRPr="0098534C">
              <w:rPr>
                <w:sz w:val="24"/>
                <w:szCs w:val="24"/>
              </w:rPr>
              <w:t>(L.) extracts and their effect on selected human pathogens.</w:t>
            </w:r>
            <w:r>
              <w:rPr>
                <w:sz w:val="24"/>
                <w:szCs w:val="24"/>
              </w:rPr>
              <w:t xml:space="preserve"> </w:t>
            </w:r>
            <w:r w:rsidRPr="0098534C">
              <w:rPr>
                <w:bCs/>
                <w:i/>
                <w:iCs/>
                <w:sz w:val="24"/>
                <w:szCs w:val="24"/>
              </w:rPr>
              <w:t>Advancement in Medicinal Plant Research</w:t>
            </w:r>
            <w:r>
              <w:rPr>
                <w:bCs/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8534C">
              <w:rPr>
                <w:sz w:val="24"/>
                <w:szCs w:val="24"/>
              </w:rPr>
              <w:t>8(2): 35-42.</w:t>
            </w:r>
          </w:p>
          <w:p w:rsidR="00A15F79" w:rsidRPr="00A15F79" w:rsidRDefault="00A15F79" w:rsidP="00C80F5A">
            <w:pPr>
              <w:pStyle w:val="Default"/>
            </w:pPr>
            <w:r>
              <w:t xml:space="preserve">7. </w:t>
            </w:r>
            <w:proofErr w:type="spellStart"/>
            <w:r>
              <w:rPr>
                <w:bCs/>
              </w:rPr>
              <w:t>Chikwendu</w:t>
            </w:r>
            <w:proofErr w:type="spellEnd"/>
            <w:r>
              <w:rPr>
                <w:bCs/>
              </w:rPr>
              <w:t xml:space="preserve"> A. E.</w:t>
            </w:r>
            <w:r w:rsidRPr="006517AD">
              <w:rPr>
                <w:bCs/>
              </w:rPr>
              <w:t xml:space="preserve">, </w:t>
            </w:r>
            <w:proofErr w:type="spellStart"/>
            <w:r w:rsidRPr="006517AD">
              <w:rPr>
                <w:bCs/>
              </w:rPr>
              <w:t>O</w:t>
            </w:r>
            <w:r>
              <w:rPr>
                <w:bCs/>
              </w:rPr>
              <w:t>kigbo</w:t>
            </w:r>
            <w:proofErr w:type="spellEnd"/>
            <w:r>
              <w:rPr>
                <w:bCs/>
              </w:rPr>
              <w:t xml:space="preserve"> R. N., </w:t>
            </w:r>
            <w:proofErr w:type="spellStart"/>
            <w:r>
              <w:rPr>
                <w:bCs/>
              </w:rPr>
              <w:t>Anukwuorji</w:t>
            </w:r>
            <w:proofErr w:type="spellEnd"/>
            <w:r>
              <w:rPr>
                <w:bCs/>
              </w:rPr>
              <w:t xml:space="preserve"> C. A., </w:t>
            </w:r>
            <w:proofErr w:type="spellStart"/>
            <w:r>
              <w:rPr>
                <w:bCs/>
              </w:rPr>
              <w:t>Anukwu</w:t>
            </w:r>
            <w:proofErr w:type="spellEnd"/>
            <w:r>
              <w:rPr>
                <w:bCs/>
              </w:rPr>
              <w:t xml:space="preserve"> J. U. </w:t>
            </w:r>
            <w:r w:rsidRPr="006517AD">
              <w:rPr>
                <w:bCs/>
              </w:rPr>
              <w:t xml:space="preserve">and </w:t>
            </w:r>
            <w:proofErr w:type="spellStart"/>
            <w:r w:rsidRPr="006517AD">
              <w:rPr>
                <w:bCs/>
              </w:rPr>
              <w:t>Eze</w:t>
            </w:r>
            <w:proofErr w:type="spellEnd"/>
            <w:r w:rsidRPr="006517AD">
              <w:rPr>
                <w:bCs/>
              </w:rPr>
              <w:t xml:space="preserve"> H. N. (2020). Effects of some ethno medicinal plant extracts on </w:t>
            </w:r>
            <w:proofErr w:type="spellStart"/>
            <w:r>
              <w:rPr>
                <w:bCs/>
                <w:i/>
                <w:iCs/>
              </w:rPr>
              <w:t>B</w:t>
            </w:r>
            <w:r w:rsidRPr="006517AD">
              <w:rPr>
                <w:bCs/>
                <w:i/>
                <w:iCs/>
              </w:rPr>
              <w:t>otryodiplodia</w:t>
            </w:r>
            <w:proofErr w:type="spellEnd"/>
            <w:r w:rsidRPr="006517AD">
              <w:rPr>
                <w:bCs/>
                <w:i/>
                <w:iCs/>
              </w:rPr>
              <w:t xml:space="preserve"> </w:t>
            </w:r>
            <w:proofErr w:type="spellStart"/>
            <w:r w:rsidRPr="006517AD">
              <w:rPr>
                <w:bCs/>
                <w:i/>
                <w:iCs/>
              </w:rPr>
              <w:t>theobromae</w:t>
            </w:r>
            <w:proofErr w:type="spellEnd"/>
            <w:r w:rsidRPr="006517AD">
              <w:rPr>
                <w:bCs/>
                <w:i/>
                <w:iCs/>
              </w:rPr>
              <w:t xml:space="preserve"> </w:t>
            </w:r>
            <w:r w:rsidRPr="006517AD">
              <w:rPr>
                <w:bCs/>
              </w:rPr>
              <w:t>the causal organism of yam (</w:t>
            </w:r>
            <w:proofErr w:type="spellStart"/>
            <w:r w:rsidRPr="006517AD">
              <w:rPr>
                <w:bCs/>
                <w:i/>
                <w:iCs/>
              </w:rPr>
              <w:t>Dioscorea</w:t>
            </w:r>
            <w:proofErr w:type="spellEnd"/>
            <w:r w:rsidRPr="006517AD">
              <w:rPr>
                <w:bCs/>
                <w:i/>
                <w:iCs/>
              </w:rPr>
              <w:t xml:space="preserve"> </w:t>
            </w:r>
            <w:proofErr w:type="spellStart"/>
            <w:r w:rsidRPr="006517AD">
              <w:rPr>
                <w:bCs/>
                <w:i/>
                <w:iCs/>
              </w:rPr>
              <w:t>rotundata</w:t>
            </w:r>
            <w:proofErr w:type="spellEnd"/>
            <w:r w:rsidRPr="006517AD"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</w:rPr>
              <w:t>Poir</w:t>
            </w:r>
            <w:proofErr w:type="spellEnd"/>
            <w:r>
              <w:rPr>
                <w:bCs/>
              </w:rPr>
              <w:t>) r</w:t>
            </w:r>
            <w:r w:rsidRPr="006517AD">
              <w:rPr>
                <w:bCs/>
              </w:rPr>
              <w:t xml:space="preserve">ot. </w:t>
            </w:r>
            <w:r w:rsidRPr="006517AD">
              <w:rPr>
                <w:bCs/>
                <w:i/>
                <w:iCs/>
              </w:rPr>
              <w:t xml:space="preserve">South Asian Journal of Research in Microbiology </w:t>
            </w:r>
            <w:r w:rsidRPr="006517AD">
              <w:rPr>
                <w:bCs/>
                <w:iCs/>
              </w:rPr>
              <w:t xml:space="preserve">6(4): 17-26, 2020. </w:t>
            </w:r>
            <w:r w:rsidRPr="008D4EDE">
              <w:rPr>
                <w:i/>
              </w:rPr>
              <w:t>DOI: 10.9734/SAJRM/2020/v6i430156</w:t>
            </w:r>
          </w:p>
          <w:p w:rsidR="00A15F79" w:rsidRDefault="00A15F79" w:rsidP="00C80F5A">
            <w:pPr>
              <w:pStyle w:val="Default"/>
            </w:pPr>
          </w:p>
          <w:p w:rsidR="00C80F5A" w:rsidRPr="00464168" w:rsidRDefault="00A15F79" w:rsidP="00C80F5A">
            <w:pPr>
              <w:pStyle w:val="Default"/>
            </w:pPr>
            <w:r>
              <w:t>8</w:t>
            </w:r>
            <w:r w:rsidR="00F77000">
              <w:t xml:space="preserve">. </w:t>
            </w:r>
            <w:r w:rsidR="00C80F5A">
              <w:t xml:space="preserve"> </w:t>
            </w:r>
            <w:proofErr w:type="spellStart"/>
            <w:r w:rsidR="00C80F5A" w:rsidRPr="00733BA8">
              <w:t>Okigbo</w:t>
            </w:r>
            <w:proofErr w:type="spellEnd"/>
            <w:r w:rsidR="00C80F5A" w:rsidRPr="00464168">
              <w:t xml:space="preserve">, R. N.,  </w:t>
            </w:r>
            <w:r w:rsidR="00C80F5A" w:rsidRPr="00464168">
              <w:rPr>
                <w:bCs/>
              </w:rPr>
              <w:t xml:space="preserve"> </w:t>
            </w:r>
            <w:proofErr w:type="spellStart"/>
            <w:r w:rsidR="00C80F5A" w:rsidRPr="00464168">
              <w:rPr>
                <w:bCs/>
              </w:rPr>
              <w:t>Oledibe</w:t>
            </w:r>
            <w:proofErr w:type="spellEnd"/>
            <w:r w:rsidR="00C80F5A" w:rsidRPr="00464168">
              <w:rPr>
                <w:bCs/>
              </w:rPr>
              <w:t xml:space="preserve">, O.  </w:t>
            </w:r>
            <w:proofErr w:type="gramStart"/>
            <w:r w:rsidR="00C80F5A" w:rsidRPr="00464168">
              <w:rPr>
                <w:bCs/>
              </w:rPr>
              <w:t>J.  and</w:t>
            </w:r>
            <w:proofErr w:type="gramEnd"/>
            <w:r w:rsidR="00C80F5A" w:rsidRPr="00464168">
              <w:rPr>
                <w:bCs/>
              </w:rPr>
              <w:t xml:space="preserve">  </w:t>
            </w:r>
            <w:proofErr w:type="spellStart"/>
            <w:r w:rsidR="00C80F5A" w:rsidRPr="00464168">
              <w:rPr>
                <w:bCs/>
              </w:rPr>
              <w:t>Egwuonwu</w:t>
            </w:r>
            <w:proofErr w:type="spellEnd"/>
            <w:r w:rsidR="00C80F5A" w:rsidRPr="00464168">
              <w:rPr>
                <w:bCs/>
              </w:rPr>
              <w:t xml:space="preserve">, O. </w:t>
            </w:r>
            <w:r w:rsidR="00C80F5A" w:rsidRPr="00464168">
              <w:t xml:space="preserve">(2021). </w:t>
            </w:r>
            <w:proofErr w:type="spellStart"/>
            <w:r w:rsidR="00C80F5A" w:rsidRPr="00464168">
              <w:rPr>
                <w:bCs/>
              </w:rPr>
              <w:t>Mycotoxins</w:t>
            </w:r>
            <w:proofErr w:type="spellEnd"/>
            <w:r w:rsidR="00C80F5A" w:rsidRPr="00464168">
              <w:rPr>
                <w:bCs/>
              </w:rPr>
              <w:t xml:space="preserve"> in Some Fruits and Seeds Vended in </w:t>
            </w:r>
            <w:proofErr w:type="spellStart"/>
            <w:r w:rsidR="00C80F5A" w:rsidRPr="00464168">
              <w:rPr>
                <w:bCs/>
              </w:rPr>
              <w:t>Awka</w:t>
            </w:r>
            <w:proofErr w:type="spellEnd"/>
            <w:r w:rsidR="00C80F5A" w:rsidRPr="00464168">
              <w:rPr>
                <w:bCs/>
              </w:rPr>
              <w:t xml:space="preserve">.  </w:t>
            </w:r>
            <w:r w:rsidR="00C80F5A" w:rsidRPr="00464168">
              <w:rPr>
                <w:bCs/>
                <w:i/>
                <w:iCs/>
              </w:rPr>
              <w:t xml:space="preserve">Asian Journal of Research in </w:t>
            </w:r>
            <w:proofErr w:type="gramStart"/>
            <w:r w:rsidR="00C80F5A" w:rsidRPr="00464168">
              <w:rPr>
                <w:bCs/>
                <w:i/>
                <w:iCs/>
              </w:rPr>
              <w:t xml:space="preserve">Botany </w:t>
            </w:r>
            <w:r w:rsidR="00C80F5A">
              <w:t xml:space="preserve"> </w:t>
            </w:r>
            <w:r w:rsidR="00C80F5A" w:rsidRPr="00464168">
              <w:rPr>
                <w:bCs/>
                <w:iCs/>
              </w:rPr>
              <w:t>6</w:t>
            </w:r>
            <w:proofErr w:type="gramEnd"/>
            <w:r w:rsidR="00C80F5A" w:rsidRPr="00464168">
              <w:rPr>
                <w:bCs/>
                <w:iCs/>
              </w:rPr>
              <w:t xml:space="preserve">(1): 30-37, Article no.AJRIB.69475. </w:t>
            </w:r>
            <w:r w:rsidR="00C80F5A" w:rsidRPr="00464168">
              <w:t xml:space="preserve">Available online at </w:t>
            </w:r>
            <w:hyperlink r:id="rId10" w:tgtFrame="_blank" w:history="1">
              <w:r w:rsidR="00C80F5A" w:rsidRPr="00464168">
                <w:rPr>
                  <w:rStyle w:val="Hyperlink"/>
                  <w:color w:val="1155CC"/>
                  <w:shd w:val="clear" w:color="auto" w:fill="FFFFFF"/>
                </w:rPr>
                <w:t>https://www.journalajrib.com/index.php/AJRIB/article/view/30159</w:t>
              </w:r>
            </w:hyperlink>
          </w:p>
          <w:p w:rsidR="00C80F5A" w:rsidRDefault="00C80F5A" w:rsidP="00C80F5A">
            <w:pPr>
              <w:tabs>
                <w:tab w:val="left" w:pos="73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000" w:rsidRPr="00A15F79" w:rsidRDefault="00A15F79" w:rsidP="00BF1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F1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1F7E" w:rsidRPr="00D92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1F7E" w:rsidRPr="00733BA8">
              <w:rPr>
                <w:sz w:val="24"/>
                <w:szCs w:val="24"/>
              </w:rPr>
              <w:t>Okigbo</w:t>
            </w:r>
            <w:proofErr w:type="spellEnd"/>
            <w:r w:rsidR="00BF1F7E" w:rsidRPr="00DF5E45">
              <w:rPr>
                <w:sz w:val="24"/>
                <w:szCs w:val="24"/>
              </w:rPr>
              <w:t>, R. N.,</w:t>
            </w:r>
            <w:r w:rsidR="00BF1F7E" w:rsidRPr="00DF5E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F1F7E" w:rsidRPr="00DF5E45">
              <w:rPr>
                <w:bCs/>
                <w:sz w:val="24"/>
                <w:szCs w:val="24"/>
              </w:rPr>
              <w:t>Muonyelu</w:t>
            </w:r>
            <w:proofErr w:type="spellEnd"/>
            <w:r w:rsidR="00BF1F7E" w:rsidRPr="00DF5E45">
              <w:rPr>
                <w:bCs/>
                <w:sz w:val="24"/>
                <w:szCs w:val="24"/>
              </w:rPr>
              <w:t xml:space="preserve">, N. E.  </w:t>
            </w:r>
            <w:proofErr w:type="gramStart"/>
            <w:r w:rsidR="00BF1F7E" w:rsidRPr="00DF5E45">
              <w:rPr>
                <w:bCs/>
                <w:sz w:val="24"/>
                <w:szCs w:val="24"/>
              </w:rPr>
              <w:t xml:space="preserve">and  </w:t>
            </w:r>
            <w:proofErr w:type="spellStart"/>
            <w:r w:rsidR="00BF1F7E" w:rsidRPr="00DF5E45">
              <w:rPr>
                <w:bCs/>
                <w:sz w:val="24"/>
                <w:szCs w:val="24"/>
              </w:rPr>
              <w:lastRenderedPageBreak/>
              <w:t>Egwu</w:t>
            </w:r>
            <w:proofErr w:type="spellEnd"/>
            <w:proofErr w:type="gramEnd"/>
            <w:r w:rsidR="00BF1F7E" w:rsidRPr="00DF5E45">
              <w:rPr>
                <w:bCs/>
                <w:sz w:val="24"/>
                <w:szCs w:val="24"/>
              </w:rPr>
              <w:t xml:space="preserve">, A. E. </w:t>
            </w:r>
            <w:r w:rsidR="00BF1F7E" w:rsidRPr="00DF5E45">
              <w:rPr>
                <w:sz w:val="24"/>
                <w:szCs w:val="24"/>
              </w:rPr>
              <w:t xml:space="preserve">(2021). </w:t>
            </w:r>
            <w:r w:rsidR="00BF1F7E" w:rsidRPr="00DF5E45">
              <w:rPr>
                <w:bCs/>
                <w:sz w:val="24"/>
                <w:szCs w:val="24"/>
              </w:rPr>
              <w:t xml:space="preserve">Effect of using rice husk for cultivation of </w:t>
            </w:r>
            <w:proofErr w:type="spellStart"/>
            <w:r w:rsidR="00BF1F7E" w:rsidRPr="00DF5E45">
              <w:rPr>
                <w:bCs/>
                <w:i/>
                <w:iCs/>
                <w:sz w:val="24"/>
                <w:szCs w:val="24"/>
              </w:rPr>
              <w:t>Pleurotus</w:t>
            </w:r>
            <w:proofErr w:type="spellEnd"/>
            <w:r w:rsidR="00BF1F7E" w:rsidRPr="00DF5E4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F1F7E" w:rsidRPr="00DF5E45">
              <w:rPr>
                <w:bCs/>
                <w:i/>
                <w:iCs/>
                <w:sz w:val="24"/>
                <w:szCs w:val="24"/>
              </w:rPr>
              <w:t>tuberregium</w:t>
            </w:r>
            <w:proofErr w:type="spellEnd"/>
            <w:r w:rsidR="00BF1F7E" w:rsidRPr="00DF5E45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BF1F7E">
              <w:rPr>
                <w:bCs/>
                <w:sz w:val="24"/>
                <w:szCs w:val="24"/>
              </w:rPr>
              <w:t>(F</w:t>
            </w:r>
            <w:r w:rsidR="00BF1F7E" w:rsidRPr="00DF5E45">
              <w:rPr>
                <w:bCs/>
                <w:sz w:val="24"/>
                <w:szCs w:val="24"/>
              </w:rPr>
              <w:t>r.) Singer</w:t>
            </w:r>
            <w:r w:rsidR="00BF1F7E">
              <w:rPr>
                <w:bCs/>
                <w:sz w:val="24"/>
                <w:szCs w:val="24"/>
              </w:rPr>
              <w:t xml:space="preserve">. </w:t>
            </w:r>
            <w:r w:rsidR="00BF1F7E" w:rsidRPr="00E91371">
              <w:rPr>
                <w:bCs/>
                <w:i/>
                <w:sz w:val="24"/>
                <w:szCs w:val="24"/>
              </w:rPr>
              <w:t>Journal of Bas</w:t>
            </w:r>
            <w:r w:rsidR="00BF1F7E">
              <w:rPr>
                <w:bCs/>
                <w:i/>
                <w:sz w:val="24"/>
                <w:szCs w:val="24"/>
              </w:rPr>
              <w:t xml:space="preserve">ic and Applied Research </w:t>
            </w:r>
            <w:r w:rsidR="00BF1F7E" w:rsidRPr="00E91371">
              <w:rPr>
                <w:bCs/>
                <w:i/>
                <w:sz w:val="24"/>
                <w:szCs w:val="24"/>
              </w:rPr>
              <w:t>International</w:t>
            </w:r>
            <w:r w:rsidR="00BF1F7E" w:rsidRPr="00E91371">
              <w:rPr>
                <w:bCs/>
                <w:sz w:val="24"/>
                <w:szCs w:val="24"/>
              </w:rPr>
              <w:t xml:space="preserve"> </w:t>
            </w:r>
            <w:r w:rsidR="00BF1F7E" w:rsidRPr="00E91371">
              <w:rPr>
                <w:sz w:val="24"/>
                <w:szCs w:val="24"/>
              </w:rPr>
              <w:t>27(5): 1-10, 2021</w:t>
            </w:r>
            <w:r w:rsidR="00BF1F7E">
              <w:rPr>
                <w:sz w:val="24"/>
                <w:szCs w:val="24"/>
              </w:rPr>
              <w:t>.</w:t>
            </w:r>
          </w:p>
          <w:p w:rsidR="00BF1F7E" w:rsidRPr="00F77000" w:rsidRDefault="00BF1F7E" w:rsidP="00BF1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92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3BA8">
              <w:rPr>
                <w:sz w:val="24"/>
                <w:szCs w:val="24"/>
              </w:rPr>
              <w:t>Okigbo</w:t>
            </w:r>
            <w:proofErr w:type="spellEnd"/>
            <w:r>
              <w:rPr>
                <w:sz w:val="24"/>
                <w:szCs w:val="24"/>
              </w:rPr>
              <w:t xml:space="preserve">, R. N. </w:t>
            </w:r>
            <w:proofErr w:type="gramStart"/>
            <w:r>
              <w:rPr>
                <w:sz w:val="24"/>
                <w:szCs w:val="24"/>
              </w:rPr>
              <w:t xml:space="preserve">and </w:t>
            </w:r>
            <w:r w:rsidR="00F7700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Anyaegbu</w:t>
            </w:r>
            <w:proofErr w:type="spellEnd"/>
            <w:proofErr w:type="gramEnd"/>
            <w:r>
              <w:rPr>
                <w:sz w:val="24"/>
                <w:szCs w:val="24"/>
              </w:rPr>
              <w:t>, C. F.  (2021</w:t>
            </w:r>
            <w:r w:rsidRPr="00CE4E6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Underutilized plants of Africa</w:t>
            </w:r>
            <w:r w:rsidRPr="00CE4E66">
              <w:rPr>
                <w:sz w:val="24"/>
                <w:szCs w:val="24"/>
              </w:rPr>
              <w:t>.</w:t>
            </w:r>
            <w:r w:rsidRPr="00CA17A1">
              <w:rPr>
                <w:rFonts w:ascii="Times New Roman Bold" w:hAnsi="Times New Roman Bold" w:cs="Times New Roman Bold"/>
                <w:b/>
                <w:bCs/>
                <w:sz w:val="30"/>
                <w:szCs w:val="30"/>
              </w:rPr>
              <w:t xml:space="preserve"> </w:t>
            </w:r>
            <w:r>
              <w:rPr>
                <w:bCs/>
                <w:i/>
                <w:sz w:val="26"/>
                <w:szCs w:val="26"/>
              </w:rPr>
              <w:t xml:space="preserve">Journal of </w:t>
            </w:r>
            <w:r w:rsidRPr="00CA17A1">
              <w:rPr>
                <w:bCs/>
                <w:i/>
                <w:sz w:val="26"/>
                <w:szCs w:val="26"/>
              </w:rPr>
              <w:t>Biology and Nature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 xml:space="preserve">13(2): 34-49. </w:t>
            </w:r>
            <w:r w:rsidRPr="00995677">
              <w:rPr>
                <w:rFonts w:ascii="Times New Roman Italic" w:hAnsi="Times New Roman Italic" w:cs="Times New Roman Italic"/>
                <w:iCs/>
                <w:sz w:val="24"/>
                <w:szCs w:val="24"/>
              </w:rPr>
              <w:t>(NLM ID: 101679666)</w:t>
            </w:r>
            <w:r>
              <w:rPr>
                <w:rFonts w:ascii="Times New Roman Italic" w:hAnsi="Times New Roman Italic" w:cs="Times New Roman Italic"/>
                <w:iCs/>
                <w:sz w:val="24"/>
                <w:szCs w:val="24"/>
              </w:rPr>
              <w:t>.</w:t>
            </w:r>
          </w:p>
          <w:p w:rsidR="00BF1F7E" w:rsidRPr="0099692E" w:rsidRDefault="00BF1F7E" w:rsidP="00C80F5A">
            <w:pPr>
              <w:tabs>
                <w:tab w:val="left" w:pos="73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D069F0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n.okigbo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  <w:tr w:rsidR="008215A5" w:rsidRPr="0099692E" w:rsidTr="00DE5D7E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8215A5" w:rsidRPr="0099692E" w:rsidRDefault="005E5C99" w:rsidP="00A50EF8">
            <w:pPr>
              <w:pStyle w:val="BodyText"/>
              <w:tabs>
                <w:tab w:val="left" w:pos="-540"/>
                <w:tab w:val="left" w:pos="0"/>
              </w:tabs>
              <w:ind w:left="288" w:hanging="828"/>
              <w:rPr>
                <w:sz w:val="20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1710" w:type="dxa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99692E" w:rsidTr="00DE5D7E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A50EF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99692E" w:rsidTr="00DE5D7E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A50E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EAE" w:rsidRPr="0099692E" w:rsidRDefault="00C03EAE" w:rsidP="0099692E"/>
    <w:sectPr w:rsidR="00C03EAE" w:rsidRPr="0099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E"/>
    <w:rsid w:val="000E4A3D"/>
    <w:rsid w:val="00137D6E"/>
    <w:rsid w:val="00390225"/>
    <w:rsid w:val="005466B2"/>
    <w:rsid w:val="00576834"/>
    <w:rsid w:val="005E5C99"/>
    <w:rsid w:val="006954D1"/>
    <w:rsid w:val="00733BA8"/>
    <w:rsid w:val="008215A5"/>
    <w:rsid w:val="008215B5"/>
    <w:rsid w:val="00867B0C"/>
    <w:rsid w:val="00896E7E"/>
    <w:rsid w:val="0099692E"/>
    <w:rsid w:val="00A15F79"/>
    <w:rsid w:val="00A22AB4"/>
    <w:rsid w:val="00A50EF8"/>
    <w:rsid w:val="00A616DA"/>
    <w:rsid w:val="00B12E65"/>
    <w:rsid w:val="00B1444E"/>
    <w:rsid w:val="00BF1F7E"/>
    <w:rsid w:val="00C03EAE"/>
    <w:rsid w:val="00C80F5A"/>
    <w:rsid w:val="00D069F0"/>
    <w:rsid w:val="00D61C25"/>
    <w:rsid w:val="00DA6A00"/>
    <w:rsid w:val="00DE2B4A"/>
    <w:rsid w:val="00DE5D7E"/>
    <w:rsid w:val="00F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paragraph" w:styleId="BodyText">
    <w:name w:val="Body Text"/>
    <w:basedOn w:val="Normal"/>
    <w:link w:val="BodyTextChar"/>
    <w:rsid w:val="005E5C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5E5C99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rsid w:val="00867B0C"/>
    <w:rPr>
      <w:color w:val="0000FF"/>
      <w:u w:val="single"/>
    </w:rPr>
  </w:style>
  <w:style w:type="paragraph" w:customStyle="1" w:styleId="Default">
    <w:name w:val="Default"/>
    <w:rsid w:val="00DE5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paragraph" w:styleId="BodyText">
    <w:name w:val="Body Text"/>
    <w:basedOn w:val="Normal"/>
    <w:link w:val="BodyTextChar"/>
    <w:rsid w:val="005E5C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5E5C99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rsid w:val="00867B0C"/>
    <w:rPr>
      <w:color w:val="0000FF"/>
      <w:u w:val="single"/>
    </w:rPr>
  </w:style>
  <w:style w:type="paragraph" w:customStyle="1" w:styleId="Default">
    <w:name w:val="Default"/>
    <w:rsid w:val="00DE5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text.com/effect-of-leaf-extracts-of-cymbopogon-citratus-chromolaena-odorata-and-newbouldia-laevis-on-the-dioscorea-alata-ro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sclepiusopen.com/journal-of-community-and-preventive-medicine/volume-2-issue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g_138004254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ournalajrib.com/index.php/AJRIB/article/view/30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entperiodique.com/journal/view/nutr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Rapahael Okigbo</cp:lastModifiedBy>
  <cp:revision>6</cp:revision>
  <dcterms:created xsi:type="dcterms:W3CDTF">2021-09-30T12:28:00Z</dcterms:created>
  <dcterms:modified xsi:type="dcterms:W3CDTF">2021-10-01T20:36:00Z</dcterms:modified>
</cp:coreProperties>
</file>