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7E" w:rsidRPr="00BF0582" w:rsidRDefault="00524864" w:rsidP="005248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BF0582">
        <w:rPr>
          <w:rFonts w:ascii="Times New Roman" w:hAnsi="Times New Roman" w:cs="Times New Roman"/>
          <w:lang w:val="en-GB"/>
        </w:rPr>
        <w:t>FACULTY OF BASIC MEDICAL SCIENCES</w:t>
      </w:r>
    </w:p>
    <w:p w:rsidR="00B45736" w:rsidRPr="00BF0582" w:rsidRDefault="00B45736" w:rsidP="00B45736">
      <w:pPr>
        <w:pStyle w:val="ListParagraph"/>
        <w:ind w:left="1440"/>
        <w:rPr>
          <w:rFonts w:ascii="Times New Roman" w:hAnsi="Times New Roman" w:cs="Times New Roman"/>
          <w:lang w:val="en-GB"/>
        </w:rPr>
      </w:pPr>
      <w:r w:rsidRPr="00BF0582">
        <w:rPr>
          <w:rFonts w:ascii="Times New Roman" w:hAnsi="Times New Roman" w:cs="Times New Roman"/>
          <w:lang w:val="en-GB"/>
        </w:rPr>
        <w:t>Department of Human Physiology</w:t>
      </w:r>
    </w:p>
    <w:tbl>
      <w:tblPr>
        <w:tblStyle w:val="TableGrid"/>
        <w:tblW w:w="0" w:type="auto"/>
        <w:tblLayout w:type="fixed"/>
        <w:tblLook w:val="04A0"/>
      </w:tblPr>
      <w:tblGrid>
        <w:gridCol w:w="548"/>
        <w:gridCol w:w="1141"/>
        <w:gridCol w:w="971"/>
        <w:gridCol w:w="1559"/>
        <w:gridCol w:w="1134"/>
        <w:gridCol w:w="2090"/>
        <w:gridCol w:w="1799"/>
      </w:tblGrid>
      <w:tr w:rsidR="00CA3F14" w:rsidRPr="00BF0582" w:rsidTr="00987F5F">
        <w:tc>
          <w:tcPr>
            <w:tcW w:w="548" w:type="dxa"/>
          </w:tcPr>
          <w:p w:rsidR="00524864" w:rsidRPr="00BF0582" w:rsidRDefault="00B45736">
            <w:pPr>
              <w:rPr>
                <w:rFonts w:ascii="Times New Roman" w:hAnsi="Times New Roman" w:cs="Times New Roman"/>
                <w:lang w:val="en-GB"/>
              </w:rPr>
            </w:pPr>
            <w:r w:rsidRPr="00BF0582">
              <w:rPr>
                <w:rFonts w:ascii="Times New Roman" w:hAnsi="Times New Roman" w:cs="Times New Roman"/>
                <w:lang w:val="en-GB"/>
              </w:rPr>
              <w:t>S/N</w:t>
            </w:r>
          </w:p>
        </w:tc>
        <w:tc>
          <w:tcPr>
            <w:tcW w:w="1141" w:type="dxa"/>
          </w:tcPr>
          <w:p w:rsidR="00524864" w:rsidRPr="00BF0582" w:rsidRDefault="00B45736">
            <w:pPr>
              <w:rPr>
                <w:rFonts w:ascii="Times New Roman" w:hAnsi="Times New Roman" w:cs="Times New Roman"/>
                <w:lang w:val="en-GB"/>
              </w:rPr>
            </w:pPr>
            <w:r w:rsidRPr="00BF0582">
              <w:rPr>
                <w:rFonts w:ascii="Times New Roman" w:hAnsi="Times New Roman" w:cs="Times New Roman"/>
                <w:lang w:val="en-GB"/>
              </w:rPr>
              <w:t>Potential Supervisor</w:t>
            </w:r>
          </w:p>
        </w:tc>
        <w:tc>
          <w:tcPr>
            <w:tcW w:w="971" w:type="dxa"/>
          </w:tcPr>
          <w:p w:rsidR="00524864" w:rsidRPr="00BF0582" w:rsidRDefault="00B45736">
            <w:pPr>
              <w:rPr>
                <w:rFonts w:ascii="Times New Roman" w:hAnsi="Times New Roman" w:cs="Times New Roman"/>
                <w:lang w:val="en-GB"/>
              </w:rPr>
            </w:pPr>
            <w:r w:rsidRPr="00BF0582">
              <w:rPr>
                <w:rFonts w:ascii="Times New Roman" w:hAnsi="Times New Roman" w:cs="Times New Roman"/>
                <w:lang w:val="en-GB"/>
              </w:rPr>
              <w:t>Rank</w:t>
            </w:r>
          </w:p>
        </w:tc>
        <w:tc>
          <w:tcPr>
            <w:tcW w:w="1559" w:type="dxa"/>
          </w:tcPr>
          <w:p w:rsidR="00524864" w:rsidRPr="00BF0582" w:rsidRDefault="00B45736">
            <w:pPr>
              <w:rPr>
                <w:rFonts w:ascii="Times New Roman" w:hAnsi="Times New Roman" w:cs="Times New Roman"/>
                <w:lang w:val="en-GB"/>
              </w:rPr>
            </w:pPr>
            <w:r w:rsidRPr="00BF0582">
              <w:rPr>
                <w:rFonts w:ascii="Times New Roman" w:hAnsi="Times New Roman" w:cs="Times New Roman"/>
                <w:lang w:val="en-GB"/>
              </w:rPr>
              <w:t>Research Expertise and interests</w:t>
            </w:r>
          </w:p>
        </w:tc>
        <w:tc>
          <w:tcPr>
            <w:tcW w:w="1134" w:type="dxa"/>
          </w:tcPr>
          <w:p w:rsidR="00524864" w:rsidRPr="00BF0582" w:rsidRDefault="00B45736">
            <w:pPr>
              <w:rPr>
                <w:rFonts w:ascii="Times New Roman" w:hAnsi="Times New Roman" w:cs="Times New Roman"/>
                <w:lang w:val="en-GB"/>
              </w:rPr>
            </w:pPr>
            <w:r w:rsidRPr="00BF0582">
              <w:rPr>
                <w:rFonts w:ascii="Times New Roman" w:hAnsi="Times New Roman" w:cs="Times New Roman"/>
                <w:lang w:val="en-GB"/>
              </w:rPr>
              <w:t>Programme Approved to super</w:t>
            </w:r>
            <w:r w:rsidR="00543EF9" w:rsidRPr="00BF0582">
              <w:rPr>
                <w:rFonts w:ascii="Times New Roman" w:hAnsi="Times New Roman" w:cs="Times New Roman"/>
                <w:lang w:val="en-GB"/>
              </w:rPr>
              <w:t>vise</w:t>
            </w:r>
          </w:p>
        </w:tc>
        <w:tc>
          <w:tcPr>
            <w:tcW w:w="2090" w:type="dxa"/>
          </w:tcPr>
          <w:p w:rsidR="00524864" w:rsidRPr="00BF0582" w:rsidRDefault="00543EF9">
            <w:pPr>
              <w:rPr>
                <w:rFonts w:ascii="Times New Roman" w:hAnsi="Times New Roman" w:cs="Times New Roman"/>
                <w:lang w:val="en-GB"/>
              </w:rPr>
            </w:pPr>
            <w:r w:rsidRPr="00BF0582">
              <w:rPr>
                <w:rFonts w:ascii="Times New Roman" w:hAnsi="Times New Roman" w:cs="Times New Roman"/>
                <w:lang w:val="en-GB"/>
              </w:rPr>
              <w:t>Ten Key Publications in Specialty Area(s)</w:t>
            </w:r>
          </w:p>
        </w:tc>
        <w:tc>
          <w:tcPr>
            <w:tcW w:w="1799" w:type="dxa"/>
          </w:tcPr>
          <w:p w:rsidR="00524864" w:rsidRPr="00BF0582" w:rsidRDefault="00543EF9">
            <w:pPr>
              <w:rPr>
                <w:rFonts w:ascii="Times New Roman" w:hAnsi="Times New Roman" w:cs="Times New Roman"/>
                <w:lang w:val="en-GB"/>
              </w:rPr>
            </w:pPr>
            <w:r w:rsidRPr="00BF0582">
              <w:rPr>
                <w:rFonts w:ascii="Times New Roman" w:hAnsi="Times New Roman" w:cs="Times New Roman"/>
                <w:lang w:val="en-GB"/>
              </w:rPr>
              <w:t>E-mail</w:t>
            </w:r>
          </w:p>
        </w:tc>
      </w:tr>
      <w:tr w:rsidR="00CA3F14" w:rsidRPr="00BF0582" w:rsidTr="00987F5F">
        <w:tc>
          <w:tcPr>
            <w:tcW w:w="548" w:type="dxa"/>
          </w:tcPr>
          <w:p w:rsidR="00524864" w:rsidRPr="00BF0582" w:rsidRDefault="00B45736">
            <w:pPr>
              <w:rPr>
                <w:rFonts w:ascii="Times New Roman" w:hAnsi="Times New Roman" w:cs="Times New Roman"/>
                <w:lang w:val="en-GB"/>
              </w:rPr>
            </w:pPr>
            <w:r w:rsidRPr="00BF0582">
              <w:rPr>
                <w:rFonts w:ascii="Times New Roman" w:hAnsi="Times New Roman" w:cs="Times New Roman"/>
                <w:lang w:val="en-GB"/>
              </w:rPr>
              <w:t>1.</w:t>
            </w:r>
          </w:p>
        </w:tc>
        <w:tc>
          <w:tcPr>
            <w:tcW w:w="1141" w:type="dxa"/>
          </w:tcPr>
          <w:p w:rsidR="00524864" w:rsidRPr="00BF0582" w:rsidRDefault="00543EF9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F0582">
              <w:rPr>
                <w:rFonts w:ascii="Times New Roman" w:hAnsi="Times New Roman" w:cs="Times New Roman"/>
                <w:lang w:val="en-GB"/>
              </w:rPr>
              <w:t>Njoku</w:t>
            </w:r>
            <w:proofErr w:type="spellEnd"/>
            <w:r w:rsidRPr="00BF0582">
              <w:rPr>
                <w:rFonts w:ascii="Times New Roman" w:hAnsi="Times New Roman" w:cs="Times New Roman"/>
                <w:lang w:val="en-GB"/>
              </w:rPr>
              <w:t xml:space="preserve">-Oji, </w:t>
            </w:r>
            <w:proofErr w:type="spellStart"/>
            <w:r w:rsidRPr="00BF0582">
              <w:rPr>
                <w:rFonts w:ascii="Times New Roman" w:hAnsi="Times New Roman" w:cs="Times New Roman"/>
                <w:lang w:val="en-GB"/>
              </w:rPr>
              <w:t>Njideka</w:t>
            </w:r>
            <w:proofErr w:type="spellEnd"/>
            <w:r w:rsidRPr="00BF0582">
              <w:rPr>
                <w:rFonts w:ascii="Times New Roman" w:hAnsi="Times New Roman" w:cs="Times New Roman"/>
                <w:lang w:val="en-GB"/>
              </w:rPr>
              <w:t xml:space="preserve"> Nancy</w:t>
            </w:r>
          </w:p>
          <w:p w:rsidR="00487955" w:rsidRPr="00BF0582" w:rsidRDefault="00487955">
            <w:pPr>
              <w:rPr>
                <w:rFonts w:ascii="Times New Roman" w:hAnsi="Times New Roman" w:cs="Times New Roman"/>
                <w:lang w:val="en-GB"/>
              </w:rPr>
            </w:pPr>
            <w:r w:rsidRPr="00BF0582">
              <w:rPr>
                <w:rFonts w:ascii="Times New Roman" w:hAnsi="Times New Roman" w:cs="Times New Roman"/>
                <w:lang w:val="en-GB"/>
              </w:rPr>
              <w:t xml:space="preserve">(Nee- </w:t>
            </w:r>
            <w:proofErr w:type="spellStart"/>
            <w:r w:rsidRPr="00BF0582">
              <w:rPr>
                <w:rFonts w:ascii="Times New Roman" w:hAnsi="Times New Roman" w:cs="Times New Roman"/>
                <w:lang w:val="en-GB"/>
              </w:rPr>
              <w:t>Obaji</w:t>
            </w:r>
            <w:proofErr w:type="spellEnd"/>
            <w:r w:rsidRPr="00BF0582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971" w:type="dxa"/>
          </w:tcPr>
          <w:p w:rsidR="00524864" w:rsidRPr="00BF0582" w:rsidRDefault="00543EF9">
            <w:pPr>
              <w:rPr>
                <w:rFonts w:ascii="Times New Roman" w:hAnsi="Times New Roman" w:cs="Times New Roman"/>
                <w:lang w:val="en-GB"/>
              </w:rPr>
            </w:pPr>
            <w:r w:rsidRPr="00BF0582">
              <w:rPr>
                <w:rFonts w:ascii="Times New Roman" w:hAnsi="Times New Roman" w:cs="Times New Roman"/>
                <w:lang w:val="en-GB"/>
              </w:rPr>
              <w:t>Senior Lecturer</w:t>
            </w:r>
          </w:p>
        </w:tc>
        <w:tc>
          <w:tcPr>
            <w:tcW w:w="1559" w:type="dxa"/>
          </w:tcPr>
          <w:p w:rsidR="00524864" w:rsidRPr="00BF0582" w:rsidRDefault="00A232AC">
            <w:pPr>
              <w:rPr>
                <w:rFonts w:ascii="Times New Roman" w:hAnsi="Times New Roman" w:cs="Times New Roman"/>
                <w:lang w:val="en-GB"/>
              </w:rPr>
            </w:pPr>
            <w:r w:rsidRPr="00BF0582">
              <w:rPr>
                <w:rFonts w:ascii="Times New Roman" w:hAnsi="Times New Roman" w:cs="Times New Roman"/>
                <w:lang w:val="en-GB"/>
              </w:rPr>
              <w:t>Reproductive; Endocrine and Blood Physiology</w:t>
            </w:r>
          </w:p>
        </w:tc>
        <w:tc>
          <w:tcPr>
            <w:tcW w:w="1134" w:type="dxa"/>
          </w:tcPr>
          <w:p w:rsidR="00524864" w:rsidRPr="00BF0582" w:rsidRDefault="00A232AC">
            <w:pPr>
              <w:rPr>
                <w:rFonts w:ascii="Times New Roman" w:hAnsi="Times New Roman" w:cs="Times New Roman"/>
                <w:lang w:val="en-GB"/>
              </w:rPr>
            </w:pPr>
            <w:r w:rsidRPr="00BF0582">
              <w:rPr>
                <w:rFonts w:ascii="Times New Roman" w:hAnsi="Times New Roman" w:cs="Times New Roman"/>
                <w:lang w:val="en-GB"/>
              </w:rPr>
              <w:t>Masters</w:t>
            </w:r>
          </w:p>
        </w:tc>
        <w:tc>
          <w:tcPr>
            <w:tcW w:w="2090" w:type="dxa"/>
          </w:tcPr>
          <w:p w:rsidR="00A232AC" w:rsidRPr="00BF0582" w:rsidRDefault="00FE4C19" w:rsidP="00FE4C1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82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  <w:r w:rsidR="00A232AC" w:rsidRPr="00BF0582">
              <w:rPr>
                <w:rFonts w:ascii="Times New Roman" w:hAnsi="Times New Roman" w:cs="Times New Roman"/>
                <w:b/>
                <w:sz w:val="24"/>
                <w:szCs w:val="24"/>
              </w:rPr>
              <w:t>N. Njoku-Oji</w:t>
            </w:r>
            <w:r w:rsidRPr="00BF058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et al</w:t>
            </w:r>
            <w:r w:rsidR="00A232AC" w:rsidRPr="00BF0582">
              <w:rPr>
                <w:rFonts w:ascii="Times New Roman" w:hAnsi="Times New Roman" w:cs="Times New Roman"/>
                <w:sz w:val="24"/>
                <w:szCs w:val="24"/>
              </w:rPr>
              <w:t xml:space="preserve">(2020). Maternal Prolactin Level and Body Weight of Offspring Following Administration of Ethanolic Fruit Extract of Date Palm (Phoenix dactylifera) during Lactation.  </w:t>
            </w:r>
            <w:r w:rsidR="00A232AC" w:rsidRPr="00BF0582">
              <w:rPr>
                <w:rFonts w:ascii="Times New Roman" w:hAnsi="Times New Roman" w:cs="Times New Roman"/>
                <w:i/>
                <w:sz w:val="24"/>
                <w:szCs w:val="24"/>
              </w:rPr>
              <w:t>Nigerian Journal of Experimental and Clinical Biosciences Journal of Human Reproductive Sciences</w:t>
            </w:r>
            <w:r w:rsidR="00A232AC" w:rsidRPr="00BF0582">
              <w:rPr>
                <w:rFonts w:ascii="Times New Roman" w:hAnsi="Times New Roman" w:cs="Times New Roman"/>
                <w:sz w:val="24"/>
                <w:szCs w:val="24"/>
              </w:rPr>
              <w:t xml:space="preserve">, 3:2(8) 108 -111. </w:t>
            </w:r>
          </w:p>
          <w:p w:rsidR="00A232AC" w:rsidRPr="00BF0582" w:rsidRDefault="00A232AC" w:rsidP="00A232AC">
            <w:pPr>
              <w:pStyle w:val="ListParagrap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en-US"/>
              </w:rPr>
            </w:pPr>
          </w:p>
          <w:p w:rsidR="00A232AC" w:rsidRPr="00BF0582" w:rsidRDefault="00A232AC" w:rsidP="00A232AC">
            <w:pPr>
              <w:pStyle w:val="List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32AC" w:rsidRPr="00BF0582" w:rsidRDefault="00A232AC" w:rsidP="00A232A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864" w:rsidRPr="00BF0582" w:rsidRDefault="0052486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99" w:type="dxa"/>
          </w:tcPr>
          <w:p w:rsidR="00524864" w:rsidRPr="00BF0582" w:rsidRDefault="00A232AC">
            <w:pPr>
              <w:rPr>
                <w:rFonts w:ascii="Times New Roman" w:hAnsi="Times New Roman" w:cs="Times New Roman"/>
                <w:lang w:val="en-GB"/>
              </w:rPr>
            </w:pPr>
            <w:r w:rsidRPr="00BF0582">
              <w:rPr>
                <w:rFonts w:ascii="Times New Roman" w:hAnsi="Times New Roman" w:cs="Times New Roman"/>
                <w:lang w:val="en-GB"/>
              </w:rPr>
              <w:t>nn.njoku-oji@unizik.edu.ng</w:t>
            </w:r>
          </w:p>
        </w:tc>
      </w:tr>
      <w:tr w:rsidR="00CA3F14" w:rsidRPr="00BF0582" w:rsidTr="00987F5F">
        <w:tc>
          <w:tcPr>
            <w:tcW w:w="548" w:type="dxa"/>
          </w:tcPr>
          <w:p w:rsidR="00524864" w:rsidRPr="00BF0582" w:rsidRDefault="0052486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41" w:type="dxa"/>
          </w:tcPr>
          <w:p w:rsidR="00524864" w:rsidRPr="00BF0582" w:rsidRDefault="0052486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71" w:type="dxa"/>
          </w:tcPr>
          <w:p w:rsidR="00524864" w:rsidRPr="00BF0582" w:rsidRDefault="0052486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9" w:type="dxa"/>
          </w:tcPr>
          <w:p w:rsidR="00524864" w:rsidRPr="00BF0582" w:rsidRDefault="0052486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:rsidR="00524864" w:rsidRPr="00BF0582" w:rsidRDefault="0052486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90" w:type="dxa"/>
          </w:tcPr>
          <w:p w:rsidR="00FE4C19" w:rsidRPr="00BF0582" w:rsidRDefault="00FE4C19" w:rsidP="00FE4C1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en-US"/>
              </w:rPr>
              <w:t>Njoku-Oji N.N</w:t>
            </w:r>
            <w:r w:rsidRPr="00BF05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 w:bidi="en-US"/>
              </w:rPr>
              <w:t xml:space="preserve"> et al </w:t>
            </w:r>
            <w:r w:rsidRPr="00BF0582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(2020). Galactagogue effect of aqueous </w:t>
            </w:r>
            <w:r w:rsidRPr="00BF0582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  <w:lastRenderedPageBreak/>
              <w:t xml:space="preserve">leaf extract of </w:t>
            </w:r>
            <w:r w:rsidRPr="00BF058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en-US"/>
              </w:rPr>
              <w:t>Vernonia amygdalina</w:t>
            </w:r>
            <w:r w:rsidRPr="00BF0582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 on serum prolactin secretion in lactating female wistar rats. </w:t>
            </w:r>
            <w:r w:rsidRPr="00BF0582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  <w:t>International Journal of Multidisciplinary Research and Development</w:t>
            </w:r>
            <w:r w:rsidRPr="00BF05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F0582">
              <w:rPr>
                <w:rFonts w:ascii="Times New Roman" w:hAnsi="Times New Roman" w:cs="Times New Roman"/>
                <w:sz w:val="24"/>
                <w:szCs w:val="24"/>
              </w:rPr>
              <w:t>7(6)</w:t>
            </w:r>
            <w:r w:rsidRPr="00BF0582">
              <w:rPr>
                <w:rFonts w:ascii="Times New Roman" w:hAnsi="Times New Roman" w:cs="Times New Roman"/>
                <w:bCs/>
                <w:sz w:val="24"/>
                <w:szCs w:val="24"/>
              </w:rPr>
              <w:t>, 188-191</w:t>
            </w:r>
          </w:p>
          <w:p w:rsidR="00524864" w:rsidRPr="00BF0582" w:rsidRDefault="0052486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99" w:type="dxa"/>
          </w:tcPr>
          <w:p w:rsidR="00524864" w:rsidRPr="00BF0582" w:rsidRDefault="0052486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A3F14" w:rsidRPr="00BF0582" w:rsidTr="00987F5F">
        <w:tc>
          <w:tcPr>
            <w:tcW w:w="548" w:type="dxa"/>
          </w:tcPr>
          <w:p w:rsidR="00524864" w:rsidRPr="00BF0582" w:rsidRDefault="0052486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41" w:type="dxa"/>
          </w:tcPr>
          <w:p w:rsidR="00524864" w:rsidRPr="00BF0582" w:rsidRDefault="0052486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71" w:type="dxa"/>
          </w:tcPr>
          <w:p w:rsidR="00524864" w:rsidRPr="00BF0582" w:rsidRDefault="0052486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9" w:type="dxa"/>
          </w:tcPr>
          <w:p w:rsidR="00524864" w:rsidRPr="00BF0582" w:rsidRDefault="0052486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:rsidR="00524864" w:rsidRPr="00BF0582" w:rsidRDefault="0052486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90" w:type="dxa"/>
          </w:tcPr>
          <w:p w:rsidR="007D4262" w:rsidRPr="00BF0582" w:rsidRDefault="007D4262" w:rsidP="007D426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82">
              <w:rPr>
                <w:rFonts w:ascii="Times New Roman" w:hAnsi="Times New Roman" w:cs="Times New Roman"/>
                <w:b/>
                <w:sz w:val="24"/>
                <w:szCs w:val="24"/>
              </w:rPr>
              <w:t>Njoku-Oji N.N</w:t>
            </w:r>
            <w:r w:rsidRPr="00BF058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et al. </w:t>
            </w:r>
            <w:r w:rsidRPr="00BF0582">
              <w:rPr>
                <w:rFonts w:ascii="Times New Roman" w:hAnsi="Times New Roman" w:cs="Times New Roman"/>
                <w:sz w:val="24"/>
                <w:szCs w:val="24"/>
              </w:rPr>
              <w:t xml:space="preserve">(2019) </w:t>
            </w:r>
            <w:r w:rsidRPr="00BF0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Beneficial Effects of Ethanolic Seed Extract of </w:t>
            </w:r>
            <w:r w:rsidRPr="00BF058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Cyperus esculentus </w:t>
            </w:r>
            <w:r w:rsidRPr="00BF0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 Blood Glucose and Sperm Quality in Alloxan-induced Diabetic Rats </w:t>
            </w:r>
            <w:r w:rsidRPr="00BF0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IOSR Journal Of Pharmacy And Biological Sciences (IOSR-JPBS)  </w:t>
            </w:r>
            <w:r w:rsidRPr="00BF0582">
              <w:rPr>
                <w:rFonts w:ascii="Times New Roman" w:hAnsi="Times New Roman" w:cs="Times New Roman"/>
                <w:iCs/>
                <w:sz w:val="24"/>
                <w:szCs w:val="24"/>
              </w:rPr>
              <w:t>14, (1) I:84-90.</w:t>
            </w:r>
          </w:p>
          <w:p w:rsidR="00FE4C19" w:rsidRPr="00BF0582" w:rsidRDefault="00FE4C19" w:rsidP="007D42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24864" w:rsidRPr="00BF0582" w:rsidRDefault="0052486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99" w:type="dxa"/>
          </w:tcPr>
          <w:p w:rsidR="00524864" w:rsidRPr="00BF0582" w:rsidRDefault="0052486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A3F14" w:rsidRPr="00BF0582" w:rsidTr="00987F5F">
        <w:tc>
          <w:tcPr>
            <w:tcW w:w="548" w:type="dxa"/>
          </w:tcPr>
          <w:p w:rsidR="00524864" w:rsidRPr="00BF0582" w:rsidRDefault="0052486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41" w:type="dxa"/>
          </w:tcPr>
          <w:p w:rsidR="00524864" w:rsidRPr="00BF0582" w:rsidRDefault="0052486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71" w:type="dxa"/>
          </w:tcPr>
          <w:p w:rsidR="00524864" w:rsidRPr="00BF0582" w:rsidRDefault="0052486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9" w:type="dxa"/>
          </w:tcPr>
          <w:p w:rsidR="00524864" w:rsidRPr="00BF0582" w:rsidRDefault="0052486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:rsidR="00524864" w:rsidRPr="00BF0582" w:rsidRDefault="0052486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90" w:type="dxa"/>
          </w:tcPr>
          <w:p w:rsidR="007D4262" w:rsidRPr="00BF0582" w:rsidRDefault="007D4262" w:rsidP="00CC7B1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Njoku-Oji N. N.</w:t>
            </w:r>
            <w:r w:rsidRPr="00BF05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gramStart"/>
            <w:r w:rsidRPr="00BF05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et</w:t>
            </w:r>
            <w:proofErr w:type="gramEnd"/>
            <w:r w:rsidRPr="00BF05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al. </w:t>
            </w:r>
            <w:r w:rsidRPr="00BF058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(2018)</w:t>
            </w:r>
            <w:r w:rsidRPr="00BF05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F0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Effects of </w:t>
            </w:r>
            <w:r w:rsidRPr="00BF058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Hibiscus sabdariffa </w:t>
            </w:r>
            <w:r w:rsidRPr="00BF0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calyx extract on male reproductive organ weight and testosterone in normal wistar rat. </w:t>
            </w:r>
            <w:r w:rsidRPr="00BF058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World Journal of Pharmaceutical Research </w:t>
            </w:r>
            <w:r w:rsidRPr="00BF0582">
              <w:rPr>
                <w:rFonts w:ascii="Times New Roman" w:hAnsi="Times New Roman" w:cs="Times New Roman"/>
                <w:bCs/>
                <w:sz w:val="24"/>
                <w:szCs w:val="24"/>
              </w:rPr>
              <w:t>7(13): 88-98</w:t>
            </w:r>
          </w:p>
          <w:p w:rsidR="00524864" w:rsidRPr="00BF0582" w:rsidRDefault="0052486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99" w:type="dxa"/>
          </w:tcPr>
          <w:p w:rsidR="00524864" w:rsidRPr="00BF0582" w:rsidRDefault="0052486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A3F14" w:rsidRPr="00BF0582" w:rsidTr="00987F5F">
        <w:tc>
          <w:tcPr>
            <w:tcW w:w="548" w:type="dxa"/>
          </w:tcPr>
          <w:p w:rsidR="00524864" w:rsidRPr="00BF0582" w:rsidRDefault="0052486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41" w:type="dxa"/>
          </w:tcPr>
          <w:p w:rsidR="00524864" w:rsidRPr="00BF0582" w:rsidRDefault="0052486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71" w:type="dxa"/>
          </w:tcPr>
          <w:p w:rsidR="00524864" w:rsidRPr="00BF0582" w:rsidRDefault="0052486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9" w:type="dxa"/>
          </w:tcPr>
          <w:p w:rsidR="00524864" w:rsidRPr="00BF0582" w:rsidRDefault="0052486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:rsidR="00524864" w:rsidRPr="00BF0582" w:rsidRDefault="0052486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90" w:type="dxa"/>
          </w:tcPr>
          <w:p w:rsidR="00CC7B1C" w:rsidRPr="00BF0582" w:rsidRDefault="00CC7B1C" w:rsidP="00CC7B1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82">
              <w:rPr>
                <w:rFonts w:ascii="Times New Roman" w:hAnsi="Times New Roman" w:cs="Times New Roman"/>
                <w:b/>
                <w:sz w:val="24"/>
                <w:szCs w:val="24"/>
              </w:rPr>
              <w:t>Njoku-Oji N.N.</w:t>
            </w:r>
            <w:r w:rsidRPr="00BF058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et al.</w:t>
            </w:r>
            <w:r w:rsidRPr="00BF0582">
              <w:rPr>
                <w:rFonts w:ascii="Times New Roman" w:hAnsi="Times New Roman" w:cs="Times New Roman"/>
                <w:sz w:val="24"/>
                <w:szCs w:val="24"/>
              </w:rPr>
              <w:t xml:space="preserve"> (2015). Effects of aqueous extract of </w:t>
            </w:r>
            <w:r w:rsidRPr="00BF0582">
              <w:rPr>
                <w:rFonts w:ascii="Times New Roman" w:hAnsi="Times New Roman" w:cs="Times New Roman"/>
                <w:i/>
                <w:sz w:val="24"/>
                <w:szCs w:val="24"/>
              </w:rPr>
              <w:t>Ficus capensis</w:t>
            </w:r>
            <w:r w:rsidRPr="00BF0582">
              <w:rPr>
                <w:rFonts w:ascii="Times New Roman" w:hAnsi="Times New Roman" w:cs="Times New Roman"/>
                <w:sz w:val="24"/>
                <w:szCs w:val="24"/>
              </w:rPr>
              <w:t xml:space="preserve"> leaf on some reproductive parameters in normal adult male wistar rats. </w:t>
            </w:r>
            <w:r w:rsidRPr="00BF05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International Journal of Multidisciplinary Research and Development </w:t>
            </w:r>
            <w:r w:rsidRPr="00BF0582">
              <w:rPr>
                <w:rFonts w:ascii="Times New Roman" w:hAnsi="Times New Roman" w:cs="Times New Roman"/>
                <w:sz w:val="24"/>
                <w:szCs w:val="24"/>
              </w:rPr>
              <w:t>2 (2): 577-583</w:t>
            </w:r>
          </w:p>
          <w:p w:rsidR="00524864" w:rsidRPr="00BF0582" w:rsidRDefault="0052486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99" w:type="dxa"/>
          </w:tcPr>
          <w:p w:rsidR="00524864" w:rsidRPr="00BF0582" w:rsidRDefault="0052486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A3F14" w:rsidRPr="00BF0582" w:rsidTr="00987F5F">
        <w:tc>
          <w:tcPr>
            <w:tcW w:w="548" w:type="dxa"/>
          </w:tcPr>
          <w:p w:rsidR="00524864" w:rsidRPr="00BF0582" w:rsidRDefault="0052486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41" w:type="dxa"/>
          </w:tcPr>
          <w:p w:rsidR="00524864" w:rsidRPr="00BF0582" w:rsidRDefault="0052486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71" w:type="dxa"/>
          </w:tcPr>
          <w:p w:rsidR="00524864" w:rsidRPr="00BF0582" w:rsidRDefault="0052486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9" w:type="dxa"/>
          </w:tcPr>
          <w:p w:rsidR="00524864" w:rsidRPr="00BF0582" w:rsidRDefault="0052486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:rsidR="00524864" w:rsidRPr="00BF0582" w:rsidRDefault="0052486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90" w:type="dxa"/>
          </w:tcPr>
          <w:p w:rsidR="00487955" w:rsidRPr="00BF0582" w:rsidRDefault="00487955" w:rsidP="0048795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82">
              <w:rPr>
                <w:rFonts w:ascii="Times New Roman" w:hAnsi="Times New Roman" w:cs="Times New Roman"/>
                <w:b/>
                <w:sz w:val="24"/>
                <w:szCs w:val="24"/>
              </w:rPr>
              <w:t>Obaji N.N.</w:t>
            </w:r>
            <w:r w:rsidRPr="00BF058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et al. </w:t>
            </w:r>
            <w:r w:rsidRPr="00BF0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(2015). Effects of Maternal Consumption of Aqueous leaf extract of </w:t>
            </w:r>
            <w:r w:rsidRPr="00BF05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Azadirachta indica </w:t>
            </w:r>
            <w:r w:rsidRPr="00BF0582">
              <w:rPr>
                <w:rFonts w:ascii="Times New Roman" w:hAnsi="Times New Roman" w:cs="Times New Roman"/>
                <w:sz w:val="24"/>
                <w:szCs w:val="24"/>
              </w:rPr>
              <w:t xml:space="preserve">on Postnatal Weight Gain and Neonatal mortality in Albino Wistar Rats. </w:t>
            </w:r>
            <w:r w:rsidRPr="00BF05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World Journal of Pharmaceutical Research </w:t>
            </w:r>
            <w:r w:rsidRPr="00BF0582">
              <w:rPr>
                <w:rFonts w:ascii="Times New Roman" w:hAnsi="Times New Roman" w:cs="Times New Roman"/>
                <w:sz w:val="24"/>
                <w:szCs w:val="24"/>
              </w:rPr>
              <w:t>4(6)286-295</w:t>
            </w:r>
          </w:p>
          <w:p w:rsidR="00524864" w:rsidRPr="00BF0582" w:rsidRDefault="0052486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99" w:type="dxa"/>
          </w:tcPr>
          <w:p w:rsidR="00524864" w:rsidRPr="00BF0582" w:rsidRDefault="0052486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A3F14" w:rsidRPr="00BF0582" w:rsidTr="00987F5F">
        <w:tc>
          <w:tcPr>
            <w:tcW w:w="548" w:type="dxa"/>
          </w:tcPr>
          <w:p w:rsidR="00524864" w:rsidRPr="00BF0582" w:rsidRDefault="0052486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41" w:type="dxa"/>
          </w:tcPr>
          <w:p w:rsidR="00524864" w:rsidRPr="00BF0582" w:rsidRDefault="0052486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71" w:type="dxa"/>
          </w:tcPr>
          <w:p w:rsidR="00524864" w:rsidRPr="00BF0582" w:rsidRDefault="0052486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9" w:type="dxa"/>
          </w:tcPr>
          <w:p w:rsidR="00524864" w:rsidRPr="00BF0582" w:rsidRDefault="0052486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:rsidR="00524864" w:rsidRPr="00BF0582" w:rsidRDefault="0052486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90" w:type="dxa"/>
          </w:tcPr>
          <w:p w:rsidR="00487955" w:rsidRPr="00BF0582" w:rsidRDefault="00487955" w:rsidP="0048795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82">
              <w:rPr>
                <w:rFonts w:ascii="Times New Roman" w:hAnsi="Times New Roman" w:cs="Times New Roman"/>
                <w:sz w:val="24"/>
                <w:szCs w:val="24"/>
              </w:rPr>
              <w:t xml:space="preserve">Iyare E.E., </w:t>
            </w:r>
            <w:r w:rsidRPr="00BF0582">
              <w:rPr>
                <w:rFonts w:ascii="Times New Roman" w:hAnsi="Times New Roman" w:cs="Times New Roman"/>
                <w:b/>
                <w:sz w:val="24"/>
                <w:szCs w:val="24"/>
              </w:rPr>
              <w:t>Obaji N.N</w:t>
            </w:r>
            <w:r w:rsidRPr="00BF0582">
              <w:rPr>
                <w:rFonts w:ascii="Times New Roman" w:hAnsi="Times New Roman" w:cs="Times New Roman"/>
                <w:sz w:val="24"/>
                <w:szCs w:val="24"/>
              </w:rPr>
              <w:t xml:space="preserve"> (2014). Effects of aqueous leaf extract of </w:t>
            </w:r>
            <w:r w:rsidRPr="00BF05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azadirachta indica </w:t>
            </w:r>
            <w:r w:rsidRPr="00BF0582">
              <w:rPr>
                <w:rFonts w:ascii="Times New Roman" w:hAnsi="Times New Roman" w:cs="Times New Roman"/>
                <w:sz w:val="24"/>
                <w:szCs w:val="24"/>
              </w:rPr>
              <w:t xml:space="preserve">on some haematological parameters and blood glucose level in female rats. </w:t>
            </w:r>
            <w:r w:rsidRPr="00BF05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Nigerian Journal of Experimental and Clinical Biosciences, </w:t>
            </w:r>
            <w:r w:rsidRPr="00BF0582">
              <w:rPr>
                <w:rFonts w:ascii="Times New Roman" w:hAnsi="Times New Roman" w:cs="Times New Roman"/>
                <w:sz w:val="24"/>
                <w:szCs w:val="24"/>
              </w:rPr>
              <w:t>1 (2): 54-58</w:t>
            </w:r>
          </w:p>
          <w:p w:rsidR="00524864" w:rsidRPr="00BF0582" w:rsidRDefault="0052486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99" w:type="dxa"/>
          </w:tcPr>
          <w:p w:rsidR="00524864" w:rsidRPr="00BF0582" w:rsidRDefault="0052486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F0582" w:rsidRPr="00BF0582" w:rsidTr="00987F5F">
        <w:tc>
          <w:tcPr>
            <w:tcW w:w="548" w:type="dxa"/>
          </w:tcPr>
          <w:p w:rsidR="00524864" w:rsidRPr="00BF0582" w:rsidRDefault="0052486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41" w:type="dxa"/>
          </w:tcPr>
          <w:p w:rsidR="00524864" w:rsidRPr="00BF0582" w:rsidRDefault="0052486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71" w:type="dxa"/>
          </w:tcPr>
          <w:p w:rsidR="00524864" w:rsidRPr="00BF0582" w:rsidRDefault="0052486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9" w:type="dxa"/>
          </w:tcPr>
          <w:p w:rsidR="00524864" w:rsidRPr="00BF0582" w:rsidRDefault="0052486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:rsidR="00524864" w:rsidRPr="00BF0582" w:rsidRDefault="0052486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90" w:type="dxa"/>
          </w:tcPr>
          <w:p w:rsidR="00D87D40" w:rsidRPr="00BF0582" w:rsidRDefault="00D87D40" w:rsidP="00D87D4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82">
              <w:rPr>
                <w:rFonts w:ascii="Times New Roman" w:hAnsi="Times New Roman" w:cs="Times New Roman"/>
                <w:b/>
                <w:sz w:val="24"/>
                <w:szCs w:val="24"/>
              </w:rPr>
              <w:t>Obaji N.N.</w:t>
            </w:r>
            <w:r w:rsidRPr="00BF058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et al. </w:t>
            </w:r>
            <w:r w:rsidRPr="00BF0582">
              <w:rPr>
                <w:rFonts w:ascii="Times New Roman" w:hAnsi="Times New Roman" w:cs="Times New Roman"/>
                <w:sz w:val="24"/>
                <w:szCs w:val="24"/>
              </w:rPr>
              <w:t xml:space="preserve">(2008). Effects of aqueous extract of </w:t>
            </w:r>
            <w:r w:rsidRPr="00BF0582">
              <w:rPr>
                <w:rFonts w:ascii="Times New Roman" w:hAnsi="Times New Roman" w:cs="Times New Roman"/>
                <w:i/>
                <w:sz w:val="24"/>
                <w:szCs w:val="24"/>
              </w:rPr>
              <w:t>Telfaria Occidentalis</w:t>
            </w:r>
            <w:r w:rsidRPr="00BF0582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BF05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Ocimum Viride </w:t>
            </w:r>
            <w:r w:rsidRPr="00BF0582">
              <w:rPr>
                <w:rFonts w:ascii="Times New Roman" w:hAnsi="Times New Roman" w:cs="Times New Roman"/>
                <w:sz w:val="24"/>
                <w:szCs w:val="24"/>
              </w:rPr>
              <w:t>on Hematological parameters of rats.</w:t>
            </w:r>
            <w:r w:rsidRPr="00BF05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International Journal of Natural and Applied Sciences, </w:t>
            </w:r>
            <w:r w:rsidRPr="00BF0582">
              <w:rPr>
                <w:rFonts w:ascii="Times New Roman" w:hAnsi="Times New Roman" w:cs="Times New Roman"/>
                <w:sz w:val="24"/>
                <w:szCs w:val="24"/>
              </w:rPr>
              <w:t>4(1); 13-17</w:t>
            </w:r>
          </w:p>
          <w:p w:rsidR="00524864" w:rsidRPr="00BF0582" w:rsidRDefault="0052486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99" w:type="dxa"/>
          </w:tcPr>
          <w:p w:rsidR="00524864" w:rsidRPr="00BF0582" w:rsidRDefault="0052486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F0582" w:rsidRPr="00BF0582" w:rsidTr="00987F5F">
        <w:tc>
          <w:tcPr>
            <w:tcW w:w="548" w:type="dxa"/>
          </w:tcPr>
          <w:p w:rsidR="00524864" w:rsidRPr="00BF0582" w:rsidRDefault="0052486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41" w:type="dxa"/>
          </w:tcPr>
          <w:p w:rsidR="00524864" w:rsidRPr="00BF0582" w:rsidRDefault="0052486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71" w:type="dxa"/>
          </w:tcPr>
          <w:p w:rsidR="00524864" w:rsidRPr="00BF0582" w:rsidRDefault="0052486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9" w:type="dxa"/>
          </w:tcPr>
          <w:p w:rsidR="00524864" w:rsidRPr="00BF0582" w:rsidRDefault="0052486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:rsidR="00524864" w:rsidRPr="00BF0582" w:rsidRDefault="0052486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90" w:type="dxa"/>
          </w:tcPr>
          <w:p w:rsidR="000E2927" w:rsidRPr="00BF0582" w:rsidRDefault="000E2927" w:rsidP="000E292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Njoku-Oji N.N.</w:t>
            </w:r>
            <w:r w:rsidRPr="00BF058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et al.</w:t>
            </w:r>
            <w:r w:rsidRPr="00BF0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(2019). </w:t>
            </w:r>
            <w:r w:rsidRPr="00BF0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Some Hematological Parameters of Wistar Rats Administered Ethanolic Leaf extract of Spondias mombin during Pregnancy. </w:t>
            </w:r>
            <w:r w:rsidRPr="00BF058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European Journal of Pharmaceutical and Medical Research </w:t>
            </w:r>
            <w:r w:rsidRPr="00BF0582">
              <w:rPr>
                <w:rFonts w:ascii="Times New Roman" w:hAnsi="Times New Roman" w:cs="Times New Roman"/>
                <w:bCs/>
                <w:sz w:val="24"/>
                <w:szCs w:val="24"/>
              </w:rPr>
              <w:t>6(9), 504-509</w:t>
            </w:r>
          </w:p>
          <w:p w:rsidR="00524864" w:rsidRPr="00BF0582" w:rsidRDefault="0052486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99" w:type="dxa"/>
          </w:tcPr>
          <w:p w:rsidR="00524864" w:rsidRPr="00BF0582" w:rsidRDefault="0052486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F0582" w:rsidRPr="00BF0582" w:rsidTr="00987F5F">
        <w:tc>
          <w:tcPr>
            <w:tcW w:w="548" w:type="dxa"/>
          </w:tcPr>
          <w:p w:rsidR="00524864" w:rsidRPr="00BF0582" w:rsidRDefault="0052486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41" w:type="dxa"/>
          </w:tcPr>
          <w:p w:rsidR="00524864" w:rsidRPr="00BF0582" w:rsidRDefault="0052486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71" w:type="dxa"/>
          </w:tcPr>
          <w:p w:rsidR="00524864" w:rsidRPr="00BF0582" w:rsidRDefault="0052486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9" w:type="dxa"/>
          </w:tcPr>
          <w:p w:rsidR="00524864" w:rsidRPr="00BF0582" w:rsidRDefault="0052486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:rsidR="00524864" w:rsidRPr="00BF0582" w:rsidRDefault="0052486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90" w:type="dxa"/>
          </w:tcPr>
          <w:p w:rsidR="00CA3F14" w:rsidRPr="00BF0582" w:rsidRDefault="00CA3F14" w:rsidP="00CA3F1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82">
              <w:rPr>
                <w:rFonts w:ascii="Times New Roman" w:hAnsi="Times New Roman" w:cs="Times New Roman"/>
                <w:b/>
                <w:sz w:val="24"/>
                <w:szCs w:val="24"/>
              </w:rPr>
              <w:t>Njoku-Oji N.N.</w:t>
            </w:r>
            <w:r w:rsidRPr="00BF058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et al. </w:t>
            </w:r>
            <w:r w:rsidRPr="00BF0582">
              <w:rPr>
                <w:rFonts w:ascii="Times New Roman" w:hAnsi="Times New Roman" w:cs="Times New Roman"/>
                <w:sz w:val="24"/>
                <w:szCs w:val="24"/>
              </w:rPr>
              <w:t xml:space="preserve">(2016). Hematological Changes following oral Administration of Aqueous leaf Extract of </w:t>
            </w:r>
            <w:r w:rsidRPr="00BF0582">
              <w:rPr>
                <w:rFonts w:ascii="Times New Roman" w:hAnsi="Times New Roman" w:cs="Times New Roman"/>
                <w:i/>
                <w:sz w:val="24"/>
                <w:szCs w:val="24"/>
              </w:rPr>
              <w:t>Ficus capensis</w:t>
            </w:r>
            <w:r w:rsidRPr="00BF0582">
              <w:rPr>
                <w:rFonts w:ascii="Times New Roman" w:hAnsi="Times New Roman" w:cs="Times New Roman"/>
                <w:sz w:val="24"/>
                <w:szCs w:val="24"/>
              </w:rPr>
              <w:t xml:space="preserve"> in Albino Rats. </w:t>
            </w:r>
            <w:r w:rsidRPr="00BF05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International Blood Research and Reviews </w:t>
            </w:r>
            <w:r w:rsidRPr="00BF0582">
              <w:rPr>
                <w:rFonts w:ascii="Times New Roman" w:hAnsi="Times New Roman" w:cs="Times New Roman"/>
                <w:sz w:val="24"/>
                <w:szCs w:val="24"/>
              </w:rPr>
              <w:t>5(1):1-7</w:t>
            </w:r>
          </w:p>
          <w:p w:rsidR="00524864" w:rsidRPr="00BF0582" w:rsidRDefault="0052486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99" w:type="dxa"/>
          </w:tcPr>
          <w:p w:rsidR="00524864" w:rsidRPr="00BF0582" w:rsidRDefault="0052486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524864" w:rsidRPr="00BF0582" w:rsidRDefault="00524864">
      <w:pPr>
        <w:rPr>
          <w:rFonts w:ascii="Times New Roman" w:hAnsi="Times New Roman" w:cs="Times New Roman"/>
          <w:lang w:val="en-GB"/>
        </w:rPr>
      </w:pPr>
    </w:p>
    <w:sectPr w:rsidR="00524864" w:rsidRPr="00BF0582" w:rsidSect="00A12C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2105E"/>
    <w:multiLevelType w:val="hybridMultilevel"/>
    <w:tmpl w:val="F67A68BA"/>
    <w:lvl w:ilvl="0" w:tplc="788051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B6959"/>
    <w:multiLevelType w:val="hybridMultilevel"/>
    <w:tmpl w:val="90EC252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24C47C3"/>
    <w:multiLevelType w:val="hybridMultilevel"/>
    <w:tmpl w:val="90EC252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1474DF8"/>
    <w:multiLevelType w:val="hybridMultilevel"/>
    <w:tmpl w:val="6F8A7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24864"/>
    <w:rsid w:val="000E2927"/>
    <w:rsid w:val="00487955"/>
    <w:rsid w:val="00524864"/>
    <w:rsid w:val="00543EF9"/>
    <w:rsid w:val="005615FC"/>
    <w:rsid w:val="007D4262"/>
    <w:rsid w:val="00987F5F"/>
    <w:rsid w:val="00A12C7E"/>
    <w:rsid w:val="00A232AC"/>
    <w:rsid w:val="00B45736"/>
    <w:rsid w:val="00BF0582"/>
    <w:rsid w:val="00CA3F14"/>
    <w:rsid w:val="00CC7B1C"/>
    <w:rsid w:val="00D87D40"/>
    <w:rsid w:val="00ED6BBD"/>
    <w:rsid w:val="00FE4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4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4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Goziem</dc:creator>
  <cp:lastModifiedBy>Goziem</cp:lastModifiedBy>
  <cp:revision>2</cp:revision>
  <dcterms:created xsi:type="dcterms:W3CDTF">2021-09-25T07:46:00Z</dcterms:created>
  <dcterms:modified xsi:type="dcterms:W3CDTF">2021-09-25T09:43:00Z</dcterms:modified>
</cp:coreProperties>
</file>